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929" w:rsidRDefault="00E30929" w:rsidP="00E30929">
      <w:pPr>
        <w:snapToGrid w:val="0"/>
        <w:jc w:val="center"/>
        <w:rPr>
          <w:rFonts w:ascii="Arial" w:hAnsi="Arial" w:cs="Arial"/>
          <w:b/>
        </w:rPr>
      </w:pPr>
      <w:r>
        <w:rPr>
          <w:rFonts w:ascii="Arial" w:hAnsi="Arial" w:cs="Arial"/>
          <w:b/>
        </w:rPr>
        <w:t>Examples of Outcomes at IVC</w:t>
      </w:r>
    </w:p>
    <w:p w:rsidR="00E30929" w:rsidRDefault="00E30929" w:rsidP="003A5B4E">
      <w:pPr>
        <w:snapToGrid w:val="0"/>
        <w:rPr>
          <w:rFonts w:ascii="Arial" w:hAnsi="Arial" w:cs="Arial"/>
          <w:b/>
        </w:rPr>
      </w:pPr>
    </w:p>
    <w:p w:rsidR="00E30929" w:rsidRDefault="00E30929" w:rsidP="003A5B4E">
      <w:pPr>
        <w:snapToGrid w:val="0"/>
        <w:rPr>
          <w:rFonts w:ascii="Arial" w:hAnsi="Arial" w:cs="Arial"/>
          <w:b/>
        </w:rPr>
      </w:pPr>
      <w:r>
        <w:rPr>
          <w:rFonts w:ascii="Arial" w:hAnsi="Arial" w:cs="Arial"/>
          <w:b/>
        </w:rPr>
        <w:t xml:space="preserve">The following is an example of the student learning outcomes </w:t>
      </w:r>
      <w:r w:rsidR="0019526B">
        <w:rPr>
          <w:rFonts w:ascii="Arial" w:hAnsi="Arial" w:cs="Arial"/>
          <w:b/>
        </w:rPr>
        <w:t xml:space="preserve">(SLO) </w:t>
      </w:r>
      <w:r>
        <w:rPr>
          <w:rFonts w:ascii="Arial" w:hAnsi="Arial" w:cs="Arial"/>
          <w:b/>
        </w:rPr>
        <w:t>that IVC faculty members have designed for their courses.  These outcomes are being used to evaluate learning and m</w:t>
      </w:r>
      <w:r w:rsidR="00675EEA">
        <w:rPr>
          <w:rFonts w:ascii="Arial" w:hAnsi="Arial" w:cs="Arial"/>
          <w:b/>
        </w:rPr>
        <w:t>ake incremental improvements that benefit student learning</w:t>
      </w:r>
      <w:r>
        <w:rPr>
          <w:rFonts w:ascii="Arial" w:hAnsi="Arial" w:cs="Arial"/>
          <w:b/>
        </w:rPr>
        <w:t xml:space="preserve">.  This is not an extensive list, but a brief list that provides examples of the progressive work that is occurring on campus.  </w:t>
      </w:r>
      <w:r w:rsidR="0019526B">
        <w:rPr>
          <w:rFonts w:ascii="Arial" w:hAnsi="Arial" w:cs="Arial"/>
          <w:b/>
        </w:rPr>
        <w:t>Outcomes may change as faculty go through the process of designing, measuring and improving SLOs.</w:t>
      </w:r>
    </w:p>
    <w:p w:rsidR="00E30929" w:rsidRPr="00E30929" w:rsidRDefault="00E30929" w:rsidP="003A5B4E">
      <w:pPr>
        <w:snapToGrid w:val="0"/>
        <w:rPr>
          <w:rFonts w:ascii="Arial" w:hAnsi="Arial" w:cs="Arial"/>
          <w:b/>
        </w:rPr>
      </w:pPr>
    </w:p>
    <w:p w:rsidR="00E30929" w:rsidRPr="00E30929" w:rsidRDefault="00E30929" w:rsidP="003A5B4E">
      <w:pPr>
        <w:snapToGrid w:val="0"/>
        <w:rPr>
          <w:rFonts w:ascii="Arial" w:hAnsi="Arial" w:cs="Arial"/>
          <w:b/>
          <w:u w:val="single"/>
        </w:rPr>
      </w:pPr>
      <w:r w:rsidRPr="00E30929">
        <w:rPr>
          <w:rFonts w:ascii="Arial" w:hAnsi="Arial" w:cs="Arial"/>
          <w:b/>
          <w:u w:val="single"/>
        </w:rPr>
        <w:t>Course-level</w:t>
      </w:r>
      <w:r>
        <w:rPr>
          <w:rFonts w:ascii="Arial" w:hAnsi="Arial" w:cs="Arial"/>
          <w:b/>
          <w:u w:val="single"/>
        </w:rPr>
        <w:t xml:space="preserve"> Outcomes</w:t>
      </w:r>
      <w:r w:rsidR="0019526B">
        <w:rPr>
          <w:rFonts w:ascii="Arial" w:hAnsi="Arial" w:cs="Arial"/>
          <w:b/>
          <w:u w:val="single"/>
        </w:rPr>
        <w:t xml:space="preserve"> state what measurable outcome the student should be able </w:t>
      </w:r>
      <w:r w:rsidR="00835800">
        <w:rPr>
          <w:rFonts w:ascii="Arial" w:hAnsi="Arial" w:cs="Arial"/>
          <w:b/>
          <w:u w:val="single"/>
        </w:rPr>
        <w:t xml:space="preserve">to </w:t>
      </w:r>
      <w:r w:rsidR="0019526B">
        <w:rPr>
          <w:rFonts w:ascii="Arial" w:hAnsi="Arial" w:cs="Arial"/>
          <w:b/>
          <w:u w:val="single"/>
        </w:rPr>
        <w:t>perform after successful completion of the course.</w:t>
      </w:r>
    </w:p>
    <w:p w:rsidR="00E30929" w:rsidRDefault="00E30929" w:rsidP="003A5B4E">
      <w:pPr>
        <w:snapToGrid w:val="0"/>
        <w:rPr>
          <w:rFonts w:ascii="Arial" w:hAnsi="Arial" w:cs="Arial"/>
          <w:b/>
        </w:rPr>
      </w:pPr>
    </w:p>
    <w:p w:rsidR="003A5B4E" w:rsidRPr="00571868" w:rsidRDefault="003A5B4E" w:rsidP="003A5B4E">
      <w:pPr>
        <w:snapToGrid w:val="0"/>
        <w:rPr>
          <w:rFonts w:ascii="Arial" w:hAnsi="Arial" w:cs="Arial"/>
          <w:b/>
        </w:rPr>
      </w:pPr>
      <w:r w:rsidRPr="00571868">
        <w:rPr>
          <w:rFonts w:ascii="Arial" w:hAnsi="Arial" w:cs="Arial"/>
          <w:b/>
        </w:rPr>
        <w:t>Behavioral and Social Sciences</w:t>
      </w:r>
    </w:p>
    <w:p w:rsidR="003A5B4E" w:rsidRPr="00571868" w:rsidRDefault="003A5B4E" w:rsidP="003A5B4E">
      <w:pPr>
        <w:snapToGrid w:val="0"/>
        <w:rPr>
          <w:rFonts w:ascii="Arial" w:hAnsi="Arial" w:cs="Arial"/>
          <w:b/>
        </w:rPr>
      </w:pPr>
    </w:p>
    <w:p w:rsidR="003A5B4E" w:rsidRPr="00571868" w:rsidRDefault="003A5B4E" w:rsidP="003A5B4E">
      <w:pPr>
        <w:snapToGrid w:val="0"/>
        <w:rPr>
          <w:rFonts w:ascii="Arial" w:hAnsi="Arial" w:cs="Arial"/>
        </w:rPr>
      </w:pPr>
      <w:r w:rsidRPr="00571868">
        <w:rPr>
          <w:rFonts w:ascii="Arial" w:hAnsi="Arial" w:cs="Arial"/>
        </w:rPr>
        <w:t xml:space="preserve">AJ 106: Identify and distinguish the requirements of lawful arrest and applicable procedures for both misdemeanor and felony crimes.  </w:t>
      </w:r>
      <w:r w:rsidR="00835800">
        <w:rPr>
          <w:rFonts w:ascii="Arial" w:hAnsi="Arial" w:cs="Arial"/>
        </w:rPr>
        <w:t>(Exam)</w:t>
      </w:r>
    </w:p>
    <w:p w:rsidR="003A5B4E" w:rsidRPr="00571868" w:rsidRDefault="003A5B4E" w:rsidP="003A5B4E">
      <w:pPr>
        <w:snapToGrid w:val="0"/>
        <w:rPr>
          <w:rFonts w:ascii="Arial" w:hAnsi="Arial" w:cs="Arial"/>
        </w:rPr>
      </w:pPr>
    </w:p>
    <w:p w:rsidR="003A5B4E" w:rsidRPr="00571868" w:rsidRDefault="003A5B4E" w:rsidP="003A5B4E">
      <w:pPr>
        <w:snapToGrid w:val="0"/>
        <w:rPr>
          <w:rFonts w:ascii="Arial" w:hAnsi="Arial" w:cs="Arial"/>
        </w:rPr>
      </w:pPr>
      <w:r w:rsidRPr="00571868">
        <w:rPr>
          <w:rFonts w:ascii="Arial" w:hAnsi="Arial" w:cs="Arial"/>
        </w:rPr>
        <w:t>Geography 102: Analyze current spatial geographic events using the Five Themes of Geography.</w:t>
      </w:r>
      <w:r w:rsidR="00835800">
        <w:rPr>
          <w:rFonts w:ascii="Arial" w:hAnsi="Arial" w:cs="Arial"/>
        </w:rPr>
        <w:t xml:space="preserve">  (Five Themes Assessment + Rubric)</w:t>
      </w:r>
    </w:p>
    <w:p w:rsidR="003A5B4E" w:rsidRPr="00571868" w:rsidRDefault="003A5B4E" w:rsidP="003A5B4E">
      <w:pPr>
        <w:snapToGrid w:val="0"/>
        <w:rPr>
          <w:rFonts w:ascii="Arial" w:hAnsi="Arial" w:cs="Arial"/>
        </w:rPr>
      </w:pPr>
    </w:p>
    <w:p w:rsidR="003A5B4E" w:rsidRPr="00571868" w:rsidRDefault="0019526B" w:rsidP="003A5B4E">
      <w:pPr>
        <w:snapToGrid w:val="0"/>
        <w:rPr>
          <w:rFonts w:ascii="Arial" w:hAnsi="Arial" w:cs="Arial"/>
        </w:rPr>
      </w:pPr>
      <w:r>
        <w:rPr>
          <w:rFonts w:ascii="Arial" w:hAnsi="Arial" w:cs="Arial"/>
        </w:rPr>
        <w:t>History 130: D</w:t>
      </w:r>
      <w:r w:rsidR="003A5B4E" w:rsidRPr="00571868">
        <w:rPr>
          <w:rFonts w:ascii="Arial" w:hAnsi="Arial" w:cs="Arial"/>
        </w:rPr>
        <w:t>escribe differences in colonization instituted by Spain and Portugal during the 1600s.</w:t>
      </w:r>
      <w:r w:rsidR="00835800">
        <w:rPr>
          <w:rFonts w:ascii="Arial" w:hAnsi="Arial" w:cs="Arial"/>
        </w:rPr>
        <w:t xml:space="preserve">  (Assignment + Rubric)</w:t>
      </w:r>
    </w:p>
    <w:p w:rsidR="003A5B4E" w:rsidRPr="00571868" w:rsidRDefault="003A5B4E" w:rsidP="003A5B4E">
      <w:pPr>
        <w:snapToGrid w:val="0"/>
        <w:rPr>
          <w:rFonts w:ascii="Arial" w:hAnsi="Arial" w:cs="Arial"/>
        </w:rPr>
      </w:pPr>
    </w:p>
    <w:p w:rsidR="003A5B4E" w:rsidRPr="00571868" w:rsidRDefault="003A5B4E" w:rsidP="003A5B4E">
      <w:pPr>
        <w:rPr>
          <w:rFonts w:ascii="Arial" w:hAnsi="Arial" w:cs="Arial"/>
        </w:rPr>
      </w:pPr>
      <w:r w:rsidRPr="00571868">
        <w:rPr>
          <w:rFonts w:ascii="Arial" w:hAnsi="Arial" w:cs="Arial"/>
        </w:rPr>
        <w:t xml:space="preserve">Political Science 104: Articulate a greater awareness of global issues confronting the peace and security of the world.  </w:t>
      </w:r>
      <w:r w:rsidR="00835800">
        <w:rPr>
          <w:rFonts w:ascii="Arial" w:hAnsi="Arial" w:cs="Arial"/>
        </w:rPr>
        <w:t>(Debate + Rubric)</w:t>
      </w:r>
    </w:p>
    <w:p w:rsidR="003A5B4E" w:rsidRPr="00571868" w:rsidRDefault="003A5B4E" w:rsidP="003A5B4E">
      <w:pPr>
        <w:rPr>
          <w:rFonts w:ascii="Arial" w:hAnsi="Arial" w:cs="Arial"/>
        </w:rPr>
      </w:pPr>
    </w:p>
    <w:p w:rsidR="003A5B4E" w:rsidRPr="00571868" w:rsidRDefault="003A5B4E" w:rsidP="003A5B4E">
      <w:pPr>
        <w:rPr>
          <w:rFonts w:ascii="Arial" w:hAnsi="Arial" w:cs="Arial"/>
        </w:rPr>
      </w:pPr>
      <w:r w:rsidRPr="00571868">
        <w:rPr>
          <w:rFonts w:ascii="Arial" w:hAnsi="Arial" w:cs="Arial"/>
        </w:rPr>
        <w:t>Psych 101: Research and write a paper on a psychological topic using a number of data sources including at least one non-western point of view and integrating course-based concepts with identified research</w:t>
      </w:r>
      <w:r w:rsidR="00835800">
        <w:rPr>
          <w:rFonts w:ascii="Arial" w:hAnsi="Arial" w:cs="Arial"/>
        </w:rPr>
        <w:t>.  (Paper + Rubric)</w:t>
      </w:r>
    </w:p>
    <w:p w:rsidR="003A5B4E" w:rsidRPr="00571868" w:rsidRDefault="003A5B4E" w:rsidP="0021655F">
      <w:pPr>
        <w:rPr>
          <w:rFonts w:ascii="Arial" w:hAnsi="Arial" w:cs="Arial"/>
          <w:b/>
        </w:rPr>
      </w:pPr>
    </w:p>
    <w:p w:rsidR="00E90871" w:rsidRPr="00571868" w:rsidRDefault="00E90871" w:rsidP="0021655F">
      <w:pPr>
        <w:rPr>
          <w:rFonts w:ascii="Arial" w:hAnsi="Arial" w:cs="Arial"/>
          <w:b/>
        </w:rPr>
      </w:pPr>
      <w:r w:rsidRPr="00571868">
        <w:rPr>
          <w:rFonts w:ascii="Arial" w:hAnsi="Arial" w:cs="Arial"/>
          <w:b/>
        </w:rPr>
        <w:t>Business</w:t>
      </w:r>
    </w:p>
    <w:p w:rsidR="00571868" w:rsidRPr="00571868" w:rsidRDefault="00571868" w:rsidP="0021655F">
      <w:pPr>
        <w:rPr>
          <w:rFonts w:ascii="Arial" w:hAnsi="Arial" w:cs="Arial"/>
        </w:rPr>
      </w:pPr>
    </w:p>
    <w:p w:rsidR="00571868" w:rsidRPr="00571868" w:rsidRDefault="00571868" w:rsidP="0021655F">
      <w:pPr>
        <w:rPr>
          <w:rFonts w:ascii="Arial" w:hAnsi="Arial" w:cs="Arial"/>
        </w:rPr>
      </w:pPr>
      <w:r w:rsidRPr="00571868">
        <w:rPr>
          <w:rFonts w:ascii="Arial" w:hAnsi="Arial" w:cs="Arial"/>
        </w:rPr>
        <w:t>Bus 126: Evaluate and analyze three distinct legal case problems and communicate the results demonstrating writing competencies at the college level.</w:t>
      </w:r>
      <w:r w:rsidR="00835800">
        <w:rPr>
          <w:rFonts w:ascii="Arial" w:hAnsi="Arial" w:cs="Arial"/>
        </w:rPr>
        <w:t xml:space="preserve">  (Paper + Rubric)</w:t>
      </w:r>
    </w:p>
    <w:p w:rsidR="00571868" w:rsidRPr="00571868" w:rsidRDefault="00571868" w:rsidP="00571868">
      <w:pPr>
        <w:rPr>
          <w:rFonts w:ascii="Arial" w:hAnsi="Arial" w:cs="Arial"/>
        </w:rPr>
      </w:pPr>
    </w:p>
    <w:p w:rsidR="00571868" w:rsidRPr="00571868" w:rsidRDefault="0019526B" w:rsidP="00571868">
      <w:pPr>
        <w:rPr>
          <w:rFonts w:ascii="Arial" w:hAnsi="Arial" w:cs="Arial"/>
        </w:rPr>
      </w:pPr>
      <w:r>
        <w:rPr>
          <w:rFonts w:ascii="Arial" w:hAnsi="Arial" w:cs="Arial"/>
        </w:rPr>
        <w:t>Bus 220: P</w:t>
      </w:r>
      <w:r w:rsidR="00571868" w:rsidRPr="00571868">
        <w:rPr>
          <w:rFonts w:ascii="Arial" w:hAnsi="Arial" w:cs="Arial"/>
        </w:rPr>
        <w:t>erform all the accounting for one week of transactions for the University Bookstore Practice Set (Simulation) including year-end adjusting entries, closing entries, and financial statements.</w:t>
      </w:r>
      <w:r w:rsidR="00835800">
        <w:rPr>
          <w:rFonts w:ascii="Arial" w:hAnsi="Arial" w:cs="Arial"/>
        </w:rPr>
        <w:t xml:space="preserve">  (Accounting Practice Set – Simulation)</w:t>
      </w:r>
    </w:p>
    <w:p w:rsidR="00571868" w:rsidRPr="00571868" w:rsidRDefault="00571868" w:rsidP="00571868">
      <w:pPr>
        <w:rPr>
          <w:rFonts w:ascii="Arial" w:hAnsi="Arial" w:cs="Arial"/>
        </w:rPr>
      </w:pPr>
    </w:p>
    <w:p w:rsidR="00571868" w:rsidRPr="00571868" w:rsidRDefault="00571868" w:rsidP="00571868">
      <w:pPr>
        <w:rPr>
          <w:rFonts w:ascii="Arial" w:hAnsi="Arial" w:cs="Arial"/>
        </w:rPr>
      </w:pPr>
      <w:r w:rsidRPr="00571868">
        <w:rPr>
          <w:rFonts w:ascii="Arial" w:hAnsi="Arial" w:cs="Arial"/>
        </w:rPr>
        <w:t>CIS 101: Analyze information for relevance and accuracy; and synthesize, evaluate and communicate the results, demonstrating writing competencies at the college level.</w:t>
      </w:r>
      <w:r w:rsidR="00835800">
        <w:rPr>
          <w:rFonts w:ascii="Arial" w:hAnsi="Arial" w:cs="Arial"/>
        </w:rPr>
        <w:t xml:space="preserve">  (Website Evaluation Assignment + Rubric)</w:t>
      </w:r>
    </w:p>
    <w:p w:rsidR="00571868" w:rsidRPr="00571868" w:rsidRDefault="00571868" w:rsidP="00571868">
      <w:pPr>
        <w:rPr>
          <w:rFonts w:ascii="Arial" w:hAnsi="Arial" w:cs="Arial"/>
        </w:rPr>
      </w:pPr>
    </w:p>
    <w:p w:rsidR="00571868" w:rsidRPr="00571868" w:rsidRDefault="00571868" w:rsidP="00571868">
      <w:pPr>
        <w:snapToGrid w:val="0"/>
        <w:rPr>
          <w:rFonts w:ascii="Arial" w:hAnsi="Arial" w:cs="Arial"/>
        </w:rPr>
      </w:pPr>
      <w:r w:rsidRPr="00571868">
        <w:rPr>
          <w:rFonts w:ascii="Arial" w:hAnsi="Arial" w:cs="Arial"/>
        </w:rPr>
        <w:t xml:space="preserve">CIS 106: Diagnose and repair 2 computer problems using </w:t>
      </w:r>
      <w:proofErr w:type="spellStart"/>
      <w:r w:rsidRPr="00571868">
        <w:rPr>
          <w:rFonts w:ascii="Arial" w:hAnsi="Arial" w:cs="Arial"/>
        </w:rPr>
        <w:t>LabSim</w:t>
      </w:r>
      <w:proofErr w:type="spellEnd"/>
      <w:r w:rsidRPr="00571868">
        <w:rPr>
          <w:rFonts w:ascii="Arial" w:hAnsi="Arial" w:cs="Arial"/>
        </w:rPr>
        <w:t xml:space="preserve"> simulator program.</w:t>
      </w:r>
      <w:r w:rsidR="00835800">
        <w:rPr>
          <w:rFonts w:ascii="Arial" w:hAnsi="Arial" w:cs="Arial"/>
        </w:rPr>
        <w:t xml:space="preserve">  (</w:t>
      </w:r>
      <w:proofErr w:type="spellStart"/>
      <w:r w:rsidR="00835800">
        <w:rPr>
          <w:rFonts w:ascii="Arial" w:hAnsi="Arial" w:cs="Arial"/>
        </w:rPr>
        <w:t>LabSim</w:t>
      </w:r>
      <w:proofErr w:type="spellEnd"/>
      <w:r w:rsidR="00835800">
        <w:rPr>
          <w:rFonts w:ascii="Arial" w:hAnsi="Arial" w:cs="Arial"/>
        </w:rPr>
        <w:t xml:space="preserve"> Scoring Tool)</w:t>
      </w:r>
    </w:p>
    <w:p w:rsidR="00571868" w:rsidRPr="00571868" w:rsidRDefault="00571868" w:rsidP="00571868">
      <w:pPr>
        <w:snapToGrid w:val="0"/>
        <w:rPr>
          <w:rFonts w:ascii="Arial" w:hAnsi="Arial" w:cs="Arial"/>
        </w:rPr>
      </w:pPr>
    </w:p>
    <w:p w:rsidR="00E90871" w:rsidRPr="00571868" w:rsidRDefault="00E90871" w:rsidP="0021655F">
      <w:pPr>
        <w:rPr>
          <w:rFonts w:ascii="Arial" w:hAnsi="Arial" w:cs="Arial"/>
        </w:rPr>
      </w:pPr>
      <w:r w:rsidRPr="00571868">
        <w:rPr>
          <w:rFonts w:ascii="Arial" w:hAnsi="Arial" w:cs="Arial"/>
        </w:rPr>
        <w:t xml:space="preserve">CIS 137: </w:t>
      </w:r>
      <w:r w:rsidRPr="00571868">
        <w:rPr>
          <w:rFonts w:ascii="Arial" w:hAnsi="Arial" w:cs="Arial"/>
          <w:bCs/>
        </w:rPr>
        <w:t>Design, develop, and present a business orientated website utilizing Dreamweaver.</w:t>
      </w:r>
      <w:r w:rsidR="00835800">
        <w:rPr>
          <w:rFonts w:ascii="Arial" w:hAnsi="Arial" w:cs="Arial"/>
          <w:bCs/>
        </w:rPr>
        <w:t xml:space="preserve">  (Final Project + Rubric)</w:t>
      </w:r>
    </w:p>
    <w:p w:rsidR="00571868" w:rsidRPr="00571868" w:rsidRDefault="00571868" w:rsidP="0021655F">
      <w:pPr>
        <w:rPr>
          <w:rFonts w:ascii="Arial" w:hAnsi="Arial" w:cs="Arial"/>
          <w:b/>
        </w:rPr>
      </w:pPr>
    </w:p>
    <w:p w:rsidR="004E0BA8" w:rsidRPr="00571868" w:rsidRDefault="004E0BA8" w:rsidP="0021655F">
      <w:pPr>
        <w:rPr>
          <w:rFonts w:ascii="Arial" w:hAnsi="Arial" w:cs="Arial"/>
          <w:b/>
        </w:rPr>
      </w:pPr>
      <w:r w:rsidRPr="00571868">
        <w:rPr>
          <w:rFonts w:ascii="Arial" w:hAnsi="Arial" w:cs="Arial"/>
          <w:b/>
        </w:rPr>
        <w:t xml:space="preserve">English </w:t>
      </w:r>
    </w:p>
    <w:p w:rsidR="00232C77" w:rsidRPr="00571868" w:rsidRDefault="00232C77" w:rsidP="0021655F">
      <w:pPr>
        <w:rPr>
          <w:rFonts w:ascii="Arial" w:hAnsi="Arial" w:cs="Arial"/>
          <w:b/>
        </w:rPr>
      </w:pPr>
    </w:p>
    <w:p w:rsidR="004E0BA8" w:rsidRPr="00571868" w:rsidRDefault="004E0BA8" w:rsidP="004E0BA8">
      <w:pPr>
        <w:rPr>
          <w:rFonts w:ascii="Arial" w:hAnsi="Arial" w:cs="Arial"/>
        </w:rPr>
      </w:pPr>
      <w:r w:rsidRPr="00571868">
        <w:rPr>
          <w:rFonts w:ascii="Arial" w:hAnsi="Arial" w:cs="Arial"/>
        </w:rPr>
        <w:t>English 73: Create original written sentences in English with vocabulary words appropriate to their level.</w:t>
      </w:r>
      <w:r w:rsidR="00835800">
        <w:rPr>
          <w:rFonts w:ascii="Arial" w:hAnsi="Arial" w:cs="Arial"/>
        </w:rPr>
        <w:t xml:space="preserve">  (Written Exam)</w:t>
      </w:r>
    </w:p>
    <w:p w:rsidR="00232C77" w:rsidRPr="00571868" w:rsidRDefault="00232C77" w:rsidP="004E0BA8">
      <w:pPr>
        <w:rPr>
          <w:rFonts w:ascii="Arial" w:hAnsi="Arial" w:cs="Arial"/>
        </w:rPr>
      </w:pPr>
    </w:p>
    <w:p w:rsidR="004E0BA8" w:rsidRPr="00571868" w:rsidRDefault="004E0BA8" w:rsidP="004E0BA8">
      <w:pPr>
        <w:rPr>
          <w:rFonts w:ascii="Arial" w:hAnsi="Arial" w:cs="Arial"/>
        </w:rPr>
      </w:pPr>
      <w:r w:rsidRPr="00571868">
        <w:rPr>
          <w:rFonts w:ascii="Arial" w:hAnsi="Arial" w:cs="Arial"/>
        </w:rPr>
        <w:t>English 86: Locate and analyze both stated and implied subjects and main ideas in paragraphs.</w:t>
      </w:r>
      <w:r w:rsidR="00835800">
        <w:rPr>
          <w:rFonts w:ascii="Arial" w:hAnsi="Arial" w:cs="Arial"/>
        </w:rPr>
        <w:t xml:space="preserve">  (Rubric)</w:t>
      </w:r>
    </w:p>
    <w:p w:rsidR="00232C77" w:rsidRPr="00571868" w:rsidRDefault="00232C77" w:rsidP="004E0BA8">
      <w:pPr>
        <w:rPr>
          <w:rFonts w:ascii="Arial" w:hAnsi="Arial" w:cs="Arial"/>
        </w:rPr>
      </w:pPr>
    </w:p>
    <w:p w:rsidR="004E0BA8" w:rsidRPr="00571868" w:rsidRDefault="004E0BA8" w:rsidP="004E0BA8">
      <w:pPr>
        <w:rPr>
          <w:rFonts w:ascii="Arial" w:hAnsi="Arial" w:cs="Arial"/>
        </w:rPr>
      </w:pPr>
      <w:r w:rsidRPr="00571868">
        <w:rPr>
          <w:rFonts w:ascii="Arial" w:hAnsi="Arial" w:cs="Arial"/>
        </w:rPr>
        <w:t>English 100: Demonstrate mastery of the short essay in the development and passage of the English 100 Common Final, including text interpretation supported by citations from assigned reading, logical outlining, and effective sentence construction.</w:t>
      </w:r>
      <w:r w:rsidR="00835800">
        <w:rPr>
          <w:rFonts w:ascii="Arial" w:hAnsi="Arial" w:cs="Arial"/>
        </w:rPr>
        <w:t xml:space="preserve">  (English 100 Common Final)</w:t>
      </w:r>
    </w:p>
    <w:p w:rsidR="004E0BA8" w:rsidRPr="00571868" w:rsidRDefault="004E0BA8" w:rsidP="0021655F">
      <w:pPr>
        <w:rPr>
          <w:rFonts w:ascii="Arial" w:hAnsi="Arial" w:cs="Arial"/>
        </w:rPr>
      </w:pPr>
    </w:p>
    <w:p w:rsidR="0021655F" w:rsidRPr="00571868" w:rsidRDefault="0021655F" w:rsidP="0021655F">
      <w:pPr>
        <w:rPr>
          <w:rFonts w:ascii="Arial" w:hAnsi="Arial" w:cs="Arial"/>
        </w:rPr>
      </w:pPr>
      <w:r w:rsidRPr="00571868">
        <w:rPr>
          <w:rFonts w:ascii="Arial" w:hAnsi="Arial" w:cs="Arial"/>
        </w:rPr>
        <w:t xml:space="preserve">English 223: </w:t>
      </w:r>
      <w:r w:rsidR="00624B76">
        <w:rPr>
          <w:rFonts w:ascii="Arial" w:hAnsi="Arial" w:cs="Arial"/>
        </w:rPr>
        <w:t>Investigate and analyze</w:t>
      </w:r>
      <w:r w:rsidRPr="00571868">
        <w:rPr>
          <w:rFonts w:ascii="Arial" w:hAnsi="Arial" w:cs="Arial"/>
        </w:rPr>
        <w:t xml:space="preserve"> literature from around the world, from the European Renaissance period to the modern age.</w:t>
      </w:r>
      <w:r w:rsidR="00835800">
        <w:rPr>
          <w:rFonts w:ascii="Arial" w:hAnsi="Arial" w:cs="Arial"/>
        </w:rPr>
        <w:t xml:space="preserve">  (Final Exam)</w:t>
      </w:r>
    </w:p>
    <w:p w:rsidR="00232C77" w:rsidRPr="00571868" w:rsidRDefault="00232C77" w:rsidP="0021655F">
      <w:pPr>
        <w:rPr>
          <w:rFonts w:ascii="Arial" w:hAnsi="Arial" w:cs="Arial"/>
        </w:rPr>
      </w:pPr>
    </w:p>
    <w:p w:rsidR="004E0BA8" w:rsidRPr="00571868" w:rsidRDefault="004E0BA8" w:rsidP="0021655F">
      <w:pPr>
        <w:rPr>
          <w:rFonts w:ascii="Arial" w:hAnsi="Arial" w:cs="Arial"/>
        </w:rPr>
      </w:pPr>
      <w:r w:rsidRPr="00571868">
        <w:rPr>
          <w:rFonts w:ascii="Arial" w:hAnsi="Arial" w:cs="Arial"/>
        </w:rPr>
        <w:t xml:space="preserve">English 270: </w:t>
      </w:r>
      <w:r w:rsidR="00624B76">
        <w:rPr>
          <w:rFonts w:ascii="Arial" w:hAnsi="Arial" w:cs="Arial"/>
        </w:rPr>
        <w:t>Compare and contrast</w:t>
      </w:r>
      <w:r w:rsidRPr="00571868">
        <w:rPr>
          <w:rFonts w:ascii="Arial" w:hAnsi="Arial" w:cs="Arial"/>
        </w:rPr>
        <w:t xml:space="preserve"> competing theories of childhood language acquisition and the data in support of each.</w:t>
      </w:r>
      <w:r w:rsidR="00835800">
        <w:rPr>
          <w:rFonts w:ascii="Arial" w:hAnsi="Arial" w:cs="Arial"/>
        </w:rPr>
        <w:t xml:space="preserve">  (Rubric)</w:t>
      </w:r>
    </w:p>
    <w:p w:rsidR="00D810DF" w:rsidRPr="00571868" w:rsidRDefault="00D810DF">
      <w:pPr>
        <w:rPr>
          <w:rFonts w:ascii="Arial" w:hAnsi="Arial" w:cs="Arial"/>
        </w:rPr>
      </w:pPr>
    </w:p>
    <w:p w:rsidR="00E30929" w:rsidRPr="00571868" w:rsidRDefault="00E30929" w:rsidP="00E30929">
      <w:pPr>
        <w:rPr>
          <w:rFonts w:ascii="Arial" w:hAnsi="Arial" w:cs="Arial"/>
          <w:b/>
        </w:rPr>
      </w:pPr>
      <w:r w:rsidRPr="00571868">
        <w:rPr>
          <w:rFonts w:ascii="Arial" w:hAnsi="Arial" w:cs="Arial"/>
          <w:b/>
        </w:rPr>
        <w:t>Exercise Science</w:t>
      </w:r>
    </w:p>
    <w:p w:rsidR="00E30929" w:rsidRDefault="00E30929" w:rsidP="00E30929">
      <w:pPr>
        <w:snapToGrid w:val="0"/>
        <w:rPr>
          <w:rFonts w:ascii="Arial" w:hAnsi="Arial" w:cs="Arial"/>
        </w:rPr>
      </w:pPr>
    </w:p>
    <w:p w:rsidR="00E30929" w:rsidRPr="00571868" w:rsidRDefault="00E30929" w:rsidP="00E30929">
      <w:pPr>
        <w:snapToGrid w:val="0"/>
        <w:rPr>
          <w:rFonts w:ascii="Arial" w:hAnsi="Arial" w:cs="Arial"/>
        </w:rPr>
      </w:pPr>
      <w:r w:rsidRPr="00571868">
        <w:rPr>
          <w:rFonts w:ascii="Arial" w:hAnsi="Arial" w:cs="Arial"/>
        </w:rPr>
        <w:t>HE 102: Assess a health risk, design and evaluate the process of behavior change to improve health and reduce the risk of disease.</w:t>
      </w:r>
      <w:r w:rsidR="00835800">
        <w:rPr>
          <w:rFonts w:ascii="Arial" w:hAnsi="Arial" w:cs="Arial"/>
        </w:rPr>
        <w:t xml:space="preserve">  (Paper + Rubric)</w:t>
      </w:r>
    </w:p>
    <w:p w:rsidR="00E30929" w:rsidRPr="00571868" w:rsidRDefault="00E30929" w:rsidP="00E30929">
      <w:pPr>
        <w:snapToGrid w:val="0"/>
        <w:rPr>
          <w:rFonts w:ascii="Arial" w:hAnsi="Arial" w:cs="Arial"/>
        </w:rPr>
      </w:pPr>
    </w:p>
    <w:p w:rsidR="00E30929" w:rsidRPr="00571868" w:rsidRDefault="00E30929" w:rsidP="00E30929">
      <w:pPr>
        <w:snapToGrid w:val="0"/>
        <w:rPr>
          <w:rFonts w:ascii="Arial" w:hAnsi="Arial" w:cs="Arial"/>
        </w:rPr>
      </w:pPr>
      <w:r w:rsidRPr="00571868">
        <w:rPr>
          <w:rFonts w:ascii="Arial" w:hAnsi="Arial" w:cs="Arial"/>
        </w:rPr>
        <w:t>PE 104: Create and implement a comprehensive personal strength training program.</w:t>
      </w:r>
      <w:r w:rsidR="00835800">
        <w:rPr>
          <w:rFonts w:ascii="Arial" w:hAnsi="Arial" w:cs="Arial"/>
        </w:rPr>
        <w:t xml:space="preserve">  (Written Program with Weekly Input)</w:t>
      </w:r>
    </w:p>
    <w:p w:rsidR="00E30929" w:rsidRPr="00571868" w:rsidRDefault="00E30929" w:rsidP="00E30929">
      <w:pPr>
        <w:snapToGrid w:val="0"/>
        <w:rPr>
          <w:rFonts w:ascii="Arial" w:hAnsi="Arial" w:cs="Arial"/>
        </w:rPr>
      </w:pPr>
    </w:p>
    <w:p w:rsidR="00E30929" w:rsidRPr="00571868" w:rsidRDefault="00E30929" w:rsidP="00E30929">
      <w:pPr>
        <w:snapToGrid w:val="0"/>
        <w:rPr>
          <w:rFonts w:ascii="Arial" w:hAnsi="Arial" w:cs="Arial"/>
        </w:rPr>
      </w:pPr>
      <w:r w:rsidRPr="00571868">
        <w:rPr>
          <w:rFonts w:ascii="Arial" w:hAnsi="Arial" w:cs="Arial"/>
        </w:rPr>
        <w:t>PE 113: Explain basic strategies of offense and defense</w:t>
      </w:r>
      <w:r w:rsidR="00835800">
        <w:rPr>
          <w:rFonts w:ascii="Arial" w:hAnsi="Arial" w:cs="Arial"/>
        </w:rPr>
        <w:t>.  (Written Exam &amp; Game Demonstration)</w:t>
      </w:r>
    </w:p>
    <w:p w:rsidR="00E30929" w:rsidRPr="00571868" w:rsidRDefault="00E30929" w:rsidP="00E30929">
      <w:pPr>
        <w:snapToGrid w:val="0"/>
        <w:rPr>
          <w:rFonts w:ascii="Arial" w:hAnsi="Arial" w:cs="Arial"/>
        </w:rPr>
      </w:pPr>
    </w:p>
    <w:p w:rsidR="00E30929" w:rsidRPr="00571868" w:rsidRDefault="00E30929" w:rsidP="00E30929">
      <w:pPr>
        <w:snapToGrid w:val="0"/>
        <w:rPr>
          <w:rFonts w:ascii="Arial" w:hAnsi="Arial" w:cs="Arial"/>
        </w:rPr>
      </w:pPr>
      <w:r w:rsidRPr="00571868">
        <w:rPr>
          <w:rFonts w:ascii="Arial" w:hAnsi="Arial" w:cs="Arial"/>
        </w:rPr>
        <w:t>PE 121: Exhibit improved swimming skills by moving up one level on the Am Red Cross Learn-to-Swim Program; create and implement one 45- minute comprehensive aquatic workout.</w:t>
      </w:r>
      <w:r w:rsidR="00835800">
        <w:rPr>
          <w:rFonts w:ascii="Arial" w:hAnsi="Arial" w:cs="Arial"/>
        </w:rPr>
        <w:t xml:space="preserve">  (Pre/Post Practical Test; Paper + Rubric)</w:t>
      </w:r>
    </w:p>
    <w:p w:rsidR="00E30929" w:rsidRPr="00571868" w:rsidRDefault="00E30929" w:rsidP="00E30929">
      <w:pPr>
        <w:rPr>
          <w:rFonts w:ascii="Arial" w:hAnsi="Arial" w:cs="Arial"/>
        </w:rPr>
      </w:pPr>
    </w:p>
    <w:p w:rsidR="00E30929" w:rsidRPr="00571868" w:rsidRDefault="00E30929" w:rsidP="00E30929">
      <w:pPr>
        <w:snapToGrid w:val="0"/>
        <w:rPr>
          <w:rFonts w:ascii="Arial" w:hAnsi="Arial" w:cs="Arial"/>
        </w:rPr>
      </w:pPr>
      <w:r w:rsidRPr="00571868">
        <w:rPr>
          <w:rFonts w:ascii="Arial" w:hAnsi="Arial" w:cs="Arial"/>
        </w:rPr>
        <w:t>PE 201: Identify offensive and defensive concepts of team basketball with an increasing degree of proficiency</w:t>
      </w:r>
      <w:r w:rsidR="00835800">
        <w:rPr>
          <w:rFonts w:ascii="Arial" w:hAnsi="Arial" w:cs="Arial"/>
        </w:rPr>
        <w:t>. (Exam)</w:t>
      </w:r>
    </w:p>
    <w:p w:rsidR="00E30929" w:rsidRDefault="00E30929">
      <w:pPr>
        <w:rPr>
          <w:rFonts w:ascii="Arial" w:hAnsi="Arial" w:cs="Arial"/>
          <w:b/>
        </w:rPr>
      </w:pPr>
    </w:p>
    <w:p w:rsidR="0021655F" w:rsidRPr="00571868" w:rsidRDefault="0021655F">
      <w:pPr>
        <w:rPr>
          <w:rFonts w:ascii="Arial" w:hAnsi="Arial" w:cs="Arial"/>
          <w:b/>
        </w:rPr>
      </w:pPr>
      <w:r w:rsidRPr="00571868">
        <w:rPr>
          <w:rFonts w:ascii="Arial" w:hAnsi="Arial" w:cs="Arial"/>
          <w:b/>
        </w:rPr>
        <w:t>Humanities</w:t>
      </w:r>
    </w:p>
    <w:p w:rsidR="00571868" w:rsidRDefault="00571868" w:rsidP="0021655F">
      <w:pPr>
        <w:rPr>
          <w:rFonts w:ascii="Arial" w:hAnsi="Arial" w:cs="Arial"/>
        </w:rPr>
      </w:pPr>
    </w:p>
    <w:p w:rsidR="0021655F" w:rsidRPr="00571868" w:rsidRDefault="0021655F" w:rsidP="0021655F">
      <w:pPr>
        <w:rPr>
          <w:rFonts w:ascii="Arial" w:hAnsi="Arial" w:cs="Arial"/>
        </w:rPr>
      </w:pPr>
      <w:r w:rsidRPr="00571868">
        <w:rPr>
          <w:rFonts w:ascii="Arial" w:hAnsi="Arial" w:cs="Arial"/>
        </w:rPr>
        <w:t>Art 102: Analyze and interpret works of art.</w:t>
      </w:r>
      <w:r w:rsidR="00835800">
        <w:rPr>
          <w:rFonts w:ascii="Arial" w:hAnsi="Arial" w:cs="Arial"/>
        </w:rPr>
        <w:t xml:space="preserve">  (Essay + Rubric)</w:t>
      </w:r>
    </w:p>
    <w:p w:rsidR="00232C77" w:rsidRPr="00571868" w:rsidRDefault="00232C77" w:rsidP="0021655F">
      <w:pPr>
        <w:rPr>
          <w:rFonts w:ascii="Arial" w:hAnsi="Arial" w:cs="Arial"/>
        </w:rPr>
      </w:pPr>
    </w:p>
    <w:p w:rsidR="00232C77" w:rsidRPr="00571868" w:rsidRDefault="00232C77" w:rsidP="0021655F">
      <w:pPr>
        <w:rPr>
          <w:rFonts w:ascii="Arial" w:hAnsi="Arial" w:cs="Arial"/>
          <w:bCs/>
        </w:rPr>
      </w:pPr>
      <w:r w:rsidRPr="00571868">
        <w:rPr>
          <w:rFonts w:ascii="Arial" w:hAnsi="Arial" w:cs="Arial"/>
        </w:rPr>
        <w:lastRenderedPageBreak/>
        <w:t xml:space="preserve">Art 222: </w:t>
      </w:r>
      <w:r w:rsidRPr="00571868">
        <w:rPr>
          <w:rFonts w:ascii="Arial" w:hAnsi="Arial" w:cs="Arial"/>
          <w:bCs/>
        </w:rPr>
        <w:t>Complete a drawing from live model depicting form and anatomy with accuracy using charcoal on paper.</w:t>
      </w:r>
      <w:r w:rsidR="00835800">
        <w:rPr>
          <w:rFonts w:ascii="Arial" w:hAnsi="Arial" w:cs="Arial"/>
          <w:bCs/>
        </w:rPr>
        <w:t xml:space="preserve">  (Critique + Rubric)</w:t>
      </w:r>
    </w:p>
    <w:p w:rsidR="00232C77" w:rsidRPr="00571868" w:rsidRDefault="00232C77" w:rsidP="0021655F">
      <w:pPr>
        <w:rPr>
          <w:rFonts w:ascii="Arial" w:hAnsi="Arial" w:cs="Arial"/>
        </w:rPr>
      </w:pPr>
    </w:p>
    <w:p w:rsidR="004E0BA8" w:rsidRPr="00571868" w:rsidRDefault="004E0BA8" w:rsidP="0021655F">
      <w:pPr>
        <w:rPr>
          <w:rFonts w:ascii="Arial" w:hAnsi="Arial" w:cs="Arial"/>
        </w:rPr>
      </w:pPr>
      <w:r w:rsidRPr="00571868">
        <w:rPr>
          <w:rFonts w:ascii="Arial" w:hAnsi="Arial" w:cs="Arial"/>
        </w:rPr>
        <w:t>Music 262: Perform intermediate level-2 melodies in first position with correct pitches, rhythm, fingering, at a reasonable tempo with expressions indications observed.</w:t>
      </w:r>
      <w:r w:rsidR="00835800">
        <w:rPr>
          <w:rFonts w:ascii="Arial" w:hAnsi="Arial" w:cs="Arial"/>
        </w:rPr>
        <w:t xml:space="preserve">  (Performance Quiz + Rubric)</w:t>
      </w:r>
    </w:p>
    <w:p w:rsidR="00232C77" w:rsidRPr="00571868" w:rsidRDefault="00232C77" w:rsidP="0021655F">
      <w:pPr>
        <w:rPr>
          <w:rFonts w:ascii="Arial" w:hAnsi="Arial" w:cs="Arial"/>
        </w:rPr>
      </w:pPr>
    </w:p>
    <w:p w:rsidR="0021655F" w:rsidRPr="00571868" w:rsidRDefault="0021655F">
      <w:pPr>
        <w:rPr>
          <w:rFonts w:ascii="Arial" w:hAnsi="Arial" w:cs="Arial"/>
        </w:rPr>
      </w:pPr>
      <w:r w:rsidRPr="00571868">
        <w:rPr>
          <w:rFonts w:ascii="Arial" w:hAnsi="Arial" w:cs="Arial"/>
        </w:rPr>
        <w:t>Spanish 110: Research, organize and communicate information effectively in Spanish about a Spanish-speaking country.</w:t>
      </w:r>
      <w:r w:rsidR="00835800">
        <w:rPr>
          <w:rFonts w:ascii="Arial" w:hAnsi="Arial" w:cs="Arial"/>
        </w:rPr>
        <w:t xml:space="preserve">  </w:t>
      </w:r>
      <w:r w:rsidR="00675EEA">
        <w:rPr>
          <w:rFonts w:ascii="Arial" w:hAnsi="Arial" w:cs="Arial"/>
        </w:rPr>
        <w:t>(</w:t>
      </w:r>
      <w:r w:rsidR="00835800">
        <w:rPr>
          <w:rFonts w:ascii="Arial" w:hAnsi="Arial" w:cs="Arial"/>
        </w:rPr>
        <w:t>Oral Presentation + Rubric)</w:t>
      </w:r>
    </w:p>
    <w:p w:rsidR="00232C77" w:rsidRPr="00571868" w:rsidRDefault="00232C77">
      <w:pPr>
        <w:rPr>
          <w:rFonts w:ascii="Arial" w:hAnsi="Arial" w:cs="Arial"/>
        </w:rPr>
      </w:pPr>
    </w:p>
    <w:p w:rsidR="004E0BA8" w:rsidRPr="00571868" w:rsidRDefault="004E0BA8">
      <w:pPr>
        <w:rPr>
          <w:rFonts w:ascii="Arial" w:hAnsi="Arial" w:cs="Arial"/>
        </w:rPr>
      </w:pPr>
      <w:r w:rsidRPr="00571868">
        <w:rPr>
          <w:rFonts w:ascii="Arial" w:hAnsi="Arial" w:cs="Arial"/>
        </w:rPr>
        <w:t>Speech 100: Organize and orally communicate information to an audience in a clear and engaging manner</w:t>
      </w:r>
      <w:r w:rsidR="00232C77" w:rsidRPr="00571868">
        <w:rPr>
          <w:rFonts w:ascii="Arial" w:hAnsi="Arial" w:cs="Arial"/>
        </w:rPr>
        <w:t>.</w:t>
      </w:r>
      <w:r w:rsidR="00835800">
        <w:rPr>
          <w:rFonts w:ascii="Arial" w:hAnsi="Arial" w:cs="Arial"/>
        </w:rPr>
        <w:t xml:space="preserve">  (Speech + Rubric)</w:t>
      </w:r>
    </w:p>
    <w:p w:rsidR="0021655F" w:rsidRPr="00571868" w:rsidRDefault="0021655F">
      <w:pPr>
        <w:rPr>
          <w:rFonts w:ascii="Arial" w:hAnsi="Arial" w:cs="Arial"/>
        </w:rPr>
      </w:pPr>
    </w:p>
    <w:p w:rsidR="00232C77" w:rsidRPr="00571868" w:rsidRDefault="003A5B4E" w:rsidP="004E0BA8">
      <w:pPr>
        <w:rPr>
          <w:rFonts w:ascii="Arial" w:hAnsi="Arial" w:cs="Arial"/>
          <w:b/>
        </w:rPr>
      </w:pPr>
      <w:r w:rsidRPr="00571868">
        <w:rPr>
          <w:rFonts w:ascii="Arial" w:hAnsi="Arial" w:cs="Arial"/>
          <w:b/>
        </w:rPr>
        <w:t>Industrial Technology</w:t>
      </w:r>
    </w:p>
    <w:p w:rsidR="00E90871" w:rsidRPr="00571868" w:rsidRDefault="00E90871" w:rsidP="004E0BA8">
      <w:pPr>
        <w:rPr>
          <w:rFonts w:ascii="Arial" w:hAnsi="Arial" w:cs="Arial"/>
        </w:rPr>
      </w:pPr>
    </w:p>
    <w:p w:rsidR="003A5B4E" w:rsidRPr="00571868" w:rsidRDefault="003A5B4E" w:rsidP="003A5B4E">
      <w:pPr>
        <w:snapToGrid w:val="0"/>
        <w:rPr>
          <w:rFonts w:ascii="Arial" w:hAnsi="Arial" w:cs="Arial"/>
        </w:rPr>
      </w:pPr>
      <w:r w:rsidRPr="00571868">
        <w:rPr>
          <w:rFonts w:ascii="Arial" w:hAnsi="Arial" w:cs="Arial"/>
        </w:rPr>
        <w:t>ACR 105:</w:t>
      </w:r>
      <w:r w:rsidRPr="00571868">
        <w:rPr>
          <w:rFonts w:ascii="Arial" w:hAnsi="Arial" w:cs="Arial"/>
          <w:b/>
        </w:rPr>
        <w:t xml:space="preserve"> </w:t>
      </w:r>
      <w:r w:rsidRPr="00571868">
        <w:rPr>
          <w:rFonts w:ascii="Arial" w:hAnsi="Arial" w:cs="Arial"/>
        </w:rPr>
        <w:t xml:space="preserve">Calculate the area of a round duct when the diameter is known and convert to square duct of same area apply </w:t>
      </w:r>
      <w:proofErr w:type="spellStart"/>
      <w:r w:rsidRPr="00571868">
        <w:rPr>
          <w:rFonts w:ascii="Arial" w:hAnsi="Arial" w:cs="Arial"/>
        </w:rPr>
        <w:t>trane</w:t>
      </w:r>
      <w:proofErr w:type="spellEnd"/>
      <w:r w:rsidRPr="00571868">
        <w:rPr>
          <w:rFonts w:ascii="Arial" w:hAnsi="Arial" w:cs="Arial"/>
        </w:rPr>
        <w:t xml:space="preserve"> </w:t>
      </w:r>
      <w:proofErr w:type="spellStart"/>
      <w:r w:rsidRPr="00571868">
        <w:rPr>
          <w:rFonts w:ascii="Arial" w:hAnsi="Arial" w:cs="Arial"/>
        </w:rPr>
        <w:t>ductulator</w:t>
      </w:r>
      <w:proofErr w:type="spellEnd"/>
      <w:r w:rsidRPr="00571868">
        <w:rPr>
          <w:rFonts w:ascii="Arial" w:hAnsi="Arial" w:cs="Arial"/>
        </w:rPr>
        <w:t>.</w:t>
      </w:r>
      <w:r w:rsidR="00835800">
        <w:rPr>
          <w:rFonts w:ascii="Arial" w:hAnsi="Arial" w:cs="Arial"/>
        </w:rPr>
        <w:t xml:space="preserve">  (Written Exam)</w:t>
      </w:r>
    </w:p>
    <w:p w:rsidR="003A5B4E" w:rsidRPr="00571868" w:rsidRDefault="003A5B4E" w:rsidP="004E0BA8">
      <w:pPr>
        <w:rPr>
          <w:rFonts w:ascii="Arial" w:hAnsi="Arial" w:cs="Arial"/>
          <w:b/>
        </w:rPr>
      </w:pPr>
    </w:p>
    <w:p w:rsidR="003A5B4E" w:rsidRPr="00571868" w:rsidRDefault="003A5B4E" w:rsidP="003A5B4E">
      <w:pPr>
        <w:rPr>
          <w:rFonts w:ascii="Arial" w:hAnsi="Arial" w:cs="Arial"/>
        </w:rPr>
      </w:pPr>
      <w:r w:rsidRPr="00571868">
        <w:rPr>
          <w:rFonts w:ascii="Arial" w:hAnsi="Arial" w:cs="Arial"/>
        </w:rPr>
        <w:t>AUT 130: Explain the units of electrical measurements, while in compliance with safety and environmental regulations.</w:t>
      </w:r>
      <w:r w:rsidR="00835800">
        <w:rPr>
          <w:rFonts w:ascii="Arial" w:hAnsi="Arial" w:cs="Arial"/>
        </w:rPr>
        <w:t xml:space="preserve">  (Practical Exam + Skills Rubric)</w:t>
      </w:r>
    </w:p>
    <w:p w:rsidR="004E0BA8" w:rsidRPr="00571868" w:rsidRDefault="004E0BA8" w:rsidP="004E0BA8">
      <w:pPr>
        <w:snapToGrid w:val="0"/>
        <w:rPr>
          <w:rFonts w:ascii="Arial" w:hAnsi="Arial" w:cs="Arial"/>
        </w:rPr>
      </w:pPr>
    </w:p>
    <w:p w:rsidR="003A5B4E" w:rsidRPr="00571868" w:rsidRDefault="003A5B4E" w:rsidP="003A5B4E">
      <w:pPr>
        <w:snapToGrid w:val="0"/>
        <w:rPr>
          <w:rFonts w:ascii="Arial" w:hAnsi="Arial" w:cs="Arial"/>
        </w:rPr>
      </w:pPr>
      <w:r w:rsidRPr="00571868">
        <w:rPr>
          <w:rFonts w:ascii="Arial" w:hAnsi="Arial" w:cs="Arial"/>
        </w:rPr>
        <w:t xml:space="preserve">BLDC 150: Create a wall with three rough openings of different sizes and be able to determine the right size of header for each rough opening.   </w:t>
      </w:r>
      <w:r w:rsidR="00835800">
        <w:rPr>
          <w:rFonts w:ascii="Arial" w:hAnsi="Arial" w:cs="Arial"/>
        </w:rPr>
        <w:t>(Headers Assessment)</w:t>
      </w:r>
    </w:p>
    <w:p w:rsidR="00E90871" w:rsidRPr="00571868" w:rsidRDefault="00E90871" w:rsidP="003A5B4E">
      <w:pPr>
        <w:snapToGrid w:val="0"/>
        <w:rPr>
          <w:rFonts w:ascii="Arial" w:hAnsi="Arial" w:cs="Arial"/>
        </w:rPr>
      </w:pPr>
    </w:p>
    <w:p w:rsidR="00E90871" w:rsidRPr="00571868" w:rsidRDefault="00E90871" w:rsidP="003A5B4E">
      <w:pPr>
        <w:snapToGrid w:val="0"/>
        <w:rPr>
          <w:rFonts w:ascii="Arial" w:hAnsi="Arial" w:cs="Arial"/>
        </w:rPr>
      </w:pPr>
      <w:r w:rsidRPr="00571868">
        <w:rPr>
          <w:rFonts w:ascii="Arial" w:hAnsi="Arial" w:cs="Arial"/>
        </w:rPr>
        <w:t>BLDC 210: Identify three types of contractual arrangements and explain the function of each contract.</w:t>
      </w:r>
      <w:r w:rsidR="00835800">
        <w:rPr>
          <w:rFonts w:ascii="Arial" w:hAnsi="Arial" w:cs="Arial"/>
        </w:rPr>
        <w:t xml:space="preserve">  (Paper)</w:t>
      </w:r>
    </w:p>
    <w:p w:rsidR="004E0BA8" w:rsidRPr="00571868" w:rsidRDefault="004E0BA8">
      <w:pPr>
        <w:rPr>
          <w:rFonts w:ascii="Arial" w:hAnsi="Arial" w:cs="Arial"/>
        </w:rPr>
      </w:pPr>
    </w:p>
    <w:p w:rsidR="00E90871" w:rsidRPr="00571868" w:rsidRDefault="003A5B4E">
      <w:pPr>
        <w:rPr>
          <w:rFonts w:ascii="Arial" w:hAnsi="Arial" w:cs="Arial"/>
        </w:rPr>
      </w:pPr>
      <w:r w:rsidRPr="00571868">
        <w:rPr>
          <w:rFonts w:ascii="Arial" w:hAnsi="Arial" w:cs="Arial"/>
        </w:rPr>
        <w:t>Weld 081: Set up to weld with FCAW process in a safe manner and change a roll of E71T-1 wire from .045 to .052 in order to have more weld deposit on a fillet weld bead.</w:t>
      </w:r>
      <w:r w:rsidR="00835800">
        <w:rPr>
          <w:rFonts w:ascii="Arial" w:hAnsi="Arial" w:cs="Arial"/>
        </w:rPr>
        <w:t xml:space="preserve">  (Activity with Check-off List)</w:t>
      </w:r>
    </w:p>
    <w:p w:rsidR="00E90871" w:rsidRPr="00571868" w:rsidRDefault="00E90871" w:rsidP="00E90871">
      <w:pPr>
        <w:rPr>
          <w:rFonts w:ascii="Arial" w:hAnsi="Arial" w:cs="Arial"/>
        </w:rPr>
      </w:pPr>
    </w:p>
    <w:p w:rsidR="003A5B4E" w:rsidRPr="00571868" w:rsidRDefault="00E90871" w:rsidP="00E90871">
      <w:pPr>
        <w:rPr>
          <w:rFonts w:ascii="Arial" w:hAnsi="Arial" w:cs="Arial"/>
          <w:b/>
        </w:rPr>
      </w:pPr>
      <w:r w:rsidRPr="00571868">
        <w:rPr>
          <w:rFonts w:ascii="Arial" w:hAnsi="Arial" w:cs="Arial"/>
          <w:b/>
        </w:rPr>
        <w:t>Math &amp; Science</w:t>
      </w:r>
    </w:p>
    <w:p w:rsidR="00E90871" w:rsidRPr="00571868" w:rsidRDefault="00E90871" w:rsidP="00E90871">
      <w:pPr>
        <w:rPr>
          <w:rFonts w:ascii="Arial" w:hAnsi="Arial" w:cs="Arial"/>
        </w:rPr>
      </w:pPr>
    </w:p>
    <w:p w:rsidR="00E90871" w:rsidRPr="00571868" w:rsidRDefault="00E90871" w:rsidP="00E90871">
      <w:pPr>
        <w:rPr>
          <w:rFonts w:ascii="Arial" w:hAnsi="Arial" w:cs="Arial"/>
        </w:rPr>
      </w:pPr>
      <w:r w:rsidRPr="00571868">
        <w:rPr>
          <w:rFonts w:ascii="Arial" w:hAnsi="Arial" w:cs="Arial"/>
        </w:rPr>
        <w:t>Ag 250: Identify a topic of agriculture and relevant scientific information that is applicable. Student will then use the information to develop an informed position. Position will then be presented in the form of a paper with citations or may be demonstrated by an oral presentation.</w:t>
      </w:r>
      <w:r w:rsidR="00835800">
        <w:rPr>
          <w:rFonts w:ascii="Arial" w:hAnsi="Arial" w:cs="Arial"/>
        </w:rPr>
        <w:t xml:space="preserve">  (Paper/Presentation + Rubric)</w:t>
      </w:r>
    </w:p>
    <w:p w:rsidR="00E90871" w:rsidRPr="00571868" w:rsidRDefault="00E90871" w:rsidP="00E90871">
      <w:pPr>
        <w:rPr>
          <w:rFonts w:ascii="Arial" w:hAnsi="Arial" w:cs="Arial"/>
        </w:rPr>
      </w:pPr>
    </w:p>
    <w:p w:rsidR="00E90871" w:rsidRPr="00571868" w:rsidRDefault="00E90871" w:rsidP="00E90871">
      <w:pPr>
        <w:rPr>
          <w:rFonts w:ascii="Arial" w:hAnsi="Arial" w:cs="Arial"/>
        </w:rPr>
      </w:pPr>
      <w:r w:rsidRPr="00571868">
        <w:rPr>
          <w:rFonts w:ascii="Arial" w:hAnsi="Arial" w:cs="Arial"/>
        </w:rPr>
        <w:t>Bio 220: Create a functional and efficient dichotomous key to identify a specific bacterium from a list of bacteria.</w:t>
      </w:r>
      <w:r w:rsidR="00835800">
        <w:rPr>
          <w:rFonts w:ascii="Arial" w:hAnsi="Arial" w:cs="Arial"/>
        </w:rPr>
        <w:t xml:space="preserve">  (Report + Rubric)</w:t>
      </w:r>
    </w:p>
    <w:p w:rsidR="00E90871" w:rsidRPr="00571868" w:rsidRDefault="00E90871" w:rsidP="00E90871">
      <w:pPr>
        <w:rPr>
          <w:rFonts w:ascii="Arial" w:hAnsi="Arial" w:cs="Arial"/>
        </w:rPr>
      </w:pPr>
    </w:p>
    <w:p w:rsidR="00E90871" w:rsidRPr="00571868" w:rsidRDefault="00E90871" w:rsidP="00E90871">
      <w:pPr>
        <w:rPr>
          <w:rFonts w:ascii="Arial" w:hAnsi="Arial" w:cs="Arial"/>
        </w:rPr>
      </w:pPr>
      <w:proofErr w:type="spellStart"/>
      <w:r w:rsidRPr="00571868">
        <w:rPr>
          <w:rFonts w:ascii="Arial" w:hAnsi="Arial" w:cs="Arial"/>
        </w:rPr>
        <w:t>Chem</w:t>
      </w:r>
      <w:proofErr w:type="spellEnd"/>
      <w:r w:rsidRPr="00571868">
        <w:rPr>
          <w:rFonts w:ascii="Arial" w:hAnsi="Arial" w:cs="Arial"/>
        </w:rPr>
        <w:t xml:space="preserve"> 200: Follow procedures, collect data, perform calculations, and summarize lab activity.</w:t>
      </w:r>
      <w:r w:rsidR="00835800">
        <w:rPr>
          <w:rFonts w:ascii="Arial" w:hAnsi="Arial" w:cs="Arial"/>
        </w:rPr>
        <w:t xml:space="preserve">  (Lab Portfolio)</w:t>
      </w:r>
    </w:p>
    <w:p w:rsidR="00E90871" w:rsidRPr="00571868" w:rsidRDefault="00E90871" w:rsidP="00E90871">
      <w:pPr>
        <w:rPr>
          <w:rFonts w:ascii="Arial" w:hAnsi="Arial" w:cs="Arial"/>
        </w:rPr>
      </w:pPr>
    </w:p>
    <w:p w:rsidR="00E90871" w:rsidRPr="00571868" w:rsidRDefault="00E90871" w:rsidP="00E90871">
      <w:pPr>
        <w:rPr>
          <w:rFonts w:ascii="Arial" w:hAnsi="Arial" w:cs="Arial"/>
        </w:rPr>
      </w:pPr>
      <w:r w:rsidRPr="00571868">
        <w:rPr>
          <w:rFonts w:ascii="Arial" w:hAnsi="Arial" w:cs="Arial"/>
        </w:rPr>
        <w:t>Math 070: Perform the basic operations with rational numbers.</w:t>
      </w:r>
      <w:r w:rsidR="00835800">
        <w:rPr>
          <w:rFonts w:ascii="Arial" w:hAnsi="Arial" w:cs="Arial"/>
        </w:rPr>
        <w:t xml:space="preserve">  (Exam)</w:t>
      </w:r>
    </w:p>
    <w:p w:rsidR="00E90871" w:rsidRPr="00571868" w:rsidRDefault="00E90871" w:rsidP="00E90871">
      <w:pPr>
        <w:snapToGrid w:val="0"/>
        <w:rPr>
          <w:rFonts w:ascii="Arial" w:hAnsi="Arial" w:cs="Arial"/>
        </w:rPr>
      </w:pPr>
    </w:p>
    <w:p w:rsidR="00E90871" w:rsidRPr="00571868" w:rsidRDefault="00E90871" w:rsidP="00E90871">
      <w:pPr>
        <w:snapToGrid w:val="0"/>
        <w:rPr>
          <w:rFonts w:ascii="Arial" w:hAnsi="Arial" w:cs="Arial"/>
        </w:rPr>
      </w:pPr>
      <w:r w:rsidRPr="00571868">
        <w:rPr>
          <w:rFonts w:ascii="Arial" w:hAnsi="Arial" w:cs="Arial"/>
        </w:rPr>
        <w:lastRenderedPageBreak/>
        <w:t xml:space="preserve">Math 122: Demonstrate the application of matrix math by encoding and decoding a message using a matrix and technology.  </w:t>
      </w:r>
      <w:r w:rsidR="00835800">
        <w:rPr>
          <w:rFonts w:ascii="Arial" w:hAnsi="Arial" w:cs="Arial"/>
        </w:rPr>
        <w:t>(Project + Rubric)</w:t>
      </w:r>
    </w:p>
    <w:p w:rsidR="00571868" w:rsidRPr="00571868" w:rsidRDefault="00571868" w:rsidP="00E90871">
      <w:pPr>
        <w:snapToGrid w:val="0"/>
        <w:rPr>
          <w:rFonts w:ascii="Arial" w:hAnsi="Arial" w:cs="Arial"/>
        </w:rPr>
      </w:pPr>
    </w:p>
    <w:p w:rsidR="00571868" w:rsidRPr="00571868" w:rsidRDefault="00571868" w:rsidP="00E90871">
      <w:pPr>
        <w:snapToGrid w:val="0"/>
        <w:rPr>
          <w:rFonts w:ascii="Arial" w:hAnsi="Arial" w:cs="Arial"/>
          <w:b/>
        </w:rPr>
      </w:pPr>
      <w:r w:rsidRPr="00571868">
        <w:rPr>
          <w:rFonts w:ascii="Arial" w:hAnsi="Arial" w:cs="Arial"/>
          <w:b/>
        </w:rPr>
        <w:t>Nursing</w:t>
      </w:r>
    </w:p>
    <w:p w:rsidR="00571868" w:rsidRPr="00571868" w:rsidRDefault="00571868" w:rsidP="00E90871">
      <w:pPr>
        <w:snapToGrid w:val="0"/>
        <w:rPr>
          <w:rFonts w:ascii="Arial" w:hAnsi="Arial" w:cs="Arial"/>
        </w:rPr>
      </w:pPr>
    </w:p>
    <w:p w:rsidR="00571868" w:rsidRDefault="00571868" w:rsidP="00571868">
      <w:pPr>
        <w:rPr>
          <w:rFonts w:ascii="Arial" w:hAnsi="Arial" w:cs="Arial"/>
          <w:b/>
        </w:rPr>
      </w:pPr>
      <w:r>
        <w:rPr>
          <w:rFonts w:ascii="Arial" w:hAnsi="Arial" w:cs="Arial"/>
        </w:rPr>
        <w:t xml:space="preserve">EMT 107: </w:t>
      </w:r>
      <w:r w:rsidRPr="00571868">
        <w:rPr>
          <w:rFonts w:ascii="Arial" w:hAnsi="Arial" w:cs="Arial"/>
        </w:rPr>
        <w:t>Completes a trauma patient assessment and spinal immobilization on a supine patient in simulated setting</w:t>
      </w:r>
      <w:r w:rsidR="00835800">
        <w:rPr>
          <w:rFonts w:ascii="Arial" w:hAnsi="Arial" w:cs="Arial"/>
        </w:rPr>
        <w:t>.  (Assessment &amp; Skills Check-off List)</w:t>
      </w:r>
    </w:p>
    <w:p w:rsidR="00571868" w:rsidRDefault="00571868" w:rsidP="00E90871">
      <w:pPr>
        <w:snapToGrid w:val="0"/>
        <w:rPr>
          <w:rFonts w:ascii="Arial" w:hAnsi="Arial" w:cs="Arial"/>
        </w:rPr>
      </w:pPr>
    </w:p>
    <w:p w:rsidR="00E30929" w:rsidRDefault="00E30929" w:rsidP="00E30929">
      <w:pPr>
        <w:rPr>
          <w:rFonts w:ascii="Arial" w:hAnsi="Arial" w:cs="Arial"/>
          <w:b/>
        </w:rPr>
      </w:pPr>
      <w:r>
        <w:rPr>
          <w:rFonts w:ascii="Arial" w:hAnsi="Arial" w:cs="Arial"/>
        </w:rPr>
        <w:t xml:space="preserve">EMPT 235: </w:t>
      </w:r>
      <w:r w:rsidRPr="00E30929">
        <w:rPr>
          <w:rFonts w:ascii="Arial" w:hAnsi="Arial" w:cs="Arial"/>
        </w:rPr>
        <w:t>Prepare, administer, and d</w:t>
      </w:r>
      <w:r w:rsidR="00835800">
        <w:rPr>
          <w:rFonts w:ascii="Arial" w:hAnsi="Arial" w:cs="Arial"/>
        </w:rPr>
        <w:t xml:space="preserve">efine contraindications for all </w:t>
      </w:r>
      <w:r w:rsidRPr="00E30929">
        <w:rPr>
          <w:rFonts w:ascii="Arial" w:hAnsi="Arial" w:cs="Arial"/>
        </w:rPr>
        <w:t>paramedic medications in the pre-hospital setting</w:t>
      </w:r>
      <w:r w:rsidR="00835800">
        <w:rPr>
          <w:rFonts w:ascii="Arial" w:hAnsi="Arial" w:cs="Arial"/>
        </w:rPr>
        <w:t>.  (Field Evaluation Record)</w:t>
      </w:r>
      <w:r>
        <w:rPr>
          <w:rFonts w:ascii="Arial" w:hAnsi="Arial" w:cs="Arial"/>
          <w:b/>
        </w:rPr>
        <w:t xml:space="preserve"> </w:t>
      </w:r>
    </w:p>
    <w:p w:rsidR="00E30929" w:rsidRDefault="00E30929" w:rsidP="00E90871">
      <w:pPr>
        <w:snapToGrid w:val="0"/>
        <w:rPr>
          <w:rFonts w:ascii="Arial" w:hAnsi="Arial" w:cs="Arial"/>
        </w:rPr>
      </w:pPr>
    </w:p>
    <w:p w:rsidR="00571868" w:rsidRPr="00571868" w:rsidRDefault="00571868" w:rsidP="00E90871">
      <w:pPr>
        <w:snapToGrid w:val="0"/>
        <w:rPr>
          <w:rFonts w:ascii="Arial" w:hAnsi="Arial" w:cs="Arial"/>
        </w:rPr>
      </w:pPr>
      <w:r w:rsidRPr="00571868">
        <w:rPr>
          <w:rFonts w:ascii="Arial" w:hAnsi="Arial" w:cs="Arial"/>
        </w:rPr>
        <w:t>FIRE 100: Apply basic emergency incident management strategies in relationship to incident command systems in public and private fire protection careers</w:t>
      </w:r>
      <w:r w:rsidR="00835800">
        <w:rPr>
          <w:rFonts w:ascii="Arial" w:hAnsi="Arial" w:cs="Arial"/>
        </w:rPr>
        <w:t>.  (Final)</w:t>
      </w:r>
      <w:r w:rsidRPr="00571868">
        <w:rPr>
          <w:rFonts w:ascii="Arial" w:hAnsi="Arial" w:cs="Arial"/>
          <w:b/>
        </w:rPr>
        <w:t xml:space="preserve">    </w:t>
      </w:r>
    </w:p>
    <w:p w:rsidR="00E90871" w:rsidRDefault="00E90871" w:rsidP="00E90871"/>
    <w:p w:rsidR="00571868" w:rsidRDefault="00571868" w:rsidP="00E90871">
      <w:pPr>
        <w:rPr>
          <w:rFonts w:ascii="Arial" w:hAnsi="Arial" w:cs="Arial"/>
        </w:rPr>
      </w:pPr>
      <w:r>
        <w:t xml:space="preserve">NURSE 090: </w:t>
      </w:r>
      <w:r>
        <w:rPr>
          <w:rFonts w:ascii="Arial" w:hAnsi="Arial" w:cs="Arial"/>
        </w:rPr>
        <w:t xml:space="preserve">Demonstrate correct </w:t>
      </w:r>
      <w:r w:rsidRPr="00571868">
        <w:rPr>
          <w:rFonts w:ascii="Arial" w:hAnsi="Arial" w:cs="Arial"/>
        </w:rPr>
        <w:t>procedure for obtaining vital signs in clients of all ages in a simulated or clinical situation</w:t>
      </w:r>
      <w:r>
        <w:rPr>
          <w:rFonts w:ascii="Arial" w:hAnsi="Arial" w:cs="Arial"/>
        </w:rPr>
        <w:t>.</w:t>
      </w:r>
      <w:r w:rsidR="00835800">
        <w:rPr>
          <w:rFonts w:ascii="Arial" w:hAnsi="Arial" w:cs="Arial"/>
        </w:rPr>
        <w:t xml:space="preserve">  (Clinical Evaluation Tool)</w:t>
      </w:r>
    </w:p>
    <w:p w:rsidR="00E30929" w:rsidRDefault="00E30929" w:rsidP="00E30929">
      <w:pPr>
        <w:rPr>
          <w:rFonts w:ascii="Arial" w:hAnsi="Arial" w:cs="Arial"/>
        </w:rPr>
      </w:pPr>
    </w:p>
    <w:p w:rsidR="00E30929" w:rsidRPr="00E30929" w:rsidRDefault="00E30929" w:rsidP="00E30929">
      <w:pPr>
        <w:rPr>
          <w:rFonts w:ascii="Arial" w:hAnsi="Arial" w:cs="Arial"/>
        </w:rPr>
      </w:pPr>
      <w:r>
        <w:rPr>
          <w:rFonts w:ascii="Arial" w:hAnsi="Arial" w:cs="Arial"/>
        </w:rPr>
        <w:t xml:space="preserve">VN 130: </w:t>
      </w:r>
      <w:r w:rsidRPr="00E30929">
        <w:rPr>
          <w:rFonts w:ascii="Arial" w:hAnsi="Arial" w:cs="Arial"/>
        </w:rPr>
        <w:t>Establish and prioritize the patient's needs utilizing both primary and secondary data related to current and past physical and psychological status</w:t>
      </w:r>
      <w:r w:rsidR="00835800">
        <w:rPr>
          <w:rFonts w:ascii="Arial" w:hAnsi="Arial" w:cs="Arial"/>
        </w:rPr>
        <w:t>.  (Clinical Evaluation Tool &amp; Care Plan)</w:t>
      </w:r>
    </w:p>
    <w:p w:rsidR="00E30929" w:rsidRPr="00E30929" w:rsidRDefault="00E30929" w:rsidP="00E90871">
      <w:pPr>
        <w:rPr>
          <w:rFonts w:ascii="Arial" w:hAnsi="Arial" w:cs="Arial"/>
          <w:b/>
          <w:u w:val="single"/>
        </w:rPr>
      </w:pPr>
    </w:p>
    <w:p w:rsidR="00E30929" w:rsidRDefault="00E30929" w:rsidP="00E90871">
      <w:pPr>
        <w:rPr>
          <w:rFonts w:ascii="Arial" w:hAnsi="Arial" w:cs="Arial"/>
        </w:rPr>
      </w:pPr>
    </w:p>
    <w:p w:rsidR="000E28F1" w:rsidRDefault="000E28F1" w:rsidP="00E90871">
      <w:pPr>
        <w:rPr>
          <w:rFonts w:ascii="Arial" w:hAnsi="Arial" w:cs="Arial"/>
          <w:sz w:val="20"/>
          <w:szCs w:val="20"/>
        </w:rPr>
      </w:pPr>
    </w:p>
    <w:p w:rsidR="000E28F1" w:rsidRDefault="000E28F1" w:rsidP="00E90871">
      <w:pPr>
        <w:rPr>
          <w:rFonts w:ascii="Arial" w:hAnsi="Arial" w:cs="Arial"/>
          <w:sz w:val="20"/>
          <w:szCs w:val="20"/>
        </w:rPr>
      </w:pPr>
    </w:p>
    <w:p w:rsidR="000E28F1" w:rsidRDefault="000E28F1" w:rsidP="00E90871">
      <w:pPr>
        <w:rPr>
          <w:rFonts w:ascii="Arial" w:hAnsi="Arial" w:cs="Arial"/>
          <w:sz w:val="20"/>
          <w:szCs w:val="20"/>
        </w:rPr>
      </w:pPr>
    </w:p>
    <w:p w:rsidR="000E28F1" w:rsidRDefault="000E28F1" w:rsidP="00E90871">
      <w:pPr>
        <w:rPr>
          <w:rFonts w:ascii="Arial" w:hAnsi="Arial" w:cs="Arial"/>
          <w:sz w:val="20"/>
          <w:szCs w:val="20"/>
        </w:rPr>
      </w:pPr>
    </w:p>
    <w:p w:rsidR="000E28F1" w:rsidRDefault="000E28F1" w:rsidP="00E90871">
      <w:pPr>
        <w:rPr>
          <w:rFonts w:ascii="Arial" w:hAnsi="Arial" w:cs="Arial"/>
          <w:sz w:val="20"/>
          <w:szCs w:val="20"/>
        </w:rPr>
      </w:pPr>
    </w:p>
    <w:p w:rsidR="000E28F1" w:rsidRDefault="000E28F1" w:rsidP="00E90871">
      <w:pPr>
        <w:rPr>
          <w:rFonts w:ascii="Arial" w:hAnsi="Arial" w:cs="Arial"/>
          <w:sz w:val="20"/>
          <w:szCs w:val="20"/>
        </w:rPr>
      </w:pPr>
    </w:p>
    <w:p w:rsidR="00E30929" w:rsidRPr="000E28F1" w:rsidRDefault="000E28F1" w:rsidP="00E90871">
      <w:pPr>
        <w:rPr>
          <w:rFonts w:ascii="Arial" w:hAnsi="Arial" w:cs="Arial"/>
          <w:sz w:val="20"/>
          <w:szCs w:val="20"/>
        </w:rPr>
      </w:pPr>
      <w:r w:rsidRPr="000E28F1">
        <w:rPr>
          <w:rFonts w:ascii="Arial" w:hAnsi="Arial" w:cs="Arial"/>
          <w:sz w:val="20"/>
          <w:szCs w:val="20"/>
        </w:rPr>
        <w:t>SLOs/examples 0</w:t>
      </w:r>
      <w:r w:rsidR="00675EEA">
        <w:rPr>
          <w:rFonts w:ascii="Arial" w:hAnsi="Arial" w:cs="Arial"/>
          <w:sz w:val="20"/>
          <w:szCs w:val="20"/>
        </w:rPr>
        <w:t>3/02</w:t>
      </w:r>
      <w:r w:rsidRPr="000E28F1">
        <w:rPr>
          <w:rFonts w:ascii="Arial" w:hAnsi="Arial" w:cs="Arial"/>
          <w:sz w:val="20"/>
          <w:szCs w:val="20"/>
        </w:rPr>
        <w:t>/09</w:t>
      </w:r>
    </w:p>
    <w:sectPr w:rsidR="00E30929" w:rsidRPr="000E28F1" w:rsidSect="00D810D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1655F"/>
    <w:rsid w:val="000E28F1"/>
    <w:rsid w:val="0019526B"/>
    <w:rsid w:val="0021655F"/>
    <w:rsid w:val="00232C77"/>
    <w:rsid w:val="002759C7"/>
    <w:rsid w:val="00335D48"/>
    <w:rsid w:val="00391740"/>
    <w:rsid w:val="003A5B4E"/>
    <w:rsid w:val="004C5429"/>
    <w:rsid w:val="004E0BA8"/>
    <w:rsid w:val="00571868"/>
    <w:rsid w:val="00624B76"/>
    <w:rsid w:val="00675EEA"/>
    <w:rsid w:val="00835800"/>
    <w:rsid w:val="00952FA4"/>
    <w:rsid w:val="00963C18"/>
    <w:rsid w:val="00B17FF2"/>
    <w:rsid w:val="00B3118D"/>
    <w:rsid w:val="00D810DF"/>
    <w:rsid w:val="00DC2D8E"/>
    <w:rsid w:val="00E30929"/>
    <w:rsid w:val="00E90871"/>
    <w:rsid w:val="00F47C2E"/>
    <w:rsid w:val="00F54A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55F"/>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4</Pages>
  <Words>1034</Words>
  <Characters>5897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Pfister</dc:creator>
  <cp:keywords/>
  <dc:description/>
  <cp:lastModifiedBy>Toni Pfister</cp:lastModifiedBy>
  <cp:revision>8</cp:revision>
  <cp:lastPrinted>2009-02-24T19:28:00Z</cp:lastPrinted>
  <dcterms:created xsi:type="dcterms:W3CDTF">2009-02-19T20:17:00Z</dcterms:created>
  <dcterms:modified xsi:type="dcterms:W3CDTF">2010-12-10T18:37:00Z</dcterms:modified>
</cp:coreProperties>
</file>