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>
              <w:rPr>
                <w:b/>
                <w:sz w:val="28"/>
                <w:szCs w:val="28"/>
              </w:rPr>
              <w:t>IMPERIAL</w:t>
            </w:r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VALLEY</w:t>
              </w:r>
            </w:smartTag>
          </w:smartTag>
          <w:r>
            <w:rPr>
              <w:b/>
              <w:sz w:val="28"/>
              <w:szCs w:val="28"/>
            </w:rPr>
            <w:t xml:space="preserve"> </w:t>
          </w:r>
          <w:smartTag w:uri="urn:schemas-microsoft-com:office:smarttags" w:element="PlaceType">
            <w:smartTag w:uri="urn:schemas-microsoft-com:office:smarttags" w:element="PersonName">
              <w:r>
                <w:rPr>
                  <w:b/>
                  <w:sz w:val="28"/>
                  <w:szCs w:val="28"/>
                </w:rPr>
                <w:t>COLLEGE</w:t>
              </w:r>
            </w:smartTag>
          </w:smartTag>
        </w:smartTag>
      </w:smartTag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5A2505" w:rsidP="008B452B">
            <w:pPr>
              <w:snapToGrid w:val="0"/>
            </w:pPr>
            <w:r>
              <w:t>Spring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Philosophy – Humanities Division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30A4F" w:rsidP="008B452B">
            <w:pPr>
              <w:snapToGrid w:val="0"/>
            </w:pPr>
            <w:r>
              <w:t>Philosophy 10</w:t>
            </w:r>
            <w:r w:rsidR="000C5C4C">
              <w:t>4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Lead:</w:t>
            </w:r>
            <w:r w:rsidR="00830A4F">
              <w:t xml:space="preserve"> Aaron Edwards</w:t>
            </w:r>
            <w:r>
              <w:t xml:space="preserve">                          Others</w:t>
            </w:r>
            <w:r w:rsidR="003E0DDB">
              <w:t xml:space="preserve">: 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6D487A">
            <w:pPr>
              <w:snapToGrid w:val="0"/>
            </w:pPr>
            <w:r>
              <w:t>Humanities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6D487A">
            <w:pPr>
              <w:snapToGrid w:val="0"/>
            </w:pPr>
            <w:r>
              <w:t>Social Science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30A4F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A4F" w:rsidRDefault="00830A4F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30A4F" w:rsidRPr="00812727" w:rsidRDefault="00830A4F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8B452B" w:rsidTr="008B452B">
        <w:tc>
          <w:tcPr>
            <w:tcW w:w="748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30A4F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30A4F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B452B" w:rsidRDefault="008B452B" w:rsidP="008B452B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B452B" w:rsidRDefault="008B452B" w:rsidP="008B452B">
            <w:pPr>
              <w:snapToGrid w:val="0"/>
              <w:jc w:val="center"/>
            </w:pP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2C3CB1" w:rsidRDefault="008B452B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452B" w:rsidRPr="00AD2ABB" w:rsidRDefault="008B452B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8B452B" w:rsidRPr="00AD2ABB" w:rsidRDefault="008B452B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D540A6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452B" w:rsidRPr="004104D4" w:rsidRDefault="008B452B" w:rsidP="000C5C4C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 w:rsidR="005D15EB">
              <w:rPr>
                <w:rFonts w:ascii="Garamond" w:hAnsi="Garamond"/>
                <w:b/>
              </w:rPr>
              <w:t xml:space="preserve"> </w:t>
            </w:r>
            <w:r w:rsidR="000C5C4C">
              <w:rPr>
                <w:rFonts w:ascii="Garamond" w:hAnsi="Garamond"/>
              </w:rPr>
              <w:t xml:space="preserve">Describe the arguments that pertain to foremost ethical theories.  </w:t>
            </w:r>
            <w:r w:rsidR="00830A4F">
              <w:rPr>
                <w:rFonts w:ascii="Garamond" w:hAnsi="Garamond" w:cs="Garamond"/>
              </w:rPr>
              <w:t xml:space="preserve">  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B452B" w:rsidRPr="004104D4" w:rsidRDefault="00830A4F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 w:cs="Garamond"/>
              </w:rPr>
              <w:t>Final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52B" w:rsidRPr="004104D4" w:rsidRDefault="008B452B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 w:rsidR="00830A4F">
              <w:rPr>
                <w:rFonts w:ascii="Garamond" w:hAnsi="Garamond"/>
              </w:rPr>
              <w:t>,ISLO4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0C5C4C" w:rsidRDefault="000C5C4C" w:rsidP="000C5C4C">
            <w:pPr>
              <w:snapToGrid w:val="0"/>
            </w:pPr>
            <w:r w:rsidRPr="00377894">
              <w:rPr>
                <w:rFonts w:ascii="Garamond" w:hAnsi="Garamond"/>
                <w:b/>
              </w:rPr>
              <w:t>Example</w:t>
            </w:r>
            <w:r>
              <w:rPr>
                <w:rFonts w:ascii="Garamond" w:hAnsi="Garamond"/>
              </w:rPr>
              <w:t xml:space="preserve">: Critique various ethical arguments. </w:t>
            </w:r>
          </w:p>
          <w:p w:rsidR="000C5C4C" w:rsidRDefault="000C5C4C" w:rsidP="000C5C4C"/>
          <w:p w:rsidR="008B452B" w:rsidRDefault="008B452B" w:rsidP="00830A4F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0C5C4C" w:rsidP="008B452B">
            <w:pPr>
              <w:snapToGrid w:val="0"/>
            </w:pPr>
            <w:r>
              <w:t xml:space="preserve">               Final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0C5C4C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>
              <w:rPr>
                <w:rFonts w:ascii="Garamond" w:hAnsi="Garamond"/>
              </w:rPr>
              <w:t>,ISLO4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0C5C4C" w:rsidP="00830A4F">
            <w:r w:rsidRPr="00377894">
              <w:rPr>
                <w:rFonts w:ascii="Garamond" w:hAnsi="Garamond"/>
                <w:b/>
              </w:rPr>
              <w:t>Example</w:t>
            </w:r>
            <w:r>
              <w:rPr>
                <w:rFonts w:ascii="Garamond" w:hAnsi="Garamond"/>
              </w:rPr>
              <w:t xml:space="preserve">: Apply ethical theories to actual social issues.  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0C5C4C" w:rsidP="008B452B">
            <w:pPr>
              <w:snapToGrid w:val="0"/>
            </w:pPr>
            <w:r>
              <w:t xml:space="preserve">               Final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0C5C4C" w:rsidP="008B452B">
            <w:pPr>
              <w:snapToGrid w:val="0"/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  <w:r>
              <w:rPr>
                <w:rFonts w:ascii="Garamond" w:hAnsi="Garamond"/>
              </w:rPr>
              <w:t>,ISLO4</w:t>
            </w:r>
          </w:p>
        </w:tc>
      </w:tr>
      <w:tr w:rsidR="008B452B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B452B" w:rsidRDefault="008B452B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r>
        <w:t xml:space="preserve">per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FB72C0" w:rsidRDefault="006A6446" w:rsidP="006A6446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AA3A5A" w:rsidRPr="00AA3A5A">
              <w:rPr>
                <w:rFonts w:ascii="Arial" w:eastAsia="MS Mincho" w:hAnsi="Arial" w:cs="Arial"/>
                <w:sz w:val="22"/>
                <w:szCs w:val="22"/>
              </w:rPr>
              <w:t>Philosophy 1</w:t>
            </w:r>
            <w:r w:rsidR="00663E6D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C55823">
              <w:rPr>
                <w:rFonts w:ascii="Arial" w:eastAsia="MS Mincho" w:hAnsi="Arial" w:cs="Arial"/>
                <w:sz w:val="22"/>
                <w:szCs w:val="22"/>
              </w:rPr>
              <w:t>4</w:t>
            </w:r>
            <w:r w:rsidR="00AA3A5A">
              <w:rPr>
                <w:rFonts w:ascii="Arial" w:eastAsia="MS Mincho" w:hAnsi="Arial" w:cs="Arial"/>
                <w:sz w:val="22"/>
                <w:szCs w:val="22"/>
              </w:rPr>
              <w:t xml:space="preserve">: </w:t>
            </w:r>
            <w:r w:rsidR="00C55823">
              <w:rPr>
                <w:rFonts w:ascii="Arial" w:eastAsia="MS Mincho" w:hAnsi="Arial" w:cs="Arial"/>
                <w:sz w:val="22"/>
                <w:szCs w:val="22"/>
              </w:rPr>
              <w:t>Ethics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  <w:r w:rsidRP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       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AA3A5A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5A2505">
              <w:rPr>
                <w:rFonts w:ascii="Arial" w:eastAsia="MS Mincho" w:hAnsi="Arial" w:cs="Arial"/>
                <w:sz w:val="22"/>
                <w:szCs w:val="22"/>
              </w:rPr>
              <w:t>Spring 2010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AA3A5A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Aaron Edwards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8B452B" w:rsidRPr="00FB72C0" w:rsidRDefault="00AA3A5A" w:rsidP="00860627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I compared how well students understood </w:t>
            </w:r>
            <w:r w:rsidR="00720678">
              <w:rPr>
                <w:rFonts w:ascii="Arial" w:eastAsia="MS Mincho" w:hAnsi="Arial" w:cs="Arial"/>
                <w:sz w:val="22"/>
                <w:szCs w:val="22"/>
              </w:rPr>
              <w:t>the different Ethical Theories and the Applied Ethics section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. This was quantifiable due to the </w:t>
            </w:r>
            <w:r w:rsidR="0085491E">
              <w:rPr>
                <w:rFonts w:ascii="Arial" w:eastAsia="MS Mincho" w:hAnsi="Arial" w:cs="Arial"/>
                <w:sz w:val="22"/>
                <w:szCs w:val="22"/>
              </w:rPr>
              <w:t xml:space="preserve">objective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nature of the final. </w:t>
            </w:r>
            <w:r w:rsidR="009F1134">
              <w:rPr>
                <w:rFonts w:ascii="Arial" w:eastAsia="MS Mincho" w:hAnsi="Arial" w:cs="Arial"/>
                <w:sz w:val="22"/>
                <w:szCs w:val="22"/>
              </w:rPr>
              <w:t>70</w:t>
            </w:r>
            <w:r>
              <w:rPr>
                <w:rFonts w:ascii="Arial" w:eastAsia="MS Mincho" w:hAnsi="Arial" w:cs="Arial"/>
                <w:sz w:val="22"/>
                <w:szCs w:val="22"/>
              </w:rPr>
              <w:t>% of the students from my Philoso</w:t>
            </w:r>
            <w:r w:rsidR="0085491E">
              <w:rPr>
                <w:rFonts w:ascii="Arial" w:eastAsia="MS Mincho" w:hAnsi="Arial" w:cs="Arial"/>
                <w:sz w:val="22"/>
                <w:szCs w:val="22"/>
              </w:rPr>
              <w:t>p</w:t>
            </w:r>
            <w:r>
              <w:rPr>
                <w:rFonts w:ascii="Arial" w:eastAsia="MS Mincho" w:hAnsi="Arial" w:cs="Arial"/>
                <w:sz w:val="22"/>
                <w:szCs w:val="22"/>
              </w:rPr>
              <w:t>hy 10</w:t>
            </w:r>
            <w:r w:rsidR="00720678">
              <w:rPr>
                <w:rFonts w:ascii="Arial" w:eastAsia="MS Mincho" w:hAnsi="Arial" w:cs="Arial"/>
                <w:sz w:val="22"/>
                <w:szCs w:val="22"/>
              </w:rPr>
              <w:t>4</w:t>
            </w:r>
            <w:r w:rsidR="009F1134">
              <w:rPr>
                <w:rFonts w:ascii="Arial" w:eastAsia="MS Mincho" w:hAnsi="Arial" w:cs="Arial"/>
                <w:sz w:val="22"/>
                <w:szCs w:val="22"/>
              </w:rPr>
              <w:t xml:space="preserve"> course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B575D6">
              <w:rPr>
                <w:rFonts w:ascii="Arial" w:eastAsia="MS Mincho" w:hAnsi="Arial" w:cs="Arial"/>
                <w:sz w:val="22"/>
                <w:szCs w:val="22"/>
              </w:rPr>
              <w:t>did exceptionally well (a</w:t>
            </w:r>
            <w:r w:rsidR="00720678">
              <w:rPr>
                <w:rFonts w:ascii="Arial" w:eastAsia="MS Mincho" w:hAnsi="Arial" w:cs="Arial"/>
                <w:sz w:val="22"/>
                <w:szCs w:val="22"/>
              </w:rPr>
              <w:t xml:space="preserve">bove an 80%) </w:t>
            </w:r>
            <w:r w:rsidR="009F1134">
              <w:rPr>
                <w:rFonts w:ascii="Arial" w:eastAsia="MS Mincho" w:hAnsi="Arial" w:cs="Arial"/>
                <w:sz w:val="22"/>
                <w:szCs w:val="22"/>
              </w:rPr>
              <w:t xml:space="preserve">on the </w:t>
            </w:r>
            <w:r w:rsidR="00720678">
              <w:rPr>
                <w:rFonts w:ascii="Arial" w:eastAsia="MS Mincho" w:hAnsi="Arial" w:cs="Arial"/>
                <w:sz w:val="22"/>
                <w:szCs w:val="22"/>
              </w:rPr>
              <w:t>Ethical Theory</w:t>
            </w:r>
            <w:r w:rsidR="009F1134">
              <w:rPr>
                <w:rFonts w:ascii="Arial" w:eastAsia="MS Mincho" w:hAnsi="Arial" w:cs="Arial"/>
                <w:sz w:val="22"/>
                <w:szCs w:val="22"/>
              </w:rPr>
              <w:t xml:space="preserve"> section of the final. 40</w:t>
            </w:r>
            <w:r w:rsidR="00B575D6">
              <w:rPr>
                <w:rFonts w:ascii="Arial" w:eastAsia="MS Mincho" w:hAnsi="Arial" w:cs="Arial"/>
                <w:sz w:val="22"/>
                <w:szCs w:val="22"/>
              </w:rPr>
              <w:t xml:space="preserve">% of the students did exceptionally well in the </w:t>
            </w:r>
            <w:r w:rsidR="00720678">
              <w:rPr>
                <w:rFonts w:ascii="Arial" w:eastAsia="MS Mincho" w:hAnsi="Arial" w:cs="Arial"/>
                <w:sz w:val="22"/>
                <w:szCs w:val="22"/>
              </w:rPr>
              <w:t>Applied Ethics</w:t>
            </w:r>
            <w:r w:rsidR="00B575D6">
              <w:rPr>
                <w:rFonts w:ascii="Arial" w:eastAsia="MS Mincho" w:hAnsi="Arial" w:cs="Arial"/>
                <w:sz w:val="22"/>
                <w:szCs w:val="22"/>
              </w:rPr>
              <w:t xml:space="preserve"> section of the final.  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5491E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Due to the findings I plan to 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take more time and give more exercises </w:t>
            </w:r>
            <w:r w:rsidR="009F1134">
              <w:rPr>
                <w:rFonts w:ascii="Arial" w:eastAsia="MS Mincho" w:hAnsi="Arial" w:cs="Arial"/>
                <w:sz w:val="22"/>
                <w:szCs w:val="22"/>
              </w:rPr>
              <w:t xml:space="preserve">and class debates 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for the </w:t>
            </w:r>
            <w:r w:rsidR="009F1134">
              <w:rPr>
                <w:rFonts w:ascii="Arial" w:eastAsia="MS Mincho" w:hAnsi="Arial" w:cs="Arial"/>
                <w:sz w:val="22"/>
                <w:szCs w:val="22"/>
              </w:rPr>
              <w:t>Applied Ethics se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>ction of the course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9F1134">
              <w:rPr>
                <w:rFonts w:ascii="Arial" w:eastAsia="MS Mincho" w:hAnsi="Arial" w:cs="Arial"/>
                <w:sz w:val="22"/>
                <w:szCs w:val="22"/>
              </w:rPr>
              <w:t>T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he students </w:t>
            </w:r>
            <w:r w:rsidR="009F1134">
              <w:rPr>
                <w:rFonts w:ascii="Arial" w:eastAsia="MS Mincho" w:hAnsi="Arial" w:cs="Arial"/>
                <w:sz w:val="22"/>
                <w:szCs w:val="22"/>
              </w:rPr>
              <w:t>seem to lose focus towards the end of the semester and class discussion and debates could help the students understand complex moral issues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</w:t>
            </w:r>
            <w:r w:rsidR="0085491E">
              <w:rPr>
                <w:rFonts w:ascii="Arial" w:eastAsia="MS Mincho" w:hAnsi="Arial" w:cs="Arial"/>
                <w:b/>
                <w:sz w:val="22"/>
                <w:szCs w:val="22"/>
              </w:rPr>
              <w:t>No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85491E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The process was effective </w:t>
            </w:r>
            <w:r w:rsidR="002B5671">
              <w:rPr>
                <w:rFonts w:ascii="Arial" w:eastAsia="MS Mincho" w:hAnsi="Arial" w:cs="Arial"/>
                <w:sz w:val="22"/>
                <w:szCs w:val="22"/>
              </w:rPr>
              <w:t xml:space="preserve">since I was able to see what things students comprehended and what things fell through the cracks. </w:t>
            </w:r>
            <w:r w:rsidR="00107B49">
              <w:rPr>
                <w:rFonts w:ascii="Arial" w:eastAsia="MS Mincho" w:hAnsi="Arial" w:cs="Arial"/>
                <w:sz w:val="22"/>
                <w:szCs w:val="22"/>
              </w:rPr>
              <w:t>I don’t plan on changing the SLO, though I do plan on meeting and discussing with our adjunct Philosophy instructor</w:t>
            </w:r>
            <w:r w:rsidR="003E0DDB">
              <w:rPr>
                <w:rFonts w:ascii="Arial" w:eastAsia="MS Mincho" w:hAnsi="Arial" w:cs="Arial"/>
                <w:sz w:val="22"/>
                <w:szCs w:val="22"/>
              </w:rPr>
              <w:t xml:space="preserve"> in the future</w:t>
            </w:r>
            <w:r w:rsidR="00107B49">
              <w:rPr>
                <w:rFonts w:ascii="Arial" w:eastAsia="MS Mincho" w:hAnsi="Arial" w:cs="Arial"/>
                <w:sz w:val="22"/>
                <w:szCs w:val="22"/>
              </w:rPr>
              <w:t xml:space="preserve">.  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107B49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Since my final is objective it was not too hard to collect data and gauge how well the students understood the rubric.  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>
      <w:pPr>
        <w:ind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8B452B" w:rsidRPr="00AF694C" w:rsidRDefault="008B452B" w:rsidP="00AF694C">
      <w:pPr>
        <w:ind w:left="720" w:right="-540"/>
        <w:rPr>
          <w:u w:val="single"/>
        </w:rPr>
      </w:pPr>
      <w:r>
        <w:t>organization.</w:t>
      </w:r>
      <w:r w:rsidR="006A6446">
        <w:t xml:space="preserve">  Please include the date that </w:t>
      </w:r>
      <w:r w:rsidR="008B6009">
        <w:t xml:space="preserve">assessment cycle was </w:t>
      </w:r>
      <w:r w:rsidR="00AF694C">
        <w:t xml:space="preserve">fully </w:t>
      </w:r>
      <w:r w:rsidR="008B6009">
        <w:t>completed</w:t>
      </w:r>
      <w:r w:rsidR="006A6446">
        <w:t>.</w:t>
      </w:r>
    </w:p>
    <w:p w:rsidR="008B452B" w:rsidRPr="00B457C0" w:rsidRDefault="008B452B" w:rsidP="008B452B">
      <w:pPr>
        <w:ind w:left="720" w:right="-540"/>
        <w:rPr>
          <w:u w:val="single"/>
        </w:rPr>
      </w:pPr>
    </w:p>
    <w:p w:rsidR="008B452B" w:rsidRPr="002A7F76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lastRenderedPageBreak/>
        <w:t xml:space="preserve">two people.  If you are the only one teaching the course, you are encourage to share your data </w:t>
      </w:r>
    </w:p>
    <w:p w:rsidR="008B452B" w:rsidRPr="002A7F76" w:rsidRDefault="008B452B" w:rsidP="008B452B">
      <w:pPr>
        <w:ind w:left="720" w:right="-540"/>
        <w:rPr>
          <w:u w:val="single"/>
        </w:rPr>
      </w:pPr>
      <w:r>
        <w:t xml:space="preserve">results and improvement methods with at least one other staff or faculty member.  Please list </w:t>
      </w: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the names of all faculty, staff, and students who were involved in summarizing or evaluating </w:t>
      </w:r>
    </w:p>
    <w:p w:rsidR="008B452B" w:rsidRDefault="008B452B" w:rsidP="008B452B">
      <w:pPr>
        <w:ind w:left="720" w:right="-540"/>
      </w:pPr>
      <w:r>
        <w:t>the data.  These names may be the same or different than those on the original SLO ID form.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8B452B" w:rsidRDefault="008B452B" w:rsidP="008B452B">
      <w:pPr>
        <w:ind w:left="720" w:right="-540"/>
      </w:pPr>
      <w:r>
        <w:t xml:space="preserve">years.  At this time you do not need to submit the raw data, but please keep it for future quality </w:t>
      </w:r>
    </w:p>
    <w:p w:rsidR="008B452B" w:rsidRDefault="008B452B" w:rsidP="008B452B">
      <w:pPr>
        <w:ind w:left="720" w:right="-540"/>
      </w:pPr>
      <w:r>
        <w:t xml:space="preserve">control measures.  Please summarize the data that you collected.  You should include how well </w:t>
      </w:r>
    </w:p>
    <w:p w:rsidR="008B452B" w:rsidRDefault="008B452B" w:rsidP="008B452B">
      <w:pPr>
        <w:ind w:left="720" w:right="-540"/>
      </w:pPr>
      <w:r>
        <w:t xml:space="preserve">students scored on the assessment.  You might also include: how many instructors submitted </w:t>
      </w:r>
    </w:p>
    <w:p w:rsidR="008B452B" w:rsidRDefault="008B452B" w:rsidP="008B452B">
      <w:pPr>
        <w:ind w:left="720" w:right="-540"/>
      </w:pPr>
      <w:r>
        <w:t xml:space="preserve">data(full-time, part-time); the type of data that was submitted (rubric scores, practical test </w:t>
      </w:r>
    </w:p>
    <w:p w:rsidR="008B452B" w:rsidRDefault="008B452B" w:rsidP="008B452B">
      <w:pPr>
        <w:ind w:left="720" w:right="-540"/>
      </w:pPr>
      <w:r>
        <w:t xml:space="preserve">results, etc); and, if appropriate, if a cross-section of classes (day, evening, online) were </w:t>
      </w:r>
    </w:p>
    <w:p w:rsidR="008B452B" w:rsidRDefault="008B452B" w:rsidP="008B452B">
      <w:pPr>
        <w:ind w:left="720" w:right="-540"/>
      </w:pPr>
      <w:r>
        <w:t xml:space="preserve">assessed.  If a rubric was used, you might discuss the number of students who scored 1, 2, 3, </w:t>
      </w:r>
    </w:p>
    <w:p w:rsidR="008B452B" w:rsidRDefault="008B452B" w:rsidP="008B452B">
      <w:pPr>
        <w:ind w:left="720" w:right="-540"/>
      </w:pPr>
      <w:r>
        <w:t xml:space="preserve">or 4, for example, on the rubric.  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C35EE9" w:rsidRDefault="008B452B" w:rsidP="008B452B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8B452B" w:rsidRDefault="008B452B" w:rsidP="008B452B">
      <w:pPr>
        <w:ind w:left="720" w:right="-540"/>
      </w:pPr>
      <w:r>
        <w:t xml:space="preserve">describe any changes that can be made based on the data.  Changes might be made to class </w:t>
      </w:r>
    </w:p>
    <w:p w:rsidR="008B452B" w:rsidRDefault="008B452B" w:rsidP="008B452B">
      <w:pPr>
        <w:ind w:left="720" w:right="-540"/>
      </w:pPr>
      <w:r>
        <w:t xml:space="preserve">activities, assignment instructions, topics taught in class, or the course outline of record, etc.  </w:t>
      </w:r>
    </w:p>
    <w:p w:rsidR="008B452B" w:rsidRDefault="008B452B" w:rsidP="008B452B">
      <w:pPr>
        <w:ind w:left="720" w:right="-540"/>
      </w:pPr>
      <w:r>
        <w:t xml:space="preserve">You might include when the changes will be implemented and, if a comparison is to be made, </w:t>
      </w:r>
    </w:p>
    <w:p w:rsidR="008B452B" w:rsidRDefault="008B452B" w:rsidP="008B452B">
      <w:pPr>
        <w:ind w:left="720" w:right="-540"/>
      </w:pPr>
      <w:r>
        <w:t xml:space="preserve">when the next round of data will be collected (e.g. Fall 2009).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  <w:r>
        <w:t xml:space="preserve">Then, answer “Yes” or “No” to the curriculum question – no explanations required but please </w:t>
      </w:r>
    </w:p>
    <w:p w:rsidR="008B452B" w:rsidRDefault="008B452B" w:rsidP="008B452B">
      <w:pPr>
        <w:ind w:left="720" w:right="-540"/>
      </w:pPr>
      <w:r>
        <w:t>answer the question.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AF694C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AF694C" w:rsidRDefault="008B452B" w:rsidP="008B452B">
      <w:pPr>
        <w:ind w:left="720" w:right="-540"/>
      </w:pPr>
      <w:r>
        <w:t xml:space="preserve">If the SLO needs to be tweaked or more outcomes/assessments need to be included you might </w:t>
      </w:r>
    </w:p>
    <w:p w:rsidR="00AF694C" w:rsidRDefault="008B452B" w:rsidP="00AF694C">
      <w:pPr>
        <w:ind w:left="720" w:right="-540"/>
      </w:pPr>
      <w:r>
        <w:t xml:space="preserve">want to do that now while the information is fresh.  This may allow faculty to </w:t>
      </w:r>
      <w:r w:rsidR="00AF694C">
        <w:t>modify</w:t>
      </w:r>
      <w:r>
        <w:t xml:space="preserve"> SLO(s) </w:t>
      </w:r>
    </w:p>
    <w:p w:rsidR="008B452B" w:rsidRDefault="00AF694C" w:rsidP="00AF694C">
      <w:pPr>
        <w:ind w:left="720" w:right="-540"/>
      </w:pPr>
      <w:r>
        <w:t>for next year and be prepared to</w:t>
      </w:r>
      <w:r w:rsidR="008B452B">
        <w:t xml:space="preserve"> includ</w:t>
      </w:r>
      <w:r>
        <w:t>e them</w:t>
      </w:r>
      <w:r w:rsidR="008B452B">
        <w:t xml:space="preserve"> on next year’s syllabus.</w:t>
      </w:r>
    </w:p>
    <w:p w:rsidR="008B452B" w:rsidRPr="00C35EE9" w:rsidRDefault="008B452B" w:rsidP="008B452B">
      <w:pPr>
        <w:ind w:left="720" w:right="-540"/>
        <w:rPr>
          <w:u w:val="single"/>
        </w:rPr>
      </w:pPr>
    </w:p>
    <w:p w:rsidR="008B452B" w:rsidRPr="00AF694C" w:rsidRDefault="008B452B" w:rsidP="00AF694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Default="008B452B" w:rsidP="008B452B">
      <w:pPr>
        <w:ind w:left="720" w:right="-540"/>
      </w:pPr>
    </w:p>
    <w:p w:rsidR="008B452B" w:rsidRPr="00C35EE9" w:rsidRDefault="008B452B" w:rsidP="008B452B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8B452B" w:rsidRPr="00FB72C0" w:rsidRDefault="008B452B" w:rsidP="008B452B">
      <w:pPr>
        <w:ind w:right="-540"/>
        <w:rPr>
          <w:u w:val="single"/>
        </w:rPr>
      </w:pPr>
    </w:p>
    <w:p w:rsidR="00D810DF" w:rsidRDefault="00D810DF"/>
    <w:sectPr w:rsidR="00D810DF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CFC" w:rsidRDefault="009C2CFC">
      <w:r>
        <w:separator/>
      </w:r>
    </w:p>
  </w:endnote>
  <w:endnote w:type="continuationSeparator" w:id="0">
    <w:p w:rsidR="009C2CFC" w:rsidRDefault="009C2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627" w:rsidRDefault="00D540A6">
    <w:pPr>
      <w:pStyle w:val="Footer"/>
      <w:jc w:val="right"/>
    </w:pPr>
    <w:fldSimple w:instr=" DATE \@ &quot;M/d/yyyy h:mm am/pm&quot; ">
      <w:r w:rsidR="00CB22EE">
        <w:rPr>
          <w:noProof/>
        </w:rPr>
        <w:t>12/9/2010 2:35 PM</w:t>
      </w:r>
    </w:fldSimple>
    <w:r w:rsidR="00860627">
      <w:t xml:space="preserve">              </w:t>
    </w:r>
    <w:fldSimple w:instr=" PAGE   \* MERGEFORMAT ">
      <w:r w:rsidR="00CB22EE">
        <w:rPr>
          <w:noProof/>
        </w:rPr>
        <w:t>2</w:t>
      </w:r>
    </w:fldSimple>
  </w:p>
  <w:p w:rsidR="00860627" w:rsidRDefault="008606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CFC" w:rsidRDefault="009C2CFC">
      <w:r>
        <w:separator/>
      </w:r>
    </w:p>
  </w:footnote>
  <w:footnote w:type="continuationSeparator" w:id="0">
    <w:p w:rsidR="009C2CFC" w:rsidRDefault="009C2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0C5C4C"/>
    <w:rsid w:val="00107B49"/>
    <w:rsid w:val="001F744A"/>
    <w:rsid w:val="002B5671"/>
    <w:rsid w:val="00363BBD"/>
    <w:rsid w:val="00393640"/>
    <w:rsid w:val="003E0DDB"/>
    <w:rsid w:val="003F4674"/>
    <w:rsid w:val="004F0B38"/>
    <w:rsid w:val="00547520"/>
    <w:rsid w:val="005A2505"/>
    <w:rsid w:val="005D15EB"/>
    <w:rsid w:val="00663E6D"/>
    <w:rsid w:val="006A43C5"/>
    <w:rsid w:val="006A6446"/>
    <w:rsid w:val="006D487A"/>
    <w:rsid w:val="00720678"/>
    <w:rsid w:val="008270B7"/>
    <w:rsid w:val="00830A4F"/>
    <w:rsid w:val="0085491E"/>
    <w:rsid w:val="00860627"/>
    <w:rsid w:val="008B452B"/>
    <w:rsid w:val="008B6009"/>
    <w:rsid w:val="009C2CFC"/>
    <w:rsid w:val="009F1134"/>
    <w:rsid w:val="00A41E91"/>
    <w:rsid w:val="00AA3A5A"/>
    <w:rsid w:val="00AF694C"/>
    <w:rsid w:val="00B575D6"/>
    <w:rsid w:val="00C53D9D"/>
    <w:rsid w:val="00C55823"/>
    <w:rsid w:val="00CB22EE"/>
    <w:rsid w:val="00D540A6"/>
    <w:rsid w:val="00D7501C"/>
    <w:rsid w:val="00D810DF"/>
    <w:rsid w:val="00EE2B30"/>
    <w:rsid w:val="00F5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VALLEY COLLEGE</vt:lpstr>
    </vt:vector>
  </TitlesOfParts>
  <Company/>
  <LinksUpToDate>false</LinksUpToDate>
  <CharactersWithSpaces>6442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VALLEY COLLEGE</dc:title>
  <dc:subject/>
  <dc:creator>Toni Pfister</dc:creator>
  <cp:keywords/>
  <dc:description/>
  <cp:lastModifiedBy>Toni Pfister</cp:lastModifiedBy>
  <cp:revision>2</cp:revision>
  <cp:lastPrinted>2009-04-09T20:15:00Z</cp:lastPrinted>
  <dcterms:created xsi:type="dcterms:W3CDTF">2010-12-09T22:36:00Z</dcterms:created>
  <dcterms:modified xsi:type="dcterms:W3CDTF">2010-12-09T22:36:00Z</dcterms:modified>
</cp:coreProperties>
</file>