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r>
        <w:rPr>
          <w:b/>
          <w:sz w:val="28"/>
          <w:szCs w:val="28"/>
        </w:rPr>
        <w:t>IMPERIAL VALLEY COLLEGE</w:t>
      </w:r>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D223D4" w:rsidTr="008B452B">
        <w:tc>
          <w:tcPr>
            <w:tcW w:w="2088" w:type="dxa"/>
          </w:tcPr>
          <w:p w:rsidR="00D223D4" w:rsidRDefault="00D223D4"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D223D4" w:rsidRDefault="00D223D4" w:rsidP="00EA37BB">
            <w:pPr>
              <w:snapToGrid w:val="0"/>
            </w:pPr>
            <w:r>
              <w:t>March 3 2010</w:t>
            </w:r>
          </w:p>
        </w:tc>
        <w:tc>
          <w:tcPr>
            <w:tcW w:w="1980" w:type="dxa"/>
            <w:tcBorders>
              <w:left w:val="single" w:sz="4" w:space="0" w:color="auto"/>
            </w:tcBorders>
          </w:tcPr>
          <w:p w:rsidR="00D223D4" w:rsidRDefault="00D223D4" w:rsidP="008B452B">
            <w:pPr>
              <w:snapToGrid w:val="0"/>
              <w:jc w:val="right"/>
            </w:pPr>
          </w:p>
        </w:tc>
        <w:tc>
          <w:tcPr>
            <w:tcW w:w="1738" w:type="dxa"/>
          </w:tcPr>
          <w:p w:rsidR="00D223D4" w:rsidRDefault="00D223D4" w:rsidP="008B452B">
            <w:pPr>
              <w:snapToGrid w:val="0"/>
            </w:pPr>
          </w:p>
        </w:tc>
      </w:tr>
      <w:tr w:rsidR="00D223D4" w:rsidTr="008B452B">
        <w:tc>
          <w:tcPr>
            <w:tcW w:w="2088" w:type="dxa"/>
          </w:tcPr>
          <w:p w:rsidR="00D223D4" w:rsidRDefault="00D223D4"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D223D4" w:rsidRDefault="00D223D4" w:rsidP="008B452B">
            <w:pPr>
              <w:snapToGrid w:val="0"/>
            </w:pPr>
            <w:r>
              <w:t xml:space="preserve">Science Math Engineering </w:t>
            </w:r>
          </w:p>
        </w:tc>
        <w:tc>
          <w:tcPr>
            <w:tcW w:w="1980" w:type="dxa"/>
            <w:tcBorders>
              <w:left w:val="single" w:sz="4" w:space="0" w:color="auto"/>
            </w:tcBorders>
          </w:tcPr>
          <w:p w:rsidR="00D223D4" w:rsidRDefault="00D223D4" w:rsidP="008B452B">
            <w:pPr>
              <w:snapToGrid w:val="0"/>
              <w:jc w:val="right"/>
            </w:pPr>
          </w:p>
        </w:tc>
        <w:tc>
          <w:tcPr>
            <w:tcW w:w="1738" w:type="dxa"/>
          </w:tcPr>
          <w:p w:rsidR="00D223D4" w:rsidRDefault="00D223D4"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5D71EE" w:rsidP="008B452B">
            <w:pPr>
              <w:snapToGrid w:val="0"/>
            </w:pPr>
            <w:r>
              <w:t>General Inorganic Chemistry II</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625702">
            <w:pPr>
              <w:snapToGrid w:val="0"/>
            </w:pPr>
            <w:r>
              <w:t xml:space="preserve">Lead: </w:t>
            </w:r>
            <w:r w:rsidR="00625702">
              <w:t>James Fisher</w:t>
            </w:r>
            <w:r>
              <w:t xml:space="preserve">                                  Others:</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8B452B">
            <w:pPr>
              <w:snapToGrid w:val="0"/>
            </w:pPr>
            <w:r>
              <w:t xml:space="preserve">If course is part of a major(s), and/or certificate program(s), please list all below:  </w:t>
            </w:r>
          </w:p>
          <w:p w:rsidR="008B452B" w:rsidRDefault="008B452B" w:rsidP="008B452B">
            <w:pPr>
              <w:snapToGrid w:val="0"/>
            </w:pP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625702" w:rsidRDefault="00625702" w:rsidP="00625702">
            <w:r>
              <w:rPr>
                <w:b/>
                <w:bCs/>
                <w:sz w:val="20"/>
                <w:szCs w:val="20"/>
              </w:rPr>
              <w:t>AGRICULTURAL BUSINESS MANAGEMENT</w:t>
            </w:r>
          </w:p>
          <w:p w:rsidR="00625702" w:rsidRDefault="00625702" w:rsidP="00625702">
            <w:pPr>
              <w:rPr>
                <w:b/>
                <w:bCs/>
                <w:sz w:val="20"/>
                <w:szCs w:val="20"/>
              </w:rPr>
            </w:pPr>
            <w:r>
              <w:rPr>
                <w:b/>
                <w:bCs/>
                <w:sz w:val="20"/>
                <w:szCs w:val="20"/>
              </w:rPr>
              <w:t>AGRICULTURAL SCIENCE</w:t>
            </w:r>
          </w:p>
          <w:p w:rsidR="00625702" w:rsidRDefault="00625702" w:rsidP="00625702">
            <w:pPr>
              <w:rPr>
                <w:rFonts w:ascii="Calibri" w:hAnsi="Calibri"/>
                <w:sz w:val="22"/>
                <w:szCs w:val="22"/>
              </w:rPr>
            </w:pPr>
            <w:r>
              <w:rPr>
                <w:b/>
                <w:bCs/>
                <w:sz w:val="20"/>
                <w:szCs w:val="20"/>
              </w:rPr>
              <w:t>GENERAL SCIENCE</w:t>
            </w:r>
          </w:p>
          <w:p w:rsidR="008B452B" w:rsidRDefault="00625702" w:rsidP="00625702">
            <w:pPr>
              <w:snapToGrid w:val="0"/>
            </w:pPr>
            <w:r>
              <w:rPr>
                <w:b/>
                <w:bCs/>
                <w:sz w:val="20"/>
                <w:szCs w:val="20"/>
              </w:rPr>
              <w:t>UNIVERSITY STUDIES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398"/>
        <w:gridCol w:w="360"/>
        <w:gridCol w:w="720"/>
        <w:gridCol w:w="270"/>
        <w:gridCol w:w="810"/>
        <w:gridCol w:w="270"/>
        <w:gridCol w:w="6056"/>
      </w:tblGrid>
      <w:tr w:rsidR="008B452B" w:rsidTr="00625702">
        <w:tc>
          <w:tcPr>
            <w:tcW w:w="7398" w:type="dxa"/>
            <w:tcBorders>
              <w:right w:val="single" w:sz="4" w:space="0" w:color="auto"/>
            </w:tcBorders>
          </w:tcPr>
          <w:p w:rsidR="008B452B" w:rsidRDefault="008B452B" w:rsidP="008B452B">
            <w:pPr>
              <w:snapToGrid w:val="0"/>
            </w:pPr>
            <w:r>
              <w:t xml:space="preserve">Does course satisfy a community college GE requirement(s)?   </w:t>
            </w:r>
          </w:p>
        </w:tc>
        <w:tc>
          <w:tcPr>
            <w:tcW w:w="360" w:type="dxa"/>
            <w:tcBorders>
              <w:top w:val="single" w:sz="4" w:space="0" w:color="auto"/>
              <w:left w:val="single" w:sz="4" w:space="0" w:color="auto"/>
              <w:bottom w:val="single" w:sz="4" w:space="0" w:color="auto"/>
              <w:right w:val="single" w:sz="4" w:space="0" w:color="auto"/>
            </w:tcBorders>
          </w:tcPr>
          <w:p w:rsidR="008B452B" w:rsidRDefault="00625702" w:rsidP="008B452B">
            <w:pPr>
              <w:snapToGrid w:val="0"/>
            </w:pPr>
            <w:r>
              <w:t>X</w:t>
            </w: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B452B" w:rsidP="008B452B">
            <w:pPr>
              <w:snapToGrid w:val="0"/>
            </w:pP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625702" w:rsidP="008B452B">
            <w:pPr>
              <w:snapToGrid w:val="0"/>
              <w:spacing w:after="58"/>
            </w:pPr>
            <w:r>
              <w:t>X</w:t>
            </w: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7756BD" w:rsidTr="008B452B">
        <w:tblPrEx>
          <w:tblCellMar>
            <w:left w:w="108" w:type="dxa"/>
            <w:right w:w="108" w:type="dxa"/>
          </w:tblCellMar>
        </w:tblPrEx>
        <w:trPr>
          <w:gridAfter w:val="2"/>
          <w:wAfter w:w="888" w:type="dxa"/>
        </w:trPr>
        <w:tc>
          <w:tcPr>
            <w:tcW w:w="236" w:type="dxa"/>
            <w:tcBorders>
              <w:bottom w:val="single" w:sz="4" w:space="0" w:color="auto"/>
            </w:tcBorders>
          </w:tcPr>
          <w:p w:rsidR="007756BD" w:rsidRDefault="007756BD" w:rsidP="008B452B">
            <w:pPr>
              <w:snapToGrid w:val="0"/>
            </w:pPr>
          </w:p>
        </w:tc>
        <w:tc>
          <w:tcPr>
            <w:tcW w:w="5884" w:type="dxa"/>
            <w:gridSpan w:val="4"/>
            <w:tcBorders>
              <w:bottom w:val="single" w:sz="4" w:space="0" w:color="auto"/>
            </w:tcBorders>
          </w:tcPr>
          <w:p w:rsidR="007756BD" w:rsidRDefault="007756BD" w:rsidP="0058596A">
            <w:pPr>
              <w:snapToGrid w:val="0"/>
            </w:pPr>
          </w:p>
        </w:tc>
        <w:tc>
          <w:tcPr>
            <w:tcW w:w="2610" w:type="dxa"/>
          </w:tcPr>
          <w:p w:rsidR="007756BD" w:rsidRDefault="007756BD" w:rsidP="0058596A">
            <w:pPr>
              <w:snapToGrid w:val="0"/>
            </w:pPr>
          </w:p>
        </w:tc>
        <w:tc>
          <w:tcPr>
            <w:tcW w:w="1401" w:type="dxa"/>
          </w:tcPr>
          <w:p w:rsidR="007756BD" w:rsidRDefault="007756BD" w:rsidP="0058596A">
            <w:pPr>
              <w:snapToGrid w:val="0"/>
            </w:pP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7756BD" w:rsidRPr="002C3CB1" w:rsidRDefault="007756BD"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7756BD" w:rsidRPr="00AD2ABB" w:rsidRDefault="007756BD" w:rsidP="008B452B">
            <w:pPr>
              <w:snapToGrid w:val="0"/>
              <w:jc w:val="center"/>
              <w:rPr>
                <w:b/>
                <w:sz w:val="20"/>
                <w:szCs w:val="20"/>
              </w:rPr>
            </w:pPr>
            <w:r w:rsidRPr="00AD2ABB">
              <w:rPr>
                <w:b/>
                <w:sz w:val="20"/>
                <w:szCs w:val="20"/>
              </w:rPr>
              <w:t>Assessment Tool</w:t>
            </w:r>
          </w:p>
          <w:p w:rsidR="007756BD" w:rsidRPr="00AD2ABB" w:rsidRDefault="007756BD"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7756BD" w:rsidRPr="00AD2ABB" w:rsidRDefault="007756BD" w:rsidP="008B452B">
            <w:pPr>
              <w:snapToGrid w:val="0"/>
              <w:jc w:val="center"/>
              <w:rPr>
                <w:b/>
                <w:sz w:val="20"/>
                <w:szCs w:val="20"/>
              </w:rPr>
            </w:pPr>
            <w:r w:rsidRPr="00AD2ABB">
              <w:rPr>
                <w:b/>
                <w:sz w:val="20"/>
                <w:szCs w:val="20"/>
              </w:rPr>
              <w:t>Institutional Outcome*</w:t>
            </w:r>
          </w:p>
          <w:p w:rsidR="007756BD" w:rsidRPr="00AD2ABB" w:rsidRDefault="007756BD"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566F6B"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7756BD" w:rsidRPr="004104D4" w:rsidRDefault="007756BD"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7756BD" w:rsidRPr="004104D4" w:rsidRDefault="007756BD"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7756BD" w:rsidRPr="004104D4" w:rsidRDefault="007756BD"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left w:val="nil"/>
              <w:bottom w:val="single" w:sz="4" w:space="0" w:color="000000"/>
              <w:right w:val="single" w:sz="4" w:space="0" w:color="auto"/>
            </w:tcBorders>
          </w:tcPr>
          <w:p w:rsidR="007756BD" w:rsidRDefault="007756BD" w:rsidP="008B452B">
            <w:pPr>
              <w:snapToGrid w:val="0"/>
            </w:pPr>
            <w:r>
              <w:t>Outcome 1: Submit a procedure before lab</w:t>
            </w:r>
          </w:p>
          <w:p w:rsidR="007756BD" w:rsidRDefault="007756BD" w:rsidP="008B452B"/>
          <w:p w:rsidR="007756BD" w:rsidRDefault="007756BD" w:rsidP="008B452B"/>
        </w:tc>
        <w:tc>
          <w:tcPr>
            <w:tcW w:w="2610" w:type="dxa"/>
            <w:tcBorders>
              <w:left w:val="single" w:sz="4" w:space="0" w:color="auto"/>
              <w:bottom w:val="single" w:sz="4" w:space="0" w:color="000000"/>
            </w:tcBorders>
          </w:tcPr>
          <w:p w:rsidR="007756BD" w:rsidRDefault="007756BD" w:rsidP="00625702">
            <w:pPr>
              <w:snapToGrid w:val="0"/>
            </w:pPr>
            <w:r>
              <w:t>Laboratory portfolio and assessment</w:t>
            </w:r>
          </w:p>
        </w:tc>
        <w:tc>
          <w:tcPr>
            <w:tcW w:w="2289" w:type="dxa"/>
            <w:gridSpan w:val="3"/>
            <w:tcBorders>
              <w:left w:val="single" w:sz="4" w:space="0" w:color="000000"/>
              <w:bottom w:val="single" w:sz="4" w:space="0" w:color="000000"/>
              <w:right w:val="single" w:sz="4" w:space="0" w:color="000000"/>
            </w:tcBorders>
          </w:tcPr>
          <w:p w:rsidR="007756BD" w:rsidRDefault="007756BD" w:rsidP="008B452B">
            <w:pPr>
              <w:snapToGrid w:val="0"/>
            </w:pPr>
            <w:r>
              <w:t>ISLO2</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left w:val="nil"/>
              <w:bottom w:val="single" w:sz="4" w:space="0" w:color="000000"/>
              <w:right w:val="single" w:sz="4" w:space="0" w:color="auto"/>
            </w:tcBorders>
          </w:tcPr>
          <w:p w:rsidR="007756BD" w:rsidRDefault="007756BD" w:rsidP="008B452B">
            <w:pPr>
              <w:snapToGrid w:val="0"/>
            </w:pPr>
            <w:r>
              <w:t>Outcome 2: experimental documentation</w:t>
            </w:r>
          </w:p>
          <w:p w:rsidR="007756BD" w:rsidRDefault="007756BD" w:rsidP="008B452B"/>
          <w:p w:rsidR="007756BD" w:rsidRDefault="007756BD" w:rsidP="008B452B"/>
        </w:tc>
        <w:tc>
          <w:tcPr>
            <w:tcW w:w="2610" w:type="dxa"/>
            <w:tcBorders>
              <w:left w:val="single" w:sz="4" w:space="0" w:color="auto"/>
              <w:bottom w:val="single" w:sz="4" w:space="0" w:color="000000"/>
            </w:tcBorders>
          </w:tcPr>
          <w:p w:rsidR="007756BD" w:rsidRDefault="007756BD" w:rsidP="008B452B">
            <w:pPr>
              <w:snapToGrid w:val="0"/>
            </w:pPr>
            <w:r>
              <w:t>Laboratory portfolio and assessment</w:t>
            </w:r>
          </w:p>
        </w:tc>
        <w:tc>
          <w:tcPr>
            <w:tcW w:w="2289" w:type="dxa"/>
            <w:gridSpan w:val="3"/>
            <w:tcBorders>
              <w:left w:val="single" w:sz="4" w:space="0" w:color="000000"/>
              <w:bottom w:val="single" w:sz="4" w:space="0" w:color="000000"/>
              <w:right w:val="single" w:sz="4" w:space="0" w:color="000000"/>
            </w:tcBorders>
          </w:tcPr>
          <w:p w:rsidR="007756BD" w:rsidRDefault="007756BD" w:rsidP="008B452B">
            <w:pPr>
              <w:snapToGrid w:val="0"/>
            </w:pPr>
            <w:r>
              <w:t>ISLO3</w:t>
            </w:r>
          </w:p>
        </w:tc>
      </w:tr>
      <w:tr w:rsidR="007756BD"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756BD" w:rsidRDefault="007756BD" w:rsidP="008B452B">
            <w:pPr>
              <w:snapToGrid w:val="0"/>
            </w:pPr>
          </w:p>
        </w:tc>
        <w:tc>
          <w:tcPr>
            <w:tcW w:w="5884" w:type="dxa"/>
            <w:gridSpan w:val="4"/>
            <w:tcBorders>
              <w:left w:val="nil"/>
              <w:bottom w:val="single" w:sz="4" w:space="0" w:color="000000"/>
              <w:right w:val="single" w:sz="4" w:space="0" w:color="auto"/>
            </w:tcBorders>
          </w:tcPr>
          <w:p w:rsidR="007756BD" w:rsidRDefault="007756BD" w:rsidP="008B452B">
            <w:pPr>
              <w:snapToGrid w:val="0"/>
            </w:pPr>
            <w:r>
              <w:t>Outcome 3: post experiment assessment.</w:t>
            </w:r>
          </w:p>
          <w:p w:rsidR="007756BD" w:rsidRDefault="007756BD" w:rsidP="008B452B"/>
          <w:p w:rsidR="007756BD" w:rsidRDefault="007756BD" w:rsidP="008B452B"/>
        </w:tc>
        <w:tc>
          <w:tcPr>
            <w:tcW w:w="2610" w:type="dxa"/>
            <w:tcBorders>
              <w:left w:val="single" w:sz="4" w:space="0" w:color="auto"/>
              <w:bottom w:val="single" w:sz="4" w:space="0" w:color="000000"/>
            </w:tcBorders>
          </w:tcPr>
          <w:p w:rsidR="007756BD" w:rsidRDefault="007756BD" w:rsidP="008B452B">
            <w:pPr>
              <w:snapToGrid w:val="0"/>
            </w:pPr>
            <w:r>
              <w:t>Laboratory portfolio and assessment</w:t>
            </w:r>
          </w:p>
        </w:tc>
        <w:tc>
          <w:tcPr>
            <w:tcW w:w="2289" w:type="dxa"/>
            <w:gridSpan w:val="3"/>
            <w:tcBorders>
              <w:left w:val="single" w:sz="4" w:space="0" w:color="000000"/>
              <w:bottom w:val="single" w:sz="4" w:space="0" w:color="000000"/>
              <w:right w:val="single" w:sz="4" w:space="0" w:color="000000"/>
            </w:tcBorders>
          </w:tcPr>
          <w:p w:rsidR="007756BD" w:rsidRDefault="007756BD" w:rsidP="008B452B">
            <w:pPr>
              <w:snapToGrid w:val="0"/>
            </w:pPr>
            <w:r>
              <w:t>ISLO4</w:t>
            </w: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lastRenderedPageBreak/>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7470"/>
      </w:tblGrid>
      <w:tr w:rsidR="008B452B" w:rsidRPr="00C05341" w:rsidTr="00113DE1">
        <w:tc>
          <w:tcPr>
            <w:tcW w:w="298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7470" w:type="dxa"/>
          </w:tcPr>
          <w:p w:rsidR="008B452B" w:rsidRPr="00140E34" w:rsidRDefault="006A6446" w:rsidP="00461A69">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140E34">
              <w:rPr>
                <w:rFonts w:ascii="Arial" w:eastAsia="MS Mincho" w:hAnsi="Arial" w:cs="Arial"/>
                <w:sz w:val="22"/>
                <w:szCs w:val="22"/>
              </w:rPr>
              <w:t xml:space="preserve">Chemistry </w:t>
            </w:r>
            <w:r w:rsidR="007756BD">
              <w:rPr>
                <w:rFonts w:ascii="Arial" w:eastAsia="MS Mincho" w:hAnsi="Arial" w:cs="Arial"/>
                <w:sz w:val="22"/>
                <w:szCs w:val="22"/>
              </w:rPr>
              <w:t>202</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140E34">
              <w:rPr>
                <w:rFonts w:ascii="Arial" w:eastAsia="MS Mincho" w:hAnsi="Arial" w:cs="Arial"/>
                <w:b/>
                <w:sz w:val="22"/>
                <w:szCs w:val="22"/>
              </w:rPr>
              <w:t xml:space="preserve"> </w:t>
            </w:r>
            <w:r w:rsidR="00461A69">
              <w:rPr>
                <w:rFonts w:ascii="Arial" w:eastAsia="MS Mincho" w:hAnsi="Arial" w:cs="Arial"/>
                <w:sz w:val="22"/>
                <w:szCs w:val="22"/>
              </w:rPr>
              <w:t>Fall 2009</w:t>
            </w:r>
          </w:p>
        </w:tc>
      </w:tr>
      <w:tr w:rsidR="008B452B" w:rsidRPr="00C05341" w:rsidTr="00113DE1">
        <w:trPr>
          <w:trHeight w:val="668"/>
        </w:trPr>
        <w:tc>
          <w:tcPr>
            <w:tcW w:w="298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7470" w:type="dxa"/>
          </w:tcPr>
          <w:p w:rsidR="008B452B" w:rsidRPr="00FB72C0" w:rsidRDefault="00461A69" w:rsidP="008B452B">
            <w:pPr>
              <w:keepNext/>
              <w:spacing w:before="240" w:after="120"/>
              <w:rPr>
                <w:rFonts w:ascii="Arial" w:eastAsia="MS Mincho" w:hAnsi="Arial" w:cs="Arial"/>
                <w:sz w:val="22"/>
                <w:szCs w:val="22"/>
              </w:rPr>
            </w:pPr>
            <w:r>
              <w:rPr>
                <w:rFonts w:ascii="Arial" w:eastAsia="MS Mincho" w:hAnsi="Arial" w:cs="Arial"/>
                <w:sz w:val="22"/>
                <w:szCs w:val="22"/>
              </w:rPr>
              <w:t>14</w:t>
            </w:r>
          </w:p>
        </w:tc>
      </w:tr>
      <w:tr w:rsidR="008B452B" w:rsidRPr="00C05341" w:rsidTr="00113DE1">
        <w:tc>
          <w:tcPr>
            <w:tcW w:w="298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7470" w:type="dxa"/>
          </w:tcPr>
          <w:p w:rsidR="00113DE1" w:rsidRPr="006A6446" w:rsidRDefault="00113DE1" w:rsidP="00113DE1">
            <w:pPr>
              <w:keepNext/>
              <w:spacing w:before="240" w:after="120"/>
              <w:rPr>
                <w:rFonts w:ascii="Arial" w:eastAsia="MS Mincho" w:hAnsi="Arial" w:cs="Arial"/>
                <w:b/>
                <w:sz w:val="22"/>
                <w:szCs w:val="22"/>
              </w:rPr>
            </w:pPr>
            <w:r>
              <w:rPr>
                <w:rFonts w:ascii="Arial" w:eastAsia="MS Mincho" w:hAnsi="Arial" w:cs="Arial"/>
                <w:b/>
                <w:sz w:val="22"/>
                <w:szCs w:val="22"/>
              </w:rPr>
              <w:t>Outcome 1,</w:t>
            </w:r>
            <w:r w:rsidRPr="006A6446">
              <w:rPr>
                <w:rFonts w:ascii="Arial" w:eastAsia="MS Mincho" w:hAnsi="Arial" w:cs="Arial"/>
                <w:b/>
                <w:sz w:val="22"/>
                <w:szCs w:val="22"/>
              </w:rPr>
              <w:t xml:space="preserve"> Outcome 2</w:t>
            </w:r>
            <w:r>
              <w:rPr>
                <w:rFonts w:ascii="Arial" w:eastAsia="MS Mincho" w:hAnsi="Arial" w:cs="Arial"/>
                <w:b/>
                <w:sz w:val="22"/>
                <w:szCs w:val="22"/>
              </w:rPr>
              <w:t>,</w:t>
            </w:r>
            <w:r w:rsidRPr="006A6446">
              <w:rPr>
                <w:rFonts w:ascii="Arial" w:eastAsia="MS Mincho" w:hAnsi="Arial" w:cs="Arial"/>
                <w:b/>
                <w:sz w:val="22"/>
                <w:szCs w:val="22"/>
              </w:rPr>
              <w:t xml:space="preserve"> </w:t>
            </w:r>
            <w:r>
              <w:rPr>
                <w:rFonts w:ascii="Arial" w:eastAsia="MS Mincho" w:hAnsi="Arial" w:cs="Arial"/>
                <w:b/>
                <w:sz w:val="22"/>
                <w:szCs w:val="22"/>
              </w:rPr>
              <w:t xml:space="preserve">and Outcome 3: </w:t>
            </w:r>
            <w:r>
              <w:rPr>
                <w:rFonts w:ascii="Arial" w:eastAsia="MS Mincho" w:hAnsi="Arial" w:cs="Arial"/>
                <w:sz w:val="22"/>
                <w:szCs w:val="22"/>
              </w:rPr>
              <w:t>Each student submitted a prelab, based on the experiment they were going to perform. Each student was observed working in the lab.  At the end of lab, each student submitted their results.  Each student was graded all three outcomes as a combined score. Th</w:t>
            </w:r>
            <w:r w:rsidR="00461A69">
              <w:rPr>
                <w:rFonts w:ascii="Arial" w:eastAsia="MS Mincho" w:hAnsi="Arial" w:cs="Arial"/>
                <w:sz w:val="22"/>
                <w:szCs w:val="22"/>
              </w:rPr>
              <w:t>e average score was 8.5</w:t>
            </w:r>
            <w:r>
              <w:rPr>
                <w:rFonts w:ascii="Arial" w:eastAsia="MS Mincho" w:hAnsi="Arial" w:cs="Arial"/>
                <w:sz w:val="22"/>
                <w:szCs w:val="22"/>
              </w:rPr>
              <w:t xml:space="preserve"> out of 10.</w:t>
            </w:r>
          </w:p>
          <w:p w:rsidR="008B452B" w:rsidRPr="006A6446" w:rsidRDefault="008B452B" w:rsidP="008B452B">
            <w:pPr>
              <w:keepNext/>
              <w:spacing w:before="240" w:after="120"/>
              <w:rPr>
                <w:rFonts w:ascii="Arial" w:eastAsia="MS Mincho" w:hAnsi="Arial" w:cs="Arial"/>
                <w:b/>
                <w:sz w:val="22"/>
                <w:szCs w:val="22"/>
              </w:rPr>
            </w:pPr>
          </w:p>
          <w:p w:rsidR="006A6446" w:rsidRDefault="006A6446" w:rsidP="008B452B">
            <w:pPr>
              <w:keepNext/>
              <w:spacing w:before="240" w:after="120"/>
              <w:rPr>
                <w:rFonts w:ascii="Arial" w:eastAsia="MS Mincho" w:hAnsi="Arial" w:cs="Arial"/>
                <w:sz w:val="22"/>
                <w:szCs w:val="22"/>
              </w:rPr>
            </w:pPr>
          </w:p>
          <w:p w:rsidR="006A6446" w:rsidRDefault="006A6446" w:rsidP="008B452B">
            <w:pPr>
              <w:keepNext/>
              <w:spacing w:before="240" w:after="120"/>
              <w:rPr>
                <w:rFonts w:ascii="Arial" w:eastAsia="MS Mincho" w:hAnsi="Arial" w:cs="Arial"/>
                <w:sz w:val="22"/>
                <w:szCs w:val="22"/>
              </w:rPr>
            </w:pPr>
          </w:p>
          <w:p w:rsidR="008B452B" w:rsidRPr="00FB72C0" w:rsidRDefault="008B452B" w:rsidP="00140E34">
            <w:pPr>
              <w:keepNext/>
              <w:spacing w:before="240" w:after="120"/>
              <w:rPr>
                <w:rFonts w:ascii="Arial" w:eastAsia="MS Mincho" w:hAnsi="Arial" w:cs="Arial"/>
                <w:sz w:val="22"/>
                <w:szCs w:val="22"/>
              </w:rPr>
            </w:pPr>
          </w:p>
        </w:tc>
      </w:tr>
      <w:tr w:rsidR="008B452B" w:rsidRPr="00C05341" w:rsidTr="00113DE1">
        <w:trPr>
          <w:trHeight w:val="1865"/>
        </w:trPr>
        <w:tc>
          <w:tcPr>
            <w:tcW w:w="298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7470" w:type="dxa"/>
          </w:tcPr>
          <w:p w:rsidR="008B452B" w:rsidRPr="00CA23F6" w:rsidRDefault="00113DE1" w:rsidP="00113DE1">
            <w:pPr>
              <w:keepNext/>
              <w:spacing w:before="240" w:after="120"/>
              <w:rPr>
                <w:rFonts w:ascii="Arial" w:eastAsia="MS Mincho" w:hAnsi="Arial" w:cs="Arial"/>
                <w:b/>
                <w:sz w:val="22"/>
                <w:szCs w:val="22"/>
                <w:u w:val="single"/>
              </w:rPr>
            </w:pPr>
            <w:r>
              <w:rPr>
                <w:rFonts w:ascii="Arial" w:eastAsia="MS Mincho" w:hAnsi="Arial" w:cs="Arial"/>
                <w:sz w:val="22"/>
                <w:szCs w:val="22"/>
              </w:rPr>
              <w:t>Students spent quite a bit of time preparing</w:t>
            </w:r>
            <w:r w:rsidR="00461A69">
              <w:rPr>
                <w:rFonts w:ascii="Arial" w:eastAsia="MS Mincho" w:hAnsi="Arial" w:cs="Arial"/>
                <w:sz w:val="22"/>
                <w:szCs w:val="22"/>
              </w:rPr>
              <w:t>, more than normal.  Students did a good job, they were pretty careful on their write-ups and during lab.</w:t>
            </w:r>
          </w:p>
        </w:tc>
      </w:tr>
      <w:tr w:rsidR="008B452B" w:rsidRPr="00C05341" w:rsidTr="00113DE1">
        <w:trPr>
          <w:trHeight w:val="2387"/>
        </w:trPr>
        <w:tc>
          <w:tcPr>
            <w:tcW w:w="2988" w:type="dxa"/>
          </w:tcPr>
          <w:p w:rsidR="008B452B" w:rsidRPr="006A6446"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8B452B" w:rsidRPr="00FB72C0" w:rsidRDefault="008B452B" w:rsidP="008B452B">
            <w:pPr>
              <w:keepNext/>
              <w:spacing w:before="240" w:after="120"/>
              <w:rPr>
                <w:rFonts w:ascii="Arial" w:eastAsia="MS Mincho" w:hAnsi="Arial" w:cs="Arial"/>
                <w:sz w:val="22"/>
                <w:szCs w:val="22"/>
              </w:rPr>
            </w:pPr>
          </w:p>
        </w:tc>
        <w:tc>
          <w:tcPr>
            <w:tcW w:w="7470" w:type="dxa"/>
          </w:tcPr>
          <w:p w:rsidR="008B452B" w:rsidRPr="00FB72C0" w:rsidRDefault="00461A69" w:rsidP="008B452B">
            <w:pPr>
              <w:keepNext/>
              <w:spacing w:before="240" w:after="120"/>
              <w:rPr>
                <w:rFonts w:ascii="Arial" w:eastAsia="MS Mincho" w:hAnsi="Arial" w:cs="Arial"/>
                <w:sz w:val="22"/>
                <w:szCs w:val="22"/>
              </w:rPr>
            </w:pPr>
            <w:r>
              <w:rPr>
                <w:rFonts w:ascii="Arial" w:eastAsia="MS Mincho" w:hAnsi="Arial" w:cs="Arial"/>
                <w:sz w:val="22"/>
                <w:szCs w:val="22"/>
              </w:rPr>
              <w:t xml:space="preserve">This time, I’m including the what is necessary for them to get a good score directly in the lab manual and in their syllabus </w:t>
            </w:r>
          </w:p>
        </w:tc>
      </w:tr>
      <w:tr w:rsidR="008B452B" w:rsidRPr="00C05341" w:rsidTr="00113DE1">
        <w:trPr>
          <w:trHeight w:val="70"/>
        </w:trPr>
        <w:tc>
          <w:tcPr>
            <w:tcW w:w="298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7470" w:type="dxa"/>
          </w:tcPr>
          <w:p w:rsidR="008B452B" w:rsidRPr="00FB72C0" w:rsidRDefault="00461A69" w:rsidP="00DA25E1">
            <w:pPr>
              <w:keepNext/>
              <w:spacing w:before="240" w:after="120"/>
              <w:rPr>
                <w:rFonts w:ascii="Arial" w:eastAsia="MS Mincho" w:hAnsi="Arial" w:cs="Arial"/>
                <w:sz w:val="22"/>
                <w:szCs w:val="22"/>
              </w:rPr>
            </w:pPr>
            <w:r>
              <w:rPr>
                <w:rFonts w:ascii="Arial" w:eastAsia="MS Mincho" w:hAnsi="Arial" w:cs="Arial"/>
                <w:sz w:val="22"/>
                <w:szCs w:val="22"/>
              </w:rPr>
              <w:t>A little surprised on how students struggle getting digital documents to me.</w:t>
            </w:r>
          </w:p>
        </w:tc>
      </w:tr>
    </w:tbl>
    <w:tbl>
      <w:tblPr>
        <w:tblW w:w="11450" w:type="dxa"/>
        <w:tblLayout w:type="fixed"/>
        <w:tblLook w:val="0000"/>
      </w:tblPr>
      <w:tblGrid>
        <w:gridCol w:w="4553"/>
        <w:gridCol w:w="6897"/>
      </w:tblGrid>
      <w:tr w:rsidR="008B452B" w:rsidTr="00113DE1">
        <w:trPr>
          <w:trHeight w:val="283"/>
        </w:trPr>
        <w:tc>
          <w:tcPr>
            <w:tcW w:w="4553" w:type="dxa"/>
          </w:tcPr>
          <w:p w:rsidR="008B452B" w:rsidRDefault="008B452B" w:rsidP="008B452B">
            <w:pPr>
              <w:snapToGrid w:val="0"/>
            </w:pPr>
          </w:p>
        </w:tc>
        <w:tc>
          <w:tcPr>
            <w:tcW w:w="6897" w:type="dxa"/>
          </w:tcPr>
          <w:p w:rsidR="008B452B" w:rsidRDefault="008B452B" w:rsidP="008B452B">
            <w:pPr>
              <w:snapToGrid w:val="0"/>
            </w:pPr>
          </w:p>
        </w:tc>
      </w:tr>
    </w:tbl>
    <w:p w:rsidR="008B452B" w:rsidRPr="00461A69" w:rsidRDefault="008B452B" w:rsidP="00461A69">
      <w:pPr>
        <w:jc w:val="center"/>
        <w:rPr>
          <w:b/>
        </w:rPr>
      </w:pPr>
      <w:r w:rsidRPr="002A7F76">
        <w:rPr>
          <w:b/>
        </w:rPr>
        <w:t>The ASSESSMENT CYCLE:  Closing the Assessment Loop</w:t>
      </w:r>
    </w:p>
    <w:sectPr w:rsidR="008B452B" w:rsidRPr="00461A69"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854" w:rsidRDefault="008E2854">
      <w:r>
        <w:separator/>
      </w:r>
    </w:p>
  </w:endnote>
  <w:endnote w:type="continuationSeparator" w:id="0">
    <w:p w:rsidR="008E2854" w:rsidRDefault="008E2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566F6B">
    <w:pPr>
      <w:pStyle w:val="Footer"/>
      <w:jc w:val="right"/>
    </w:pPr>
    <w:fldSimple w:instr=" DATE \@ &quot;M/d/yyyy h:mm am/pm&quot; ">
      <w:r w:rsidR="00D223D4">
        <w:rPr>
          <w:noProof/>
        </w:rPr>
        <w:t>3/2/2010 4:22 PM</w:t>
      </w:r>
    </w:fldSimple>
    <w:r w:rsidR="008B452B">
      <w:t xml:space="preserve">              </w:t>
    </w:r>
    <w:fldSimple w:instr=" PAGE   \* MERGEFORMAT ">
      <w:r w:rsidR="00461A69">
        <w:rPr>
          <w:noProof/>
        </w:rPr>
        <w:t>2</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854" w:rsidRDefault="008E2854">
      <w:r>
        <w:separator/>
      </w:r>
    </w:p>
  </w:footnote>
  <w:footnote w:type="continuationSeparator" w:id="0">
    <w:p w:rsidR="008E2854" w:rsidRDefault="008E2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1"/>
    <w:footnote w:id="0"/>
  </w:footnotePr>
  <w:endnotePr>
    <w:endnote w:id="-1"/>
    <w:endnote w:id="0"/>
  </w:endnotePr>
  <w:compat/>
  <w:rsids>
    <w:rsidRoot w:val="008B452B"/>
    <w:rsid w:val="00113DE1"/>
    <w:rsid w:val="00140E34"/>
    <w:rsid w:val="001D4A6E"/>
    <w:rsid w:val="001F744A"/>
    <w:rsid w:val="00393640"/>
    <w:rsid w:val="003E70ED"/>
    <w:rsid w:val="003F11FA"/>
    <w:rsid w:val="003F4674"/>
    <w:rsid w:val="00410E28"/>
    <w:rsid w:val="00420D67"/>
    <w:rsid w:val="00461A69"/>
    <w:rsid w:val="004F0B38"/>
    <w:rsid w:val="00547520"/>
    <w:rsid w:val="00566F6B"/>
    <w:rsid w:val="005D71EE"/>
    <w:rsid w:val="00625702"/>
    <w:rsid w:val="006A6446"/>
    <w:rsid w:val="007756BD"/>
    <w:rsid w:val="00867191"/>
    <w:rsid w:val="008B452B"/>
    <w:rsid w:val="008B6009"/>
    <w:rsid w:val="008E2854"/>
    <w:rsid w:val="00A41E91"/>
    <w:rsid w:val="00AF694C"/>
    <w:rsid w:val="00C53D9D"/>
    <w:rsid w:val="00D223D4"/>
    <w:rsid w:val="00D46F28"/>
    <w:rsid w:val="00D637A6"/>
    <w:rsid w:val="00D810DF"/>
    <w:rsid w:val="00DA25E1"/>
    <w:rsid w:val="00DA326D"/>
    <w:rsid w:val="00EE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Jim</cp:lastModifiedBy>
  <cp:revision>7</cp:revision>
  <dcterms:created xsi:type="dcterms:W3CDTF">2009-03-24T18:22:00Z</dcterms:created>
  <dcterms:modified xsi:type="dcterms:W3CDTF">2010-03-03T00:37:00Z</dcterms:modified>
</cp:coreProperties>
</file>