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r w:rsidRPr="00F14657">
        <w:rPr>
          <w:rFonts w:ascii="Arial" w:hAnsi="Arial" w:cs="Arial"/>
          <w:b/>
          <w:sz w:val="24"/>
          <w:szCs w:val="24"/>
        </w:rPr>
        <w:t>Service Area Outcomes</w:t>
      </w:r>
      <w:r w:rsidR="00F14657">
        <w:rPr>
          <w:rFonts w:ascii="Arial" w:hAnsi="Arial" w:cs="Arial"/>
          <w:b/>
          <w:sz w:val="24"/>
          <w:szCs w:val="24"/>
        </w:rPr>
        <w:t xml:space="preserve"> (SAOs)</w:t>
      </w:r>
    </w:p>
    <w:p w:rsidR="00A30C80" w:rsidRPr="00F14657" w:rsidRDefault="00BF75D4" w:rsidP="00FE6AD5">
      <w:pPr>
        <w:jc w:val="center"/>
        <w:rPr>
          <w:rFonts w:ascii="Arial" w:hAnsi="Arial" w:cs="Arial"/>
          <w:b/>
          <w:sz w:val="24"/>
          <w:szCs w:val="24"/>
        </w:rPr>
      </w:pPr>
      <w:r>
        <w:rPr>
          <w:rFonts w:ascii="Arial" w:hAnsi="Arial" w:cs="Arial"/>
          <w:b/>
          <w:sz w:val="24"/>
          <w:szCs w:val="24"/>
        </w:rPr>
        <w:t>Phase</w:t>
      </w:r>
      <w:r w:rsidR="00977B53" w:rsidRPr="00F14657">
        <w:rPr>
          <w:rFonts w:ascii="Arial" w:hAnsi="Arial" w:cs="Arial"/>
          <w:b/>
          <w:sz w:val="24"/>
          <w:szCs w:val="24"/>
        </w:rPr>
        <w:t xml:space="preserve"> I</w:t>
      </w:r>
      <w:r w:rsidR="00757CA6">
        <w:rPr>
          <w:rFonts w:ascii="Arial" w:hAnsi="Arial" w:cs="Arial"/>
          <w:b/>
          <w:sz w:val="24"/>
          <w:szCs w:val="24"/>
        </w:rPr>
        <w:t xml:space="preserve">:  </w:t>
      </w:r>
      <w:r w:rsidR="00F14657">
        <w:rPr>
          <w:rFonts w:ascii="Arial" w:hAnsi="Arial" w:cs="Arial"/>
          <w:b/>
          <w:sz w:val="24"/>
          <w:szCs w:val="24"/>
        </w:rPr>
        <w:t xml:space="preserve">Department </w:t>
      </w:r>
      <w:r w:rsidR="00A30C80"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757CA6">
        <w:rPr>
          <w:rFonts w:ascii="Arial" w:hAnsi="Arial" w:cs="Arial"/>
          <w:b/>
          <w:sz w:val="24"/>
          <w:szCs w:val="24"/>
        </w:rPr>
        <w:t xml:space="preserve"> of Outcome(s)</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7555AD" w:rsidP="007555AD">
            <w:pPr>
              <w:snapToGrid w:val="0"/>
              <w:rPr>
                <w:rFonts w:ascii="Arial" w:hAnsi="Arial" w:cs="Arial"/>
                <w:b/>
              </w:rPr>
            </w:pPr>
            <w:r>
              <w:rPr>
                <w:rFonts w:ascii="Arial" w:hAnsi="Arial" w:cs="Arial"/>
                <w:b/>
              </w:rPr>
              <w:t>2012</w:t>
            </w:r>
            <w:r w:rsidR="009A721F">
              <w:rPr>
                <w:rFonts w:ascii="Arial" w:hAnsi="Arial" w:cs="Arial"/>
                <w:b/>
              </w:rPr>
              <w:t>-1</w:t>
            </w:r>
            <w:r>
              <w:rPr>
                <w:rFonts w:ascii="Arial" w:hAnsi="Arial" w:cs="Arial"/>
                <w:b/>
              </w:rPr>
              <w:t>3</w:t>
            </w:r>
            <w:r w:rsidR="009A721F">
              <w:rPr>
                <w:rFonts w:ascii="Arial" w:hAnsi="Arial" w:cs="Arial"/>
                <w:b/>
              </w:rPr>
              <w:t xml:space="preserve"> SAO’s</w:t>
            </w:r>
            <w:r w:rsidR="009A721F" w:rsidRPr="009C5BA0">
              <w:rPr>
                <w:rFonts w:ascii="Arial" w:hAnsi="Arial" w:cs="Arial"/>
                <w:b/>
              </w:rPr>
              <w:t xml:space="preserve">          </w:t>
            </w:r>
            <w:r w:rsidR="009A721F">
              <w:rPr>
                <w:rFonts w:ascii="Arial" w:hAnsi="Arial" w:cs="Arial"/>
                <w:b/>
              </w:rPr>
              <w:t xml:space="preserve">                          Submitted</w:t>
            </w:r>
            <w:r w:rsidR="009A721F" w:rsidRPr="009C5BA0">
              <w:rPr>
                <w:rFonts w:ascii="Arial" w:hAnsi="Arial" w:cs="Arial"/>
                <w:b/>
              </w:rPr>
              <w:t>:</w:t>
            </w:r>
            <w:r w:rsidR="009A721F">
              <w:rPr>
                <w:rFonts w:ascii="Arial" w:hAnsi="Arial" w:cs="Arial"/>
                <w:b/>
              </w:rPr>
              <w:t xml:space="preserve"> </w:t>
            </w:r>
            <w:r>
              <w:rPr>
                <w:rFonts w:ascii="Arial" w:hAnsi="Arial" w:cs="Arial"/>
                <w:b/>
              </w:rPr>
              <w:t>September 4, 2012</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9A721F" w:rsidP="003E59BE">
            <w:pPr>
              <w:snapToGrid w:val="0"/>
              <w:rPr>
                <w:rFonts w:ascii="Arial" w:hAnsi="Arial" w:cs="Arial"/>
                <w:b/>
              </w:rPr>
            </w:pPr>
            <w:r>
              <w:rPr>
                <w:rFonts w:ascii="Arial" w:hAnsi="Arial" w:cs="Arial"/>
                <w:b/>
              </w:rPr>
              <w:t>Student Services</w:t>
            </w:r>
            <w:r w:rsidRPr="009C5BA0">
              <w:rPr>
                <w:rFonts w:ascii="Arial" w:hAnsi="Arial" w:cs="Arial"/>
                <w:b/>
              </w:rPr>
              <w:t xml:space="preserve">         </w:t>
            </w:r>
            <w:r>
              <w:rPr>
                <w:rFonts w:ascii="Arial" w:hAnsi="Arial" w:cs="Arial"/>
                <w:b/>
              </w:rPr>
              <w:t xml:space="preserve">                       EOPS/CARE Program</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3E61B4" w:rsidP="00BD00B5">
            <w:pPr>
              <w:tabs>
                <w:tab w:val="left" w:pos="3762"/>
              </w:tabs>
              <w:snapToGrid w:val="0"/>
              <w:rPr>
                <w:rFonts w:ascii="Arial" w:hAnsi="Arial" w:cs="Arial"/>
                <w:b/>
              </w:rPr>
            </w:pPr>
            <w:r>
              <w:rPr>
                <w:rFonts w:ascii="Arial" w:hAnsi="Arial" w:cs="Arial"/>
                <w:b/>
              </w:rPr>
              <w:t xml:space="preserve">Lead: Olga </w:t>
            </w:r>
            <w:proofErr w:type="spellStart"/>
            <w:r>
              <w:rPr>
                <w:rFonts w:ascii="Arial" w:hAnsi="Arial" w:cs="Arial"/>
                <w:b/>
              </w:rPr>
              <w:t>Artechi</w:t>
            </w:r>
            <w:proofErr w:type="spellEnd"/>
            <w:r>
              <w:rPr>
                <w:rFonts w:ascii="Arial" w:hAnsi="Arial" w:cs="Arial"/>
                <w:b/>
              </w:rPr>
              <w:t xml:space="preserve">, Coordinator     </w:t>
            </w:r>
            <w:r w:rsidR="00A30C80" w:rsidRPr="009C5BA0">
              <w:rPr>
                <w:rFonts w:ascii="Arial" w:hAnsi="Arial" w:cs="Arial"/>
                <w:b/>
              </w:rPr>
              <w:t xml:space="preserve">  Others:</w:t>
            </w:r>
            <w:r w:rsidR="003072B0">
              <w:rPr>
                <w:rFonts w:ascii="Arial" w:hAnsi="Arial" w:cs="Arial"/>
                <w:b/>
              </w:rPr>
              <w:t xml:space="preserve">  Mabel Vargas</w:t>
            </w:r>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F14657" w:rsidRPr="009C5BA0" w:rsidRDefault="00781B57" w:rsidP="00F14657">
            <w:pPr>
              <w:snapToGrid w:val="0"/>
              <w:rPr>
                <w:rFonts w:ascii="Arial" w:hAnsi="Arial" w:cs="Arial"/>
                <w:b/>
              </w:rPr>
            </w:pPr>
            <w:r w:rsidRPr="00781B57">
              <w:rPr>
                <w:rFonts w:ascii="Arial" w:hAnsi="Arial" w:cs="Arial"/>
                <w:b/>
              </w:rPr>
              <w:t>The mission of the Extended Opportunity Programs and Services (EOPS) and Cooperative Agencies Resources for Education (CARE) programs at Imperial Valley College shall be to supplement the regular education programs of the college, to encourage the enrollment of students handicapped by language, social, and economic disadvantages, and to facilitate the successful completion of these students’ educational goal and objectives.</w:t>
            </w: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7C40CF"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____I</w:t>
                            </w:r>
                            <w:r w:rsidRPr="00443C75">
                              <w:rPr>
                                <w:b/>
                              </w:rPr>
                              <w:t>LO1</w:t>
                            </w:r>
                            <w:r w:rsidRPr="00443C75">
                              <w:t xml:space="preserve"> = communication skills; </w:t>
                            </w:r>
                            <w:r>
                              <w:t>____I</w:t>
                            </w:r>
                            <w:r w:rsidRPr="00443C75">
                              <w:rPr>
                                <w:b/>
                              </w:rPr>
                              <w:t>LO2</w:t>
                            </w:r>
                            <w:r w:rsidRPr="00443C75">
                              <w:t xml:space="preserve"> = critical thinking skills; </w:t>
                            </w:r>
                            <w:r>
                              <w:t>__</w:t>
                            </w:r>
                            <w:r w:rsidR="001155E4">
                              <w:t>X</w:t>
                            </w:r>
                            <w:r>
                              <w:t>__</w:t>
                            </w:r>
                            <w:r>
                              <w:rPr>
                                <w:b/>
                              </w:rPr>
                              <w:t>I</w:t>
                            </w:r>
                            <w:r w:rsidRPr="00443C75">
                              <w:rPr>
                                <w:b/>
                              </w:rPr>
                              <w:t>LO3</w:t>
                            </w:r>
                            <w:r w:rsidRPr="00443C75">
                              <w:t xml:space="preserve"> = personal responsibility; </w:t>
                            </w:r>
                          </w:p>
                          <w:p w:rsidR="000C6CBA" w:rsidRDefault="00DC642F" w:rsidP="00DC642F">
                            <w:pPr>
                              <w:ind w:right="-540"/>
                            </w:pPr>
                            <w:r>
                              <w:t>____I</w:t>
                            </w:r>
                            <w:r w:rsidRPr="00443C75">
                              <w:rPr>
                                <w:b/>
                              </w:rPr>
                              <w:t>LO4</w:t>
                            </w:r>
                            <w:r w:rsidRPr="00443C75">
                              <w:t xml:space="preserve"> = information literacy; </w:t>
                            </w:r>
                            <w:r>
                              <w:t>____I</w:t>
                            </w:r>
                            <w:r w:rsidRPr="00443C75">
                              <w:rPr>
                                <w:b/>
                              </w:rPr>
                              <w:t>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____I</w:t>
                      </w:r>
                      <w:r w:rsidRPr="00443C75">
                        <w:rPr>
                          <w:b/>
                        </w:rPr>
                        <w:t>LO1</w:t>
                      </w:r>
                      <w:r w:rsidRPr="00443C75">
                        <w:t xml:space="preserve"> = communication skills; </w:t>
                      </w:r>
                      <w:r>
                        <w:t>____I</w:t>
                      </w:r>
                      <w:r w:rsidRPr="00443C75">
                        <w:rPr>
                          <w:b/>
                        </w:rPr>
                        <w:t>LO2</w:t>
                      </w:r>
                      <w:r w:rsidRPr="00443C75">
                        <w:t xml:space="preserve"> = critical thinking skills; </w:t>
                      </w:r>
                      <w:r>
                        <w:t>__</w:t>
                      </w:r>
                      <w:r w:rsidR="001155E4">
                        <w:t>X</w:t>
                      </w:r>
                      <w:r>
                        <w:t>__</w:t>
                      </w:r>
                      <w:r>
                        <w:rPr>
                          <w:b/>
                        </w:rPr>
                        <w:t>I</w:t>
                      </w:r>
                      <w:r w:rsidRPr="00443C75">
                        <w:rPr>
                          <w:b/>
                        </w:rPr>
                        <w:t>LO3</w:t>
                      </w:r>
                      <w:r w:rsidRPr="00443C75">
                        <w:t xml:space="preserve"> = personal responsibility; </w:t>
                      </w:r>
                    </w:p>
                    <w:p w:rsidR="000C6CBA" w:rsidRDefault="00DC642F" w:rsidP="00DC642F">
                      <w:pPr>
                        <w:ind w:right="-540"/>
                      </w:pPr>
                      <w:r>
                        <w:t>____I</w:t>
                      </w:r>
                      <w:r w:rsidRPr="00443C75">
                        <w:rPr>
                          <w:b/>
                        </w:rPr>
                        <w:t>LO4</w:t>
                      </w:r>
                      <w:r w:rsidRPr="00443C75">
                        <w:t xml:space="preserve"> = information literacy; </w:t>
                      </w:r>
                      <w:r>
                        <w:t>____I</w:t>
                      </w:r>
                      <w:r w:rsidRPr="00443C75">
                        <w:rPr>
                          <w:b/>
                        </w:rPr>
                        <w:t>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757CA6">
        <w:rPr>
          <w:rFonts w:ascii="Arial" w:hAnsi="Arial" w:cs="Arial"/>
          <w:b/>
          <w:sz w:val="24"/>
          <w:szCs w:val="24"/>
        </w:rPr>
        <w:t xml:space="preserve"> the I</w:t>
      </w:r>
      <w:r w:rsidR="000C6CBA" w:rsidRPr="009C5BA0">
        <w:rPr>
          <w:rFonts w:ascii="Arial" w:hAnsi="Arial" w:cs="Arial"/>
          <w:b/>
          <w:sz w:val="24"/>
          <w:szCs w:val="24"/>
        </w:rPr>
        <w:t>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F14657" w:rsidRDefault="00A30C80" w:rsidP="00A30C80">
      <w:pPr>
        <w:rPr>
          <w:rFonts w:ascii="Arial" w:hAnsi="Arial" w:cs="Arial"/>
          <w:sz w:val="24"/>
          <w:szCs w:val="24"/>
        </w:rPr>
      </w:pPr>
      <w:r w:rsidRPr="00F14657">
        <w:rPr>
          <w:rFonts w:ascii="Arial" w:hAnsi="Arial" w:cs="Arial"/>
          <w:sz w:val="24"/>
          <w:szCs w:val="24"/>
        </w:rPr>
        <w:lastRenderedPageBreak/>
        <w:t>1.Outcome #1:</w:t>
      </w:r>
      <w:r w:rsidR="001155E4">
        <w:rPr>
          <w:rFonts w:ascii="Arial" w:hAnsi="Arial" w:cs="Arial"/>
          <w:sz w:val="24"/>
          <w:szCs w:val="24"/>
        </w:rPr>
        <w:t xml:space="preserve"> </w:t>
      </w:r>
      <w:r w:rsidR="007555AD">
        <w:rPr>
          <w:rFonts w:ascii="Arial" w:hAnsi="Arial" w:cs="Arial"/>
          <w:sz w:val="24"/>
          <w:szCs w:val="24"/>
        </w:rPr>
        <w:t>Increase the number of EOPS students who complete three appointments per semester by providing e-mail reminders prior to the deadline for each of the three appointments</w:t>
      </w:r>
      <w:r w:rsidR="001155E4">
        <w:rPr>
          <w:rFonts w:ascii="Arial" w:hAnsi="Arial" w:cs="Arial"/>
          <w:sz w:val="24"/>
          <w:szCs w:val="24"/>
        </w:rPr>
        <w:t xml:space="preserve">  </w:t>
      </w:r>
    </w:p>
    <w:p w:rsidR="00A30C80" w:rsidRDefault="00A30C80" w:rsidP="00A30C80">
      <w:pPr>
        <w:rPr>
          <w:rFonts w:ascii="Arial" w:hAnsi="Arial" w:cs="Arial"/>
          <w:sz w:val="24"/>
          <w:szCs w:val="24"/>
        </w:rPr>
      </w:pPr>
      <w:r w:rsidRPr="00F14657">
        <w:rPr>
          <w:rFonts w:ascii="Arial" w:hAnsi="Arial" w:cs="Arial"/>
          <w:sz w:val="24"/>
          <w:szCs w:val="24"/>
        </w:rPr>
        <w:t>Est. Completion Date:</w:t>
      </w:r>
      <w:r w:rsidR="007555AD">
        <w:rPr>
          <w:rFonts w:ascii="Arial" w:hAnsi="Arial" w:cs="Arial"/>
          <w:sz w:val="24"/>
          <w:szCs w:val="24"/>
        </w:rPr>
        <w:t xml:space="preserve">  6/30/13</w:t>
      </w:r>
      <w:r w:rsidRPr="00F14657">
        <w:rPr>
          <w:rFonts w:ascii="Arial" w:hAnsi="Arial" w:cs="Arial"/>
          <w:sz w:val="24"/>
          <w:szCs w:val="24"/>
        </w:rPr>
        <w:tab/>
        <w:t xml:space="preserve"> </w:t>
      </w:r>
      <w:r w:rsidRPr="00F14657">
        <w:rPr>
          <w:rFonts w:ascii="Arial" w:hAnsi="Arial" w:cs="Arial"/>
          <w:sz w:val="24"/>
          <w:szCs w:val="24"/>
        </w:rPr>
        <w:tab/>
        <w:t>Way(s) to assess:</w:t>
      </w:r>
      <w:r w:rsidR="001155E4">
        <w:rPr>
          <w:rFonts w:ascii="Arial" w:hAnsi="Arial" w:cs="Arial"/>
          <w:sz w:val="24"/>
          <w:szCs w:val="24"/>
        </w:rPr>
        <w:t xml:space="preserve">  </w:t>
      </w:r>
      <w:r w:rsidR="007555AD">
        <w:rPr>
          <w:rFonts w:ascii="Arial" w:hAnsi="Arial" w:cs="Arial"/>
          <w:sz w:val="24"/>
          <w:szCs w:val="24"/>
        </w:rPr>
        <w:t>The percentage of appointments made for each student for 2012-13 will be compared to the percentage of appointments made for the 2011-12 academic year.</w:t>
      </w:r>
    </w:p>
    <w:p w:rsidR="007555AD" w:rsidRPr="00F14657" w:rsidRDefault="007555AD" w:rsidP="00A30C80">
      <w:pPr>
        <w:rPr>
          <w:rFonts w:ascii="Arial" w:hAnsi="Arial" w:cs="Arial"/>
          <w:sz w:val="24"/>
          <w:szCs w:val="24"/>
        </w:rPr>
      </w:pP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1155E4">
        <w:rPr>
          <w:rFonts w:ascii="Arial" w:hAnsi="Arial" w:cs="Arial"/>
          <w:sz w:val="24"/>
          <w:szCs w:val="24"/>
        </w:rPr>
        <w:t xml:space="preserve">  None</w:t>
      </w:r>
    </w:p>
    <w:p w:rsidR="00A30C80" w:rsidRDefault="00A30C80" w:rsidP="00A30C80">
      <w:pPr>
        <w:rPr>
          <w:rFonts w:ascii="Arial" w:hAnsi="Arial" w:cs="Arial"/>
          <w:sz w:val="24"/>
          <w:szCs w:val="24"/>
        </w:rPr>
      </w:pPr>
      <w:r w:rsidRPr="00F14657">
        <w:rPr>
          <w:rFonts w:ascii="Arial" w:hAnsi="Arial" w:cs="Arial"/>
          <w:sz w:val="24"/>
          <w:szCs w:val="24"/>
        </w:rPr>
        <w:t>Est. Completion Date:</w:t>
      </w:r>
      <w:r w:rsidR="001155E4">
        <w:rPr>
          <w:rFonts w:ascii="Arial" w:hAnsi="Arial" w:cs="Arial"/>
          <w:sz w:val="24"/>
          <w:szCs w:val="24"/>
        </w:rPr>
        <w:t xml:space="preserve">  </w:t>
      </w:r>
      <w:r w:rsidRPr="00F14657">
        <w:rPr>
          <w:rFonts w:ascii="Arial" w:hAnsi="Arial" w:cs="Arial"/>
          <w:sz w:val="24"/>
          <w:szCs w:val="24"/>
        </w:rPr>
        <w:tab/>
      </w:r>
      <w:r w:rsidRPr="00F14657">
        <w:rPr>
          <w:rFonts w:ascii="Arial" w:hAnsi="Arial" w:cs="Arial"/>
          <w:sz w:val="24"/>
          <w:szCs w:val="24"/>
        </w:rPr>
        <w:tab/>
        <w:t>Way(s) to assess:</w:t>
      </w:r>
    </w:p>
    <w:p w:rsidR="007555AD" w:rsidRPr="00F14657" w:rsidRDefault="007555AD" w:rsidP="00A30C80">
      <w:pPr>
        <w:rPr>
          <w:rFonts w:ascii="Arial" w:hAnsi="Arial" w:cs="Arial"/>
          <w:sz w:val="24"/>
          <w:szCs w:val="24"/>
        </w:rPr>
      </w:pPr>
    </w:p>
    <w:p w:rsidR="00A30C80" w:rsidRPr="00F14657" w:rsidRDefault="00A30C80" w:rsidP="00A30C80">
      <w:pPr>
        <w:rPr>
          <w:rFonts w:ascii="Arial" w:hAnsi="Arial" w:cs="Arial"/>
          <w:sz w:val="24"/>
          <w:szCs w:val="24"/>
        </w:rPr>
      </w:pPr>
      <w:r w:rsidRPr="00F14657">
        <w:rPr>
          <w:rFonts w:ascii="Arial" w:hAnsi="Arial" w:cs="Arial"/>
          <w:sz w:val="24"/>
          <w:szCs w:val="24"/>
        </w:rPr>
        <w:t>3.Outcome #3:</w:t>
      </w:r>
      <w:r w:rsidR="001155E4">
        <w:rPr>
          <w:rFonts w:ascii="Arial" w:hAnsi="Arial" w:cs="Arial"/>
          <w:sz w:val="24"/>
          <w:szCs w:val="24"/>
        </w:rPr>
        <w:t xml:space="preserve">  None</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lastRenderedPageBreak/>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BF75D4" w:rsidP="00977B53">
      <w:pPr>
        <w:jc w:val="center"/>
        <w:rPr>
          <w:rFonts w:ascii="Arial" w:hAnsi="Arial" w:cs="Arial"/>
          <w:b/>
          <w:sz w:val="24"/>
          <w:szCs w:val="24"/>
        </w:rPr>
      </w:pPr>
      <w:r>
        <w:rPr>
          <w:rFonts w:ascii="Arial" w:hAnsi="Arial" w:cs="Arial"/>
          <w:b/>
          <w:sz w:val="24"/>
          <w:szCs w:val="24"/>
        </w:rPr>
        <w:t>Phase</w:t>
      </w:r>
      <w:r w:rsidR="00A30C80" w:rsidRPr="00E72847">
        <w:rPr>
          <w:rFonts w:ascii="Arial" w:hAnsi="Arial" w:cs="Arial"/>
          <w:b/>
          <w:sz w:val="24"/>
          <w:szCs w:val="24"/>
        </w:rPr>
        <w:t xml:space="preserve"> I</w:t>
      </w:r>
      <w:r w:rsidR="00A30C80">
        <w:rPr>
          <w:rFonts w:ascii="Arial" w:hAnsi="Arial" w:cs="Arial"/>
          <w:b/>
          <w:sz w:val="24"/>
          <w:szCs w:val="24"/>
        </w:rPr>
        <w:t>I</w:t>
      </w:r>
      <w:r w:rsidR="00757CA6">
        <w:rPr>
          <w:rFonts w:ascii="Arial" w:hAnsi="Arial" w:cs="Arial"/>
          <w:b/>
          <w:sz w:val="24"/>
          <w:szCs w:val="24"/>
        </w:rPr>
        <w:t xml:space="preserve">:  </w:t>
      </w:r>
      <w:r w:rsidR="00977B53" w:rsidRPr="00E72847">
        <w:rPr>
          <w:rFonts w:ascii="Arial" w:hAnsi="Arial" w:cs="Arial"/>
          <w:b/>
          <w:sz w:val="24"/>
          <w:szCs w:val="24"/>
        </w:rPr>
        <w:t>Assessment</w:t>
      </w:r>
      <w:r w:rsidR="00535B67">
        <w:rPr>
          <w:rFonts w:ascii="Arial" w:hAnsi="Arial" w:cs="Arial"/>
          <w:b/>
          <w:sz w:val="24"/>
          <w:szCs w:val="24"/>
        </w:rPr>
        <w:t xml:space="preserve"> of </w:t>
      </w:r>
      <w:r w:rsidR="00757CA6">
        <w:rPr>
          <w:rFonts w:ascii="Arial" w:hAnsi="Arial" w:cs="Arial"/>
          <w:b/>
          <w:sz w:val="24"/>
          <w:szCs w:val="24"/>
        </w:rPr>
        <w:t>Service Area</w:t>
      </w:r>
      <w:r w:rsidR="00535B67">
        <w:rPr>
          <w:rFonts w:ascii="Arial" w:hAnsi="Arial" w:cs="Arial"/>
          <w:b/>
          <w:sz w:val="24"/>
          <w:szCs w:val="24"/>
        </w:rPr>
        <w:t xml:space="preserve"> Outcomes</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E718E7" w:rsidP="003E59BE">
            <w:pPr>
              <w:snapToGrid w:val="0"/>
              <w:rPr>
                <w:b/>
              </w:rPr>
            </w:pPr>
            <w:r>
              <w:rPr>
                <w:b/>
              </w:rPr>
              <w:t>2011-2012 SAO’s Submitted: September 4, 2012</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E718E7">
            <w:pPr>
              <w:snapToGrid w:val="0"/>
              <w:rPr>
                <w:b/>
              </w:rPr>
            </w:pPr>
            <w:r w:rsidRPr="009C5BA0">
              <w:rPr>
                <w:b/>
              </w:rPr>
              <w:t xml:space="preserve">Lead:   </w:t>
            </w:r>
            <w:r w:rsidR="00E718E7">
              <w:rPr>
                <w:b/>
              </w:rPr>
              <w:t xml:space="preserve">Olga </w:t>
            </w:r>
            <w:proofErr w:type="spellStart"/>
            <w:r w:rsidR="00E718E7">
              <w:rPr>
                <w:b/>
              </w:rPr>
              <w:t>Artechi</w:t>
            </w:r>
            <w:proofErr w:type="spellEnd"/>
            <w:r w:rsidR="00E718E7">
              <w:rPr>
                <w:b/>
              </w:rPr>
              <w:t>, EOPS/CARE Coordinator</w:t>
            </w:r>
            <w:r w:rsidRPr="009C5BA0">
              <w:rPr>
                <w:b/>
              </w:rPr>
              <w:t xml:space="preserve">               Others:</w:t>
            </w:r>
            <w:r w:rsidR="00E718E7">
              <w:rPr>
                <w:b/>
              </w:rPr>
              <w:t xml:space="preserve">   Mabel Vargas</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r w:rsidR="00E718E7" w:rsidRPr="00E718E7">
        <w:rPr>
          <w:rFonts w:ascii="Arial" w:hAnsi="Arial" w:cs="Arial"/>
          <w:sz w:val="24"/>
          <w:szCs w:val="24"/>
        </w:rPr>
        <w:t>Provide instruction to EOPS students on the use of e-SARS and encourage them to be responsible for getting and keeping the three mandated appointments</w:t>
      </w:r>
    </w:p>
    <w:p w:rsidR="00977B53"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E718E7" w:rsidRDefault="00E718E7" w:rsidP="00E718E7">
      <w:pPr>
        <w:pStyle w:val="ListParagraph"/>
        <w:numPr>
          <w:ilvl w:val="1"/>
          <w:numId w:val="1"/>
        </w:numPr>
        <w:rPr>
          <w:rFonts w:ascii="Arial" w:hAnsi="Arial" w:cs="Arial"/>
          <w:sz w:val="24"/>
          <w:szCs w:val="24"/>
        </w:rPr>
      </w:pPr>
      <w:r w:rsidRPr="00E718E7">
        <w:rPr>
          <w:rFonts w:ascii="Arial" w:hAnsi="Arial" w:cs="Arial"/>
          <w:sz w:val="24"/>
          <w:szCs w:val="24"/>
        </w:rPr>
        <w:t>Assessment is based on the comparison of e-SARS appointments for 2010-11 and 2011-12</w:t>
      </w:r>
    </w:p>
    <w:p w:rsidR="00E718E7" w:rsidRDefault="00E718E7" w:rsidP="00E718E7">
      <w:pPr>
        <w:pStyle w:val="ListParagraph"/>
        <w:numPr>
          <w:ilvl w:val="1"/>
          <w:numId w:val="1"/>
        </w:numPr>
        <w:rPr>
          <w:rFonts w:ascii="Arial" w:hAnsi="Arial" w:cs="Arial"/>
          <w:sz w:val="24"/>
          <w:szCs w:val="24"/>
        </w:rPr>
      </w:pPr>
      <w:r>
        <w:rPr>
          <w:rFonts w:ascii="Arial" w:hAnsi="Arial" w:cs="Arial"/>
          <w:sz w:val="24"/>
          <w:szCs w:val="24"/>
        </w:rPr>
        <w:t>The students making their own appointments through e-S</w:t>
      </w:r>
      <w:r w:rsidR="00264ED8">
        <w:rPr>
          <w:rFonts w:ascii="Arial" w:hAnsi="Arial" w:cs="Arial"/>
          <w:sz w:val="24"/>
          <w:szCs w:val="24"/>
        </w:rPr>
        <w:t xml:space="preserve">ARS during the 2011-12 academic </w:t>
      </w:r>
      <w:r>
        <w:rPr>
          <w:rFonts w:ascii="Arial" w:hAnsi="Arial" w:cs="Arial"/>
          <w:sz w:val="24"/>
          <w:szCs w:val="24"/>
        </w:rPr>
        <w:t>year represented 25% of students making their appointments on e-SARS during 2010-11.  During 2010-2011, 365 appointments were made on e-SARS.  During 2011-12, 92 appointments were made on e-SARS</w:t>
      </w:r>
    </w:p>
    <w:p w:rsidR="00E718E7" w:rsidRDefault="00E718E7" w:rsidP="00E718E7">
      <w:pPr>
        <w:pStyle w:val="ListParagraph"/>
        <w:numPr>
          <w:ilvl w:val="1"/>
          <w:numId w:val="1"/>
        </w:numPr>
        <w:rPr>
          <w:rFonts w:ascii="Arial" w:hAnsi="Arial" w:cs="Arial"/>
          <w:sz w:val="24"/>
          <w:szCs w:val="24"/>
        </w:rPr>
      </w:pPr>
      <w:r>
        <w:rPr>
          <w:rFonts w:ascii="Arial" w:hAnsi="Arial" w:cs="Arial"/>
          <w:sz w:val="24"/>
          <w:szCs w:val="24"/>
        </w:rPr>
        <w:lastRenderedPageBreak/>
        <w:t>We will have to analyze data for 2010-11 in order to determi</w:t>
      </w:r>
      <w:r w:rsidR="00264ED8">
        <w:rPr>
          <w:rFonts w:ascii="Arial" w:hAnsi="Arial" w:cs="Arial"/>
          <w:sz w:val="24"/>
          <w:szCs w:val="24"/>
        </w:rPr>
        <w:t>ne what was done during 2010-11</w:t>
      </w:r>
    </w:p>
    <w:p w:rsidR="00E718E7" w:rsidRDefault="00E718E7" w:rsidP="00E718E7">
      <w:pPr>
        <w:pStyle w:val="ListParagraph"/>
        <w:numPr>
          <w:ilvl w:val="1"/>
          <w:numId w:val="1"/>
        </w:numPr>
        <w:rPr>
          <w:rFonts w:ascii="Arial" w:hAnsi="Arial" w:cs="Arial"/>
          <w:sz w:val="24"/>
          <w:szCs w:val="24"/>
        </w:rPr>
      </w:pPr>
      <w:r>
        <w:rPr>
          <w:rFonts w:ascii="Arial" w:hAnsi="Arial" w:cs="Arial"/>
          <w:sz w:val="24"/>
          <w:szCs w:val="24"/>
        </w:rPr>
        <w:t>Timeline for complete modification is October 31, 2012</w:t>
      </w:r>
    </w:p>
    <w:p w:rsidR="00E718E7" w:rsidRPr="00E718E7" w:rsidRDefault="00E718E7" w:rsidP="00E718E7">
      <w:pPr>
        <w:pStyle w:val="ListParagraph"/>
        <w:ind w:left="1440"/>
        <w:rPr>
          <w:rFonts w:ascii="Arial" w:hAnsi="Arial" w:cs="Arial"/>
          <w:sz w:val="24"/>
          <w:szCs w:val="24"/>
        </w:rPr>
      </w:pPr>
      <w:bookmarkStart w:id="0" w:name="_GoBack"/>
      <w:bookmarkEnd w:id="0"/>
    </w:p>
    <w:sectPr w:rsidR="00E718E7" w:rsidRPr="00E718E7"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94" w:rsidRDefault="00231E94" w:rsidP="00F14657">
      <w:pPr>
        <w:spacing w:after="0" w:line="240" w:lineRule="auto"/>
      </w:pPr>
      <w:r>
        <w:separator/>
      </w:r>
    </w:p>
  </w:endnote>
  <w:endnote w:type="continuationSeparator" w:id="0">
    <w:p w:rsidR="00231E94" w:rsidRDefault="00231E94"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2E66F3">
    <w:pPr>
      <w:pStyle w:val="Footer"/>
      <w:jc w:val="right"/>
    </w:pPr>
    <w:r>
      <w:fldChar w:fldCharType="begin"/>
    </w:r>
    <w:r w:rsidR="00E718E7">
      <w:instrText xml:space="preserve"> PAGE   \* MERGEFORMAT </w:instrText>
    </w:r>
    <w:r>
      <w:fldChar w:fldCharType="separate"/>
    </w:r>
    <w:r w:rsidR="008F2EEA">
      <w:rPr>
        <w:noProof/>
      </w:rPr>
      <w:t>4</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94" w:rsidRDefault="00231E94" w:rsidP="00F14657">
      <w:pPr>
        <w:spacing w:after="0" w:line="240" w:lineRule="auto"/>
      </w:pPr>
      <w:r>
        <w:separator/>
      </w:r>
    </w:p>
  </w:footnote>
  <w:footnote w:type="continuationSeparator" w:id="0">
    <w:p w:rsidR="00231E94" w:rsidRDefault="00231E94"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671DD"/>
    <w:rsid w:val="000C6CBA"/>
    <w:rsid w:val="0010369D"/>
    <w:rsid w:val="001155E4"/>
    <w:rsid w:val="001271BD"/>
    <w:rsid w:val="00164831"/>
    <w:rsid w:val="00231E94"/>
    <w:rsid w:val="00264ED8"/>
    <w:rsid w:val="002E026A"/>
    <w:rsid w:val="002E66F3"/>
    <w:rsid w:val="003072B0"/>
    <w:rsid w:val="003269EE"/>
    <w:rsid w:val="003E59BE"/>
    <w:rsid w:val="003E61B4"/>
    <w:rsid w:val="00443C75"/>
    <w:rsid w:val="004F72DC"/>
    <w:rsid w:val="00535B67"/>
    <w:rsid w:val="00604882"/>
    <w:rsid w:val="007555AD"/>
    <w:rsid w:val="00757CA6"/>
    <w:rsid w:val="00781B57"/>
    <w:rsid w:val="007C40CF"/>
    <w:rsid w:val="008F2EEA"/>
    <w:rsid w:val="00977B53"/>
    <w:rsid w:val="009A721F"/>
    <w:rsid w:val="009C5BA0"/>
    <w:rsid w:val="00A21800"/>
    <w:rsid w:val="00A30C80"/>
    <w:rsid w:val="00AA3D3C"/>
    <w:rsid w:val="00AE20B5"/>
    <w:rsid w:val="00B277EC"/>
    <w:rsid w:val="00BD00B5"/>
    <w:rsid w:val="00BF75D4"/>
    <w:rsid w:val="00C869EC"/>
    <w:rsid w:val="00C906C7"/>
    <w:rsid w:val="00CA0601"/>
    <w:rsid w:val="00CC6BB7"/>
    <w:rsid w:val="00DC3EB3"/>
    <w:rsid w:val="00DC642F"/>
    <w:rsid w:val="00E660E2"/>
    <w:rsid w:val="00E718E7"/>
    <w:rsid w:val="00E72847"/>
    <w:rsid w:val="00F14657"/>
    <w:rsid w:val="00F60E69"/>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067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067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3594">
      <w:bodyDiv w:val="1"/>
      <w:marLeft w:val="0"/>
      <w:marRight w:val="0"/>
      <w:marTop w:val="0"/>
      <w:marBottom w:val="0"/>
      <w:divBdr>
        <w:top w:val="none" w:sz="0" w:space="0" w:color="auto"/>
        <w:left w:val="none" w:sz="0" w:space="0" w:color="auto"/>
        <w:bottom w:val="none" w:sz="0" w:space="0" w:color="auto"/>
        <w:right w:val="none" w:sz="0" w:space="0" w:color="auto"/>
      </w:divBdr>
    </w:div>
    <w:div w:id="21145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4561-49BB-4D55-A396-6D81AD94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Artechi</dc:creator>
  <cp:lastModifiedBy>Sydney Rice</cp:lastModifiedBy>
  <cp:revision>2</cp:revision>
  <cp:lastPrinted>2012-09-04T19:56:00Z</cp:lastPrinted>
  <dcterms:created xsi:type="dcterms:W3CDTF">2012-10-03T00:18:00Z</dcterms:created>
  <dcterms:modified xsi:type="dcterms:W3CDTF">2012-10-03T00:18:00Z</dcterms:modified>
</cp:coreProperties>
</file>