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AA" w:rsidRPr="005F4FAA" w:rsidRDefault="005F4FAA" w:rsidP="005F4FAA">
      <w:pPr>
        <w:ind w:left="0" w:firstLine="0"/>
        <w:rPr>
          <w:rFonts w:asciiTheme="minorHAnsi" w:hAnsiTheme="minorHAnsi"/>
          <w:b/>
          <w:spacing w:val="-4"/>
          <w:sz w:val="28"/>
          <w:u w:val="single"/>
        </w:rPr>
      </w:pPr>
      <w:bookmarkStart w:id="0" w:name="_GoBack"/>
      <w:bookmarkEnd w:id="0"/>
      <w:r w:rsidRPr="005F4FAA">
        <w:rPr>
          <w:rFonts w:asciiTheme="minorHAnsi" w:hAnsiTheme="minorHAnsi"/>
          <w:b/>
          <w:spacing w:val="-4"/>
          <w:sz w:val="28"/>
          <w:u w:val="single"/>
        </w:rPr>
        <w:t xml:space="preserve">Program SLO Assessment Report </w:t>
      </w:r>
    </w:p>
    <w:tbl>
      <w:tblPr>
        <w:tblStyle w:val="TableGrid"/>
        <w:tblW w:w="13968" w:type="dxa"/>
        <w:jc w:val="center"/>
        <w:tblLayout w:type="fixed"/>
        <w:tblLook w:val="04A0" w:firstRow="1" w:lastRow="0" w:firstColumn="1" w:lastColumn="0" w:noHBand="0" w:noVBand="1"/>
      </w:tblPr>
      <w:tblGrid>
        <w:gridCol w:w="2880"/>
        <w:gridCol w:w="11088"/>
      </w:tblGrid>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25E5B" w:rsidRPr="007A3316" w:rsidRDefault="00D74936" w:rsidP="00611E21">
            <w:pPr>
              <w:ind w:left="0" w:firstLine="0"/>
              <w:jc w:val="left"/>
              <w:rPr>
                <w:rFonts w:asciiTheme="minorHAnsi" w:hAnsiTheme="minorHAnsi"/>
                <w:b/>
              </w:rPr>
            </w:pPr>
            <w:r>
              <w:rPr>
                <w:rFonts w:asciiTheme="minorHAnsi" w:hAnsiTheme="minorHAnsi"/>
                <w:b/>
              </w:rPr>
              <w:t xml:space="preserve">Fire Academy </w:t>
            </w:r>
            <w:r w:rsidR="00794726">
              <w:rPr>
                <w:rFonts w:asciiTheme="minorHAnsi" w:hAnsiTheme="minorHAnsi"/>
                <w:b/>
              </w:rPr>
              <w:t xml:space="preserve"> </w:t>
            </w:r>
            <w:r w:rsidR="00625E5B" w:rsidRPr="007A3316">
              <w:rPr>
                <w:rFonts w:asciiTheme="minorHAnsi" w:hAnsiTheme="minorHAnsi"/>
                <w:b/>
              </w:rPr>
              <w:t xml:space="preserve"> </w:t>
            </w:r>
            <w:r w:rsidR="00275AF0">
              <w:rPr>
                <w:rFonts w:asciiTheme="minorHAnsi" w:hAnsiTheme="minorHAnsi"/>
                <w:b/>
              </w:rPr>
              <w:t>(Firef</w:t>
            </w:r>
            <w:r w:rsidR="007B61EB">
              <w:rPr>
                <w:rFonts w:asciiTheme="minorHAnsi" w:hAnsiTheme="minorHAnsi"/>
                <w:b/>
              </w:rPr>
              <w:t xml:space="preserve">ighter 1) </w:t>
            </w:r>
          </w:p>
        </w:tc>
      </w:tr>
      <w:tr w:rsidR="00625E5B" w:rsidRPr="005A62DB" w:rsidTr="005A62DB">
        <w:trPr>
          <w:trHeight w:val="467"/>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25E5B" w:rsidRPr="007A3316" w:rsidRDefault="0081761A" w:rsidP="007B61EB">
            <w:pPr>
              <w:spacing w:before="60" w:after="60"/>
              <w:ind w:left="0" w:firstLine="0"/>
              <w:jc w:val="left"/>
              <w:rPr>
                <w:rFonts w:asciiTheme="minorHAnsi" w:hAnsiTheme="minorHAnsi"/>
                <w:b/>
              </w:rPr>
            </w:pPr>
            <w:r>
              <w:rPr>
                <w:rFonts w:asciiTheme="minorHAnsi" w:hAnsiTheme="minorHAnsi"/>
                <w:b/>
              </w:rPr>
              <w:t>Certificate</w:t>
            </w:r>
          </w:p>
        </w:tc>
      </w:tr>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Date</w:t>
            </w:r>
            <w:r w:rsidR="0081761A">
              <w:rPr>
                <w:rFonts w:asciiTheme="minorHAnsi" w:hAnsiTheme="minorHAnsi"/>
                <w:b/>
              </w:rPr>
              <w:t xml:space="preserve">: </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 </w:t>
            </w:r>
          </w:p>
        </w:tc>
      </w:tr>
      <w:tr w:rsidR="0081761A" w:rsidRPr="007A3316" w:rsidTr="005A62DB">
        <w:trPr>
          <w:jc w:val="center"/>
        </w:trPr>
        <w:tc>
          <w:tcPr>
            <w:tcW w:w="2880" w:type="dxa"/>
          </w:tcPr>
          <w:p w:rsidR="0081761A" w:rsidRPr="007A3316" w:rsidRDefault="0081761A" w:rsidP="005A62DB">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81761A" w:rsidRPr="007A3316" w:rsidRDefault="0081761A" w:rsidP="00B40588">
            <w:pPr>
              <w:ind w:left="0" w:firstLine="0"/>
              <w:jc w:val="left"/>
              <w:rPr>
                <w:rFonts w:asciiTheme="minorHAnsi" w:hAnsiTheme="minorHAnsi"/>
                <w:b/>
              </w:rPr>
            </w:pPr>
          </w:p>
        </w:tc>
      </w:tr>
      <w:tr w:rsidR="00625E5B" w:rsidRPr="007A3316" w:rsidTr="005A62DB">
        <w:trPr>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Program</w:t>
            </w:r>
            <w:r w:rsidR="00435CCF" w:rsidRPr="007A3316">
              <w:rPr>
                <w:rFonts w:asciiTheme="minorHAnsi" w:hAnsiTheme="minorHAnsi"/>
                <w:b/>
              </w:rPr>
              <w:t xml:space="preserve"> / </w:t>
            </w:r>
            <w:r w:rsidRPr="007A3316">
              <w:rPr>
                <w:rFonts w:asciiTheme="minorHAnsi" w:hAnsiTheme="minorHAnsi"/>
                <w:b/>
              </w:rPr>
              <w:t xml:space="preserve">Degree Mission </w:t>
            </w:r>
          </w:p>
        </w:tc>
        <w:tc>
          <w:tcPr>
            <w:tcW w:w="11088" w:type="dxa"/>
          </w:tcPr>
          <w:p w:rsidR="00625E5B" w:rsidRPr="007A3316" w:rsidRDefault="00625E5B" w:rsidP="002D6AF2">
            <w:pPr>
              <w:ind w:left="0" w:firstLine="0"/>
              <w:jc w:val="left"/>
              <w:rPr>
                <w:rFonts w:asciiTheme="minorHAnsi" w:hAnsiTheme="minorHAnsi"/>
                <w:b/>
              </w:rPr>
            </w:pPr>
            <w:r w:rsidRPr="007A3316">
              <w:rPr>
                <w:rFonts w:asciiTheme="minorHAnsi" w:hAnsiTheme="minorHAnsi"/>
                <w:b/>
              </w:rPr>
              <w:t xml:space="preserve">The completing </w:t>
            </w:r>
            <w:r w:rsidR="00275AF0">
              <w:rPr>
                <w:rFonts w:asciiTheme="minorHAnsi" w:hAnsiTheme="minorHAnsi"/>
                <w:b/>
              </w:rPr>
              <w:t xml:space="preserve">Fire Academy </w:t>
            </w:r>
            <w:r w:rsidRPr="007A3316">
              <w:rPr>
                <w:rFonts w:asciiTheme="minorHAnsi" w:hAnsiTheme="minorHAnsi"/>
                <w:b/>
              </w:rPr>
              <w:t xml:space="preserve">student will </w:t>
            </w:r>
            <w:r w:rsidR="00275AF0">
              <w:rPr>
                <w:rFonts w:asciiTheme="minorHAnsi" w:hAnsiTheme="minorHAnsi"/>
                <w:b/>
              </w:rPr>
              <w:t xml:space="preserve">have met the educational requirements and be able to seek the work experience necessary for a State Fire Marshall Firefighter I Certificate. </w:t>
            </w:r>
          </w:p>
        </w:tc>
      </w:tr>
    </w:tbl>
    <w:p w:rsidR="00625E5B" w:rsidRDefault="00625E5B" w:rsidP="00956B19">
      <w:pPr>
        <w:ind w:left="0" w:firstLine="0"/>
        <w:rPr>
          <w:rFonts w:asciiTheme="minorHAnsi" w:hAnsiTheme="minorHAnsi"/>
          <w:b/>
          <w:spacing w:val="-4"/>
          <w:u w:val="single"/>
        </w:rPr>
      </w:pPr>
    </w:p>
    <w:p w:rsidR="009F422E" w:rsidRPr="007A3316" w:rsidRDefault="009F422E" w:rsidP="00956B19">
      <w:pPr>
        <w:ind w:left="0" w:firstLine="0"/>
        <w:rPr>
          <w:rFonts w:asciiTheme="minorHAnsi" w:hAnsiTheme="minorHAnsi"/>
          <w:b/>
          <w:spacing w:val="-4"/>
          <w:u w:val="single"/>
        </w:rPr>
      </w:pPr>
      <w:r w:rsidRPr="007A3316">
        <w:rPr>
          <w:rFonts w:asciiTheme="minorHAnsi" w:hAnsiTheme="minorHAnsi"/>
          <w:b/>
          <w:spacing w:val="-4"/>
          <w:u w:val="single"/>
        </w:rPr>
        <w:t xml:space="preserve">Checklist for Program Assessment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 clearly stated mission that is consistent with the IVC Mission?</w:t>
      </w:r>
    </w:p>
    <w:p w:rsidR="009F422E" w:rsidRPr="007A3316"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3-5 clearly articulated general outcomes?</w:t>
      </w:r>
    </w:p>
    <w:p w:rsidR="009F422E" w:rsidRDefault="00990CB3" w:rsidP="009F422E">
      <w:pPr>
        <w:spacing w:before="120"/>
        <w:ind w:left="0" w:firstLine="0"/>
        <w:rPr>
          <w:rFonts w:asciiTheme="minorHAnsi" w:hAnsiTheme="minorHAnsi"/>
          <w:spacing w:val="-4"/>
        </w:rPr>
      </w:pPr>
      <w:proofErr w:type="gramStart"/>
      <w:r>
        <w:rPr>
          <w:rFonts w:asciiTheme="minorHAnsi" w:hAnsiTheme="minorHAnsi"/>
          <w:spacing w:val="-4"/>
        </w:rPr>
        <w:t>[ X</w:t>
      </w:r>
      <w:proofErr w:type="gramEnd"/>
      <w:r>
        <w:rPr>
          <w:rFonts w:asciiTheme="minorHAnsi" w:hAnsiTheme="minorHAnsi"/>
          <w:spacing w:val="-4"/>
        </w:rPr>
        <w:t xml:space="preserve"> </w:t>
      </w:r>
      <w:r w:rsidR="009F422E">
        <w:rPr>
          <w:rFonts w:asciiTheme="minorHAnsi" w:hAnsiTheme="minorHAnsi"/>
          <w:spacing w:val="-4"/>
        </w:rPr>
        <w:t xml:space="preserve"> ]</w:t>
      </w:r>
      <w:r w:rsidR="009F422E">
        <w:rPr>
          <w:rFonts w:asciiTheme="minorHAnsi" w:hAnsiTheme="minorHAnsi"/>
          <w:spacing w:val="-4"/>
        </w:rPr>
        <w:tab/>
        <w:t>The program components (courses, related experiences) align with these learning outcomes?</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sidR="00990CB3">
        <w:rPr>
          <w:rFonts w:asciiTheme="minorHAnsi" w:hAnsiTheme="minorHAnsi"/>
          <w:spacing w:val="-4"/>
        </w:rPr>
        <w:t xml:space="preserve"> </w:t>
      </w:r>
      <w:r>
        <w:rPr>
          <w:rFonts w:asciiTheme="minorHAnsi" w:hAnsiTheme="minorHAnsi"/>
          <w:spacing w:val="-4"/>
        </w:rPr>
        <w:t xml:space="preserve"> ]</w:t>
      </w:r>
      <w:r>
        <w:rPr>
          <w:rFonts w:asciiTheme="minorHAnsi" w:hAnsiTheme="minorHAnsi"/>
          <w:spacing w:val="-4"/>
        </w:rPr>
        <w:tab/>
        <w:t>The outcomes can be assessed?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assessed any defined learning outcomes?</w:t>
      </w:r>
    </w:p>
    <w:p w:rsidR="009F422E" w:rsidRDefault="009F422E" w:rsidP="009F422E">
      <w:pPr>
        <w:spacing w:before="120"/>
        <w:ind w:left="576" w:firstLine="0"/>
        <w:rPr>
          <w:rFonts w:asciiTheme="minorHAnsi" w:hAnsiTheme="minorHAnsi"/>
          <w:spacing w:val="-4"/>
        </w:rPr>
      </w:pPr>
      <w:proofErr w:type="gramStart"/>
      <w:r>
        <w:rPr>
          <w:rFonts w:asciiTheme="minorHAnsi" w:hAnsiTheme="minorHAnsi"/>
          <w:spacing w:val="-4"/>
        </w:rPr>
        <w:t xml:space="preserve">If yes, are the methods used </w:t>
      </w:r>
      <w:r w:rsidRPr="00E91BEF">
        <w:rPr>
          <w:rFonts w:asciiTheme="minorHAnsi" w:hAnsiTheme="minorHAnsi"/>
          <w:spacing w:val="-4"/>
        </w:rPr>
        <w:t>direct,</w:t>
      </w:r>
      <w:r>
        <w:rPr>
          <w:rFonts w:asciiTheme="minorHAnsi" w:hAnsiTheme="minorHAnsi"/>
          <w:spacing w:val="-4"/>
        </w:rPr>
        <w:t xml:space="preserve"> indirect, or both?</w:t>
      </w:r>
      <w:proofErr w:type="gramEnd"/>
    </w:p>
    <w:p w:rsidR="009F422E" w:rsidRDefault="009F422E" w:rsidP="009F422E">
      <w:pPr>
        <w:spacing w:before="120"/>
        <w:ind w:left="576" w:firstLine="0"/>
        <w:rPr>
          <w:rFonts w:asciiTheme="minorHAnsi" w:hAnsiTheme="minorHAnsi"/>
          <w:spacing w:val="-4"/>
        </w:rPr>
      </w:pPr>
      <w:r>
        <w:rPr>
          <w:rFonts w:asciiTheme="minorHAnsi" w:hAnsiTheme="minorHAnsi"/>
          <w:spacing w:val="-4"/>
        </w:rPr>
        <w:t xml:space="preserve">Note: Direct measures (like standardized tests, rubric scored projects or papers, embedded questions in classroom tests and assignments, agency scoring of interns or graduates) are greatly preferred over indirect measures (like surveys, interviews, </w:t>
      </w:r>
      <w:proofErr w:type="spellStart"/>
      <w:r>
        <w:rPr>
          <w:rFonts w:asciiTheme="minorHAnsi" w:hAnsiTheme="minorHAnsi"/>
          <w:spacing w:val="-4"/>
        </w:rPr>
        <w:t>etc</w:t>
      </w:r>
      <w:proofErr w:type="spellEnd"/>
      <w:r>
        <w:rPr>
          <w:rFonts w:asciiTheme="minorHAnsi" w:hAnsiTheme="minorHAnsi"/>
          <w:spacing w:val="-4"/>
        </w:rPr>
        <w:t>)</w:t>
      </w:r>
    </w:p>
    <w:p w:rsidR="009F422E" w:rsidRDefault="009F422E" w:rsidP="009F422E">
      <w:pPr>
        <w:spacing w:before="120"/>
        <w:ind w:left="576" w:firstLine="0"/>
        <w:rPr>
          <w:rFonts w:asciiTheme="minorHAnsi" w:hAnsiTheme="minorHAnsi"/>
          <w:spacing w:val="-4"/>
        </w:rPr>
      </w:pPr>
      <w:r>
        <w:rPr>
          <w:rFonts w:asciiTheme="minorHAnsi" w:hAnsiTheme="minorHAnsi"/>
          <w:spacing w:val="-4"/>
        </w:rPr>
        <w:t>Briefly describe the assessm</w:t>
      </w:r>
      <w:r w:rsidR="005A62DB">
        <w:rPr>
          <w:rFonts w:asciiTheme="minorHAnsi" w:hAnsiTheme="minorHAnsi"/>
          <w:spacing w:val="-4"/>
        </w:rPr>
        <w:t xml:space="preserve">ent </w:t>
      </w:r>
      <w:r>
        <w:rPr>
          <w:rFonts w:asciiTheme="minorHAnsi" w:hAnsiTheme="minorHAnsi"/>
          <w:spacing w:val="-4"/>
        </w:rPr>
        <w:t>instruments</w:t>
      </w:r>
      <w:r w:rsidR="005F4FAA">
        <w:rPr>
          <w:rFonts w:asciiTheme="minorHAnsi" w:hAnsiTheme="minorHAnsi"/>
          <w:spacing w:val="-4"/>
        </w:rPr>
        <w:t xml:space="preserve">: see subsequent pages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Grid has been completed?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If program-level learning outcomes assessment has taken place, have the data been reported back to the department/program?</w:t>
      </w:r>
    </w:p>
    <w:p w:rsidR="009F422E"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feedback mechanism: </w:t>
      </w:r>
    </w:p>
    <w:p w:rsidR="009F422E" w:rsidRDefault="009F422E" w:rsidP="009F422E">
      <w:pPr>
        <w:spacing w:before="120"/>
        <w:ind w:left="0" w:firstLine="0"/>
        <w:rPr>
          <w:rFonts w:asciiTheme="minorHAnsi" w:hAnsiTheme="minorHAnsi"/>
          <w:spacing w:val="-4"/>
        </w:rPr>
      </w:pPr>
    </w:p>
    <w:p w:rsidR="009F422E" w:rsidRDefault="009F422E" w:rsidP="009F422E">
      <w:pPr>
        <w:spacing w:before="120"/>
        <w:ind w:left="0" w:firstLine="0"/>
        <w:rPr>
          <w:rFonts w:asciiTheme="minorHAnsi" w:hAnsiTheme="minorHAnsi"/>
          <w:spacing w:val="-4"/>
        </w:rPr>
      </w:pPr>
      <w:r>
        <w:rPr>
          <w:rFonts w:asciiTheme="minorHAnsi" w:hAnsiTheme="minorHAnsi"/>
          <w:spacing w:val="-4"/>
        </w:rPr>
        <w:t>[   ]</w:t>
      </w:r>
      <w:r>
        <w:rPr>
          <w:rFonts w:asciiTheme="minorHAnsi" w:hAnsiTheme="minorHAnsi"/>
          <w:spacing w:val="-4"/>
        </w:rPr>
        <w:tab/>
        <w:t>Departmental discussion of the data resulted in any program or curriculum changes?</w:t>
      </w:r>
    </w:p>
    <w:p w:rsidR="009F422E" w:rsidRPr="007A3316"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w:t>
      </w:r>
    </w:p>
    <w:p w:rsidR="005A62DB" w:rsidRDefault="005A62DB">
      <w:pPr>
        <w:widowControl/>
        <w:autoSpaceDE/>
        <w:autoSpaceDN/>
        <w:adjustRightInd/>
        <w:ind w:left="0" w:firstLine="0"/>
        <w:jc w:val="left"/>
        <w:rPr>
          <w:rFonts w:asciiTheme="minorHAnsi" w:hAnsiTheme="minorHAnsi"/>
          <w:b/>
          <w:spacing w:val="-4"/>
          <w:u w:val="single"/>
        </w:rPr>
      </w:pPr>
      <w:r>
        <w:rPr>
          <w:rFonts w:asciiTheme="minorHAnsi" w:hAnsiTheme="minorHAnsi"/>
          <w:b/>
          <w:spacing w:val="-4"/>
          <w:u w:val="single"/>
        </w:rPr>
        <w:br w:type="page"/>
      </w:r>
    </w:p>
    <w:p w:rsidR="009F422E" w:rsidRPr="007A3316" w:rsidRDefault="009F422E" w:rsidP="003E1324">
      <w:pPr>
        <w:ind w:left="0" w:firstLine="0"/>
        <w:rPr>
          <w:rFonts w:asciiTheme="minorHAnsi" w:hAnsiTheme="minorHAnsi"/>
          <w:b/>
          <w:spacing w:val="-4"/>
          <w:u w:val="single"/>
        </w:rPr>
      </w:pPr>
    </w:p>
    <w:p w:rsidR="00625E5B" w:rsidRPr="005A62DB" w:rsidRDefault="00625E5B" w:rsidP="003E1324">
      <w:pPr>
        <w:ind w:left="0" w:firstLine="0"/>
        <w:rPr>
          <w:rFonts w:asciiTheme="minorHAnsi" w:hAnsiTheme="minorHAnsi"/>
          <w:spacing w:val="-4"/>
          <w:sz w:val="28"/>
        </w:rPr>
      </w:pPr>
      <w:r w:rsidRPr="003F1994">
        <w:rPr>
          <w:rFonts w:asciiTheme="minorHAnsi" w:hAnsiTheme="minorHAnsi"/>
          <w:b/>
          <w:spacing w:val="-4"/>
          <w:sz w:val="28"/>
          <w:u w:val="single"/>
        </w:rPr>
        <w:t>Institutional Learning Outcome Supported</w:t>
      </w:r>
      <w:r w:rsidRPr="003F1994">
        <w:rPr>
          <w:rFonts w:asciiTheme="minorHAnsi" w:hAnsiTheme="minorHAnsi"/>
          <w:spacing w:val="-4"/>
          <w:sz w:val="28"/>
        </w:rPr>
        <w:t>: Please check the ISLOs that are supported</w:t>
      </w:r>
      <w:r w:rsidR="005A62DB">
        <w:rPr>
          <w:rFonts w:asciiTheme="minorHAnsi" w:hAnsiTheme="minorHAnsi"/>
          <w:spacing w:val="-4"/>
          <w:sz w:val="28"/>
        </w:rPr>
        <w:t xml:space="preserve"> by the program.</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435CCF"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 xml:space="preserve">ISLO 1 = Communication Skills </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Interacts with </w:t>
      </w:r>
      <w:r w:rsidR="00794726">
        <w:rPr>
          <w:rFonts w:asciiTheme="minorHAnsi" w:hAnsiTheme="minorHAnsi"/>
          <w:spacing w:val="-4"/>
          <w:u w:val="single"/>
        </w:rPr>
        <w:t xml:space="preserve">Public Safety Representatives and </w:t>
      </w:r>
      <w:r w:rsidR="00B40588" w:rsidRPr="007A3316">
        <w:rPr>
          <w:rFonts w:asciiTheme="minorHAnsi" w:hAnsiTheme="minorHAnsi"/>
          <w:spacing w:val="-4"/>
          <w:u w:val="single"/>
        </w:rPr>
        <w:t xml:space="preserve">Members of the </w:t>
      </w:r>
      <w:r w:rsidR="00D74936">
        <w:rPr>
          <w:rFonts w:asciiTheme="minorHAnsi" w:hAnsiTheme="minorHAnsi"/>
          <w:spacing w:val="-4"/>
          <w:u w:val="single"/>
        </w:rPr>
        <w:t>Fire</w:t>
      </w:r>
      <w:r w:rsidR="00611E21">
        <w:rPr>
          <w:rFonts w:asciiTheme="minorHAnsi" w:hAnsiTheme="minorHAnsi"/>
          <w:spacing w:val="-4"/>
          <w:u w:val="single"/>
        </w:rPr>
        <w:t>/R</w:t>
      </w:r>
      <w:r w:rsidR="00D74936">
        <w:rPr>
          <w:rFonts w:asciiTheme="minorHAnsi" w:hAnsiTheme="minorHAnsi"/>
          <w:spacing w:val="-4"/>
          <w:u w:val="single"/>
        </w:rPr>
        <w:t xml:space="preserve">escue </w:t>
      </w:r>
      <w:r w:rsidR="00B40588" w:rsidRPr="007A3316">
        <w:rPr>
          <w:rFonts w:asciiTheme="minorHAnsi" w:hAnsiTheme="minorHAnsi"/>
          <w:spacing w:val="-4"/>
          <w:u w:val="single"/>
        </w:rPr>
        <w:t>Team</w:t>
      </w:r>
      <w:r w:rsidR="00611E21">
        <w:rPr>
          <w:rFonts w:asciiTheme="minorHAnsi" w:hAnsiTheme="minorHAnsi"/>
          <w:spacing w:val="-4"/>
          <w:u w:val="single"/>
        </w:rPr>
        <w:t>s</w:t>
      </w:r>
      <w:r w:rsidR="00B40588"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2 = Critical Thinking Skills </w:t>
      </w:r>
      <w:r w:rsidRPr="007A3316">
        <w:rPr>
          <w:rFonts w:asciiTheme="minorHAnsi" w:hAnsiTheme="minorHAnsi"/>
          <w:spacing w:val="-4"/>
        </w:rPr>
        <w:tab/>
      </w:r>
      <w:r w:rsidR="00B40588" w:rsidRPr="007A3316">
        <w:rPr>
          <w:rFonts w:asciiTheme="minorHAnsi" w:hAnsiTheme="minorHAnsi"/>
          <w:spacing w:val="-4"/>
        </w:rPr>
        <w:t xml:space="preserve"> </w:t>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Demonstrated by Passing </w:t>
      </w:r>
      <w:r w:rsidR="00E50CC0">
        <w:rPr>
          <w:rFonts w:asciiTheme="minorHAnsi" w:hAnsiTheme="minorHAnsi"/>
          <w:spacing w:val="-4"/>
          <w:u w:val="single"/>
        </w:rPr>
        <w:t>Mandated Check-offs in the Academy</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p>
    <w:p w:rsidR="008A7BCD"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ISLO 3 = Personal Responsibility</w:t>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 xml:space="preserve">Demonstrates Workplace </w:t>
      </w:r>
      <w:r w:rsidR="00E50CC0">
        <w:rPr>
          <w:rFonts w:asciiTheme="minorHAnsi" w:hAnsiTheme="minorHAnsi"/>
          <w:spacing w:val="-4"/>
          <w:u w:val="single"/>
        </w:rPr>
        <w:t xml:space="preserve">Responsibilities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4 = Information Literacy </w:t>
      </w:r>
      <w:r w:rsidR="00990CB3">
        <w:rPr>
          <w:rFonts w:asciiTheme="minorHAnsi" w:hAnsiTheme="minorHAnsi"/>
          <w:spacing w:val="-4"/>
        </w:rPr>
        <w:t xml:space="preserve"> </w:t>
      </w:r>
      <w:r w:rsidR="00B40588" w:rsidRPr="007A3316">
        <w:rPr>
          <w:rFonts w:asciiTheme="minorHAnsi" w:hAnsiTheme="minorHAnsi"/>
          <w:spacing w:val="-4"/>
        </w:rPr>
        <w:t xml:space="preserve"> </w:t>
      </w:r>
      <w:r w:rsidR="00990CB3">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Demonstrates How to Access and Validate </w:t>
      </w:r>
      <w:r w:rsidR="00E50CC0" w:rsidRPr="00E50CC0">
        <w:rPr>
          <w:rFonts w:asciiTheme="minorHAnsi" w:hAnsiTheme="minorHAnsi"/>
          <w:spacing w:val="-4"/>
          <w:u w:val="single"/>
        </w:rPr>
        <w:t>Accuracy of Fire Science Information on the Internet</w:t>
      </w:r>
    </w:p>
    <w:p w:rsidR="00405F47" w:rsidRPr="007A3316" w:rsidRDefault="00405F47"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00990CB3">
        <w:rPr>
          <w:rFonts w:asciiTheme="minorHAnsi" w:hAnsiTheme="minorHAnsi"/>
          <w:spacing w:val="-4"/>
        </w:rPr>
        <w:t xml:space="preserve">ISLO 5 = Global Awareness </w:t>
      </w:r>
      <w:r w:rsidR="00990CB3">
        <w:rPr>
          <w:rFonts w:asciiTheme="minorHAnsi" w:hAnsiTheme="minorHAnsi"/>
          <w:spacing w:val="-4"/>
        </w:rPr>
        <w:tab/>
      </w:r>
      <w:r w:rsidRPr="007A3316">
        <w:rPr>
          <w:rFonts w:asciiTheme="minorHAnsi" w:hAnsiTheme="minorHAnsi"/>
          <w:spacing w:val="-4"/>
        </w:rPr>
        <w:t xml:space="preserve"> </w:t>
      </w:r>
      <w:r w:rsidR="00B40588" w:rsidRPr="007A3316">
        <w:rPr>
          <w:rFonts w:asciiTheme="minorHAnsi" w:hAnsiTheme="minorHAnsi"/>
          <w:spacing w:val="-4"/>
        </w:rPr>
        <w:tab/>
      </w:r>
      <w:r w:rsidR="00B40588" w:rsidRPr="007A3316">
        <w:rPr>
          <w:rFonts w:asciiTheme="minorHAnsi" w:hAnsiTheme="minorHAnsi"/>
          <w:spacing w:val="-4"/>
        </w:rPr>
        <w:tab/>
      </w:r>
      <w:r w:rsidR="00B40588" w:rsidRPr="007A3316">
        <w:rPr>
          <w:rFonts w:asciiTheme="minorHAnsi" w:hAnsiTheme="minorHAnsi"/>
          <w:spacing w:val="-4"/>
        </w:rPr>
        <w:tab/>
      </w:r>
      <w:r w:rsidR="00E50CC0">
        <w:rPr>
          <w:rFonts w:asciiTheme="minorHAnsi" w:hAnsiTheme="minorHAnsi"/>
          <w:spacing w:val="-4"/>
          <w:u w:val="single"/>
        </w:rPr>
        <w:t xml:space="preserve">Explains </w:t>
      </w:r>
      <w:r w:rsidRPr="007A3316">
        <w:rPr>
          <w:rFonts w:asciiTheme="minorHAnsi" w:hAnsiTheme="minorHAnsi"/>
          <w:spacing w:val="-4"/>
          <w:u w:val="single"/>
        </w:rPr>
        <w:t xml:space="preserve">Industry Needs for </w:t>
      </w:r>
      <w:r w:rsidR="00E50CC0">
        <w:rPr>
          <w:rFonts w:asciiTheme="minorHAnsi" w:hAnsiTheme="minorHAnsi"/>
          <w:spacing w:val="-4"/>
          <w:u w:val="single"/>
        </w:rPr>
        <w:t xml:space="preserve">Safety and Prevention </w:t>
      </w:r>
      <w:r w:rsidRPr="007A3316">
        <w:rPr>
          <w:rFonts w:asciiTheme="minorHAnsi" w:hAnsiTheme="minorHAnsi"/>
          <w:spacing w:val="-4"/>
          <w:u w:val="single"/>
        </w:rPr>
        <w:t>in the Community</w:t>
      </w:r>
    </w:p>
    <w:p w:rsidR="00405F47" w:rsidRPr="007A3316" w:rsidRDefault="00405F47" w:rsidP="003E1324">
      <w:pPr>
        <w:ind w:left="0" w:firstLine="0"/>
        <w:rPr>
          <w:rFonts w:asciiTheme="minorHAnsi" w:hAnsiTheme="minorHAnsi"/>
          <w:spacing w:val="-4"/>
        </w:rPr>
      </w:pPr>
    </w:p>
    <w:p w:rsidR="003F1994" w:rsidRPr="007A3316" w:rsidRDefault="003F1994" w:rsidP="003E1324">
      <w:pPr>
        <w:ind w:left="0" w:firstLine="0"/>
        <w:rPr>
          <w:rFonts w:asciiTheme="minorHAnsi" w:hAnsiTheme="minorHAnsi"/>
          <w:spacing w:val="-4"/>
        </w:rPr>
      </w:pPr>
    </w:p>
    <w:p w:rsidR="00405F47" w:rsidRDefault="00405F47" w:rsidP="003E1324">
      <w:pPr>
        <w:ind w:left="0" w:firstLine="0"/>
        <w:rPr>
          <w:rFonts w:asciiTheme="minorHAnsi" w:hAnsiTheme="minorHAnsi"/>
          <w:spacing w:val="-4"/>
          <w:sz w:val="28"/>
        </w:rPr>
      </w:pPr>
      <w:r w:rsidRPr="003F1994">
        <w:rPr>
          <w:rFonts w:asciiTheme="minorHAnsi" w:hAnsiTheme="minorHAnsi"/>
          <w:b/>
          <w:spacing w:val="-4"/>
          <w:sz w:val="28"/>
          <w:u w:val="single"/>
        </w:rPr>
        <w:t>Program Level Outcomes and Ways to Assess:</w:t>
      </w:r>
      <w:r w:rsidRPr="003F1994">
        <w:rPr>
          <w:rFonts w:asciiTheme="minorHAnsi" w:hAnsiTheme="minorHAnsi"/>
          <w:spacing w:val="-4"/>
          <w:sz w:val="28"/>
        </w:rPr>
        <w:t xml:space="preserve"> Please choose 3</w:t>
      </w:r>
      <w:r w:rsidR="004764B4">
        <w:rPr>
          <w:rFonts w:asciiTheme="minorHAnsi" w:hAnsiTheme="minorHAnsi"/>
          <w:spacing w:val="-4"/>
          <w:sz w:val="28"/>
        </w:rPr>
        <w:t>-5</w:t>
      </w:r>
      <w:r w:rsidRPr="003F1994">
        <w:rPr>
          <w:rFonts w:asciiTheme="minorHAnsi" w:hAnsiTheme="minorHAnsi"/>
          <w:spacing w:val="-4"/>
          <w:sz w:val="28"/>
        </w:rPr>
        <w:t xml:space="preserve"> </w:t>
      </w:r>
    </w:p>
    <w:p w:rsidR="004764B4" w:rsidRPr="003F1994" w:rsidRDefault="004764B4" w:rsidP="003E1324">
      <w:pPr>
        <w:ind w:left="0" w:firstLine="0"/>
        <w:rPr>
          <w:rFonts w:asciiTheme="minorHAnsi" w:hAnsiTheme="minorHAnsi"/>
          <w:spacing w:val="-4"/>
          <w:sz w:val="28"/>
        </w:rPr>
      </w:pPr>
    </w:p>
    <w:tbl>
      <w:tblPr>
        <w:tblStyle w:val="TableGrid"/>
        <w:tblW w:w="0" w:type="auto"/>
        <w:tblLook w:val="04A0" w:firstRow="1" w:lastRow="0" w:firstColumn="1" w:lastColumn="0" w:noHBand="0" w:noVBand="1"/>
      </w:tblPr>
      <w:tblGrid>
        <w:gridCol w:w="3546"/>
        <w:gridCol w:w="3672"/>
        <w:gridCol w:w="3420"/>
        <w:gridCol w:w="3546"/>
      </w:tblGrid>
      <w:tr w:rsidR="00275397" w:rsidRPr="00B16B97" w:rsidTr="00B16B97">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Outcome</w:t>
            </w:r>
          </w:p>
        </w:tc>
        <w:tc>
          <w:tcPr>
            <w:tcW w:w="3672"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Estimated Completion Date</w:t>
            </w:r>
          </w:p>
        </w:tc>
        <w:tc>
          <w:tcPr>
            <w:tcW w:w="3420"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Ways to Assess</w:t>
            </w:r>
          </w:p>
        </w:tc>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Qualitative / Quantitative</w:t>
            </w:r>
          </w:p>
        </w:tc>
      </w:tr>
      <w:tr w:rsidR="00275397" w:rsidTr="00B16B97">
        <w:tc>
          <w:tcPr>
            <w:tcW w:w="3546" w:type="dxa"/>
          </w:tcPr>
          <w:p w:rsidR="00275397" w:rsidRPr="004764B4" w:rsidRDefault="00275397" w:rsidP="00611E21">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Demonstrates </w:t>
            </w:r>
            <w:r w:rsidR="00611E21">
              <w:rPr>
                <w:rFonts w:asciiTheme="minorHAnsi" w:hAnsiTheme="minorHAnsi"/>
                <w:spacing w:val="-4"/>
              </w:rPr>
              <w:t xml:space="preserve">competency in the skills required for safe effective professional firefighting. </w:t>
            </w:r>
            <w:r w:rsidR="004764B4" w:rsidRPr="004764B4">
              <w:rPr>
                <w:rFonts w:asciiTheme="minorHAnsi" w:hAnsiTheme="minorHAnsi"/>
                <w:spacing w:val="-4"/>
              </w:rPr>
              <w:t xml:space="preserve"> </w:t>
            </w:r>
          </w:p>
        </w:tc>
        <w:tc>
          <w:tcPr>
            <w:tcW w:w="3672" w:type="dxa"/>
          </w:tcPr>
          <w:p w:rsidR="00275397" w:rsidRDefault="00611E21" w:rsidP="00E50CC0">
            <w:pPr>
              <w:spacing w:before="120"/>
              <w:ind w:left="0" w:firstLine="0"/>
              <w:jc w:val="left"/>
              <w:rPr>
                <w:rFonts w:asciiTheme="minorHAnsi" w:hAnsiTheme="minorHAnsi"/>
                <w:spacing w:val="-4"/>
              </w:rPr>
            </w:pPr>
            <w:r>
              <w:rPr>
                <w:rFonts w:asciiTheme="minorHAnsi" w:hAnsiTheme="minorHAnsi"/>
                <w:spacing w:val="-4"/>
              </w:rPr>
              <w:t xml:space="preserve">At the end of FIRE 131, </w:t>
            </w:r>
            <w:r w:rsidR="00E50CC0">
              <w:rPr>
                <w:rFonts w:asciiTheme="minorHAnsi" w:hAnsiTheme="minorHAnsi"/>
                <w:spacing w:val="-4"/>
              </w:rPr>
              <w:t>exiting course</w:t>
            </w:r>
          </w:p>
        </w:tc>
        <w:tc>
          <w:tcPr>
            <w:tcW w:w="3420" w:type="dxa"/>
          </w:tcPr>
          <w:p w:rsidR="00275397" w:rsidRDefault="00E50CC0" w:rsidP="00E50CC0">
            <w:pPr>
              <w:spacing w:before="120"/>
              <w:ind w:left="0" w:firstLine="0"/>
              <w:jc w:val="left"/>
              <w:rPr>
                <w:rFonts w:asciiTheme="minorHAnsi" w:hAnsiTheme="minorHAnsi"/>
                <w:spacing w:val="-4"/>
              </w:rPr>
            </w:pPr>
            <w:r>
              <w:rPr>
                <w:rFonts w:asciiTheme="minorHAnsi" w:hAnsiTheme="minorHAnsi"/>
                <w:spacing w:val="-4"/>
              </w:rPr>
              <w:t xml:space="preserve">Direct measure: Check-offs for tactics and strategies for operations, protection, extrication, etc. </w:t>
            </w:r>
          </w:p>
        </w:tc>
        <w:tc>
          <w:tcPr>
            <w:tcW w:w="3546" w:type="dxa"/>
          </w:tcPr>
          <w:p w:rsidR="00275397" w:rsidRDefault="004764B4" w:rsidP="00E50CC0">
            <w:pPr>
              <w:spacing w:before="120"/>
              <w:ind w:left="0" w:firstLine="0"/>
              <w:jc w:val="left"/>
              <w:rPr>
                <w:rFonts w:asciiTheme="minorHAnsi" w:hAnsiTheme="minorHAnsi"/>
                <w:spacing w:val="-4"/>
              </w:rPr>
            </w:pPr>
            <w:r>
              <w:rPr>
                <w:rFonts w:asciiTheme="minorHAnsi" w:hAnsiTheme="minorHAnsi"/>
                <w:spacing w:val="-4"/>
              </w:rPr>
              <w:t>Qua</w:t>
            </w:r>
            <w:r w:rsidR="00E50CC0">
              <w:rPr>
                <w:rFonts w:asciiTheme="minorHAnsi" w:hAnsiTheme="minorHAnsi"/>
                <w:spacing w:val="-4"/>
              </w:rPr>
              <w:t>litative</w:t>
            </w:r>
          </w:p>
        </w:tc>
      </w:tr>
      <w:tr w:rsidR="004764B4" w:rsidTr="004764B4">
        <w:tc>
          <w:tcPr>
            <w:tcW w:w="14184" w:type="dxa"/>
            <w:gridSpan w:val="4"/>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shd w:val="clear" w:color="auto" w:fill="D9D9D9" w:themeFill="background1" w:themeFillShade="D9"/>
          </w:tcPr>
          <w:p w:rsidR="00275397" w:rsidRPr="004764B4" w:rsidRDefault="00275397" w:rsidP="00E50CC0">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Student </w:t>
            </w:r>
            <w:r w:rsidR="00E50CC0">
              <w:rPr>
                <w:rFonts w:asciiTheme="minorHAnsi" w:hAnsiTheme="minorHAnsi"/>
                <w:spacing w:val="-4"/>
              </w:rPr>
              <w:t xml:space="preserve">achieves State </w:t>
            </w:r>
            <w:r w:rsidR="00E50CC0" w:rsidRPr="00E50CC0">
              <w:rPr>
                <w:rFonts w:asciiTheme="minorHAnsi" w:hAnsiTheme="minorHAnsi"/>
                <w:spacing w:val="-4"/>
              </w:rPr>
              <w:t>Fire Marshall Firefighter I Certificate</w:t>
            </w:r>
            <w:r w:rsidR="00E50CC0" w:rsidRPr="004764B4">
              <w:rPr>
                <w:rFonts w:asciiTheme="minorHAnsi" w:hAnsiTheme="minorHAnsi"/>
                <w:spacing w:val="-4"/>
              </w:rPr>
              <w:t xml:space="preserve"> </w:t>
            </w:r>
          </w:p>
        </w:tc>
        <w:tc>
          <w:tcPr>
            <w:tcW w:w="3672" w:type="dxa"/>
            <w:shd w:val="clear" w:color="auto" w:fill="D9D9D9" w:themeFill="background1" w:themeFillShade="D9"/>
          </w:tcPr>
          <w:p w:rsidR="00275397" w:rsidRDefault="00E50CC0" w:rsidP="007A3316">
            <w:pPr>
              <w:spacing w:before="120"/>
              <w:ind w:left="0" w:firstLine="0"/>
              <w:rPr>
                <w:rFonts w:asciiTheme="minorHAnsi" w:hAnsiTheme="minorHAnsi"/>
                <w:spacing w:val="-4"/>
              </w:rPr>
            </w:pPr>
            <w:r>
              <w:rPr>
                <w:rFonts w:asciiTheme="minorHAnsi" w:hAnsiTheme="minorHAnsi"/>
                <w:spacing w:val="-4"/>
              </w:rPr>
              <w:t>Within 7</w:t>
            </w:r>
            <w:r w:rsidR="00275397">
              <w:rPr>
                <w:rFonts w:asciiTheme="minorHAnsi" w:hAnsiTheme="minorHAnsi"/>
                <w:spacing w:val="-4"/>
              </w:rPr>
              <w:t xml:space="preserve"> months of graduation </w:t>
            </w:r>
          </w:p>
        </w:tc>
        <w:tc>
          <w:tcPr>
            <w:tcW w:w="3420" w:type="dxa"/>
            <w:shd w:val="clear" w:color="auto" w:fill="D9D9D9" w:themeFill="background1" w:themeFillShade="D9"/>
          </w:tcPr>
          <w:p w:rsidR="00275397" w:rsidRDefault="00E50CC0" w:rsidP="00E50CC0">
            <w:pPr>
              <w:spacing w:before="120"/>
              <w:ind w:left="0" w:firstLine="0"/>
              <w:rPr>
                <w:rFonts w:asciiTheme="minorHAnsi" w:hAnsiTheme="minorHAnsi"/>
                <w:spacing w:val="-4"/>
              </w:rPr>
            </w:pPr>
            <w:r>
              <w:rPr>
                <w:rFonts w:asciiTheme="minorHAnsi" w:hAnsiTheme="minorHAnsi"/>
                <w:spacing w:val="-4"/>
              </w:rPr>
              <w:t xml:space="preserve">Indirect measure: online survey </w:t>
            </w:r>
          </w:p>
        </w:tc>
        <w:tc>
          <w:tcPr>
            <w:tcW w:w="3546" w:type="dxa"/>
            <w:shd w:val="clear" w:color="auto" w:fill="D9D9D9" w:themeFill="background1" w:themeFillShade="D9"/>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shd w:val="clear" w:color="auto" w:fill="D9D9D9" w:themeFill="background1" w:themeFillShade="D9"/>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tcPr>
          <w:p w:rsidR="00275397" w:rsidRPr="004764B4" w:rsidRDefault="00E50CC0" w:rsidP="00E50CC0">
            <w:pPr>
              <w:pStyle w:val="ListParagraph"/>
              <w:numPr>
                <w:ilvl w:val="0"/>
                <w:numId w:val="31"/>
              </w:numPr>
              <w:spacing w:before="120"/>
              <w:jc w:val="left"/>
              <w:rPr>
                <w:rFonts w:asciiTheme="minorHAnsi" w:hAnsiTheme="minorHAnsi"/>
                <w:spacing w:val="-4"/>
              </w:rPr>
            </w:pPr>
            <w:r>
              <w:rPr>
                <w:rFonts w:asciiTheme="minorHAnsi" w:hAnsiTheme="minorHAnsi"/>
                <w:spacing w:val="-4"/>
              </w:rPr>
              <w:t xml:space="preserve">Employed or volunteering as firefighter 1 within 2 month of graduation </w:t>
            </w:r>
          </w:p>
        </w:tc>
        <w:tc>
          <w:tcPr>
            <w:tcW w:w="3672" w:type="dxa"/>
          </w:tcPr>
          <w:p w:rsidR="00275397" w:rsidRDefault="00E50CC0" w:rsidP="007A3316">
            <w:pPr>
              <w:spacing w:before="120"/>
              <w:ind w:left="0" w:firstLine="0"/>
              <w:rPr>
                <w:rFonts w:asciiTheme="minorHAnsi" w:hAnsiTheme="minorHAnsi"/>
                <w:spacing w:val="-4"/>
              </w:rPr>
            </w:pPr>
            <w:r>
              <w:rPr>
                <w:rFonts w:asciiTheme="minorHAnsi" w:hAnsiTheme="minorHAnsi"/>
                <w:spacing w:val="-4"/>
              </w:rPr>
              <w:t>Within 2</w:t>
            </w:r>
            <w:r w:rsidR="00275397">
              <w:rPr>
                <w:rFonts w:asciiTheme="minorHAnsi" w:hAnsiTheme="minorHAnsi"/>
                <w:spacing w:val="-4"/>
              </w:rPr>
              <w:t xml:space="preserve"> months of graduation </w:t>
            </w:r>
          </w:p>
        </w:tc>
        <w:tc>
          <w:tcPr>
            <w:tcW w:w="3420" w:type="dxa"/>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Indirect measure: online survey </w:t>
            </w:r>
          </w:p>
        </w:tc>
        <w:tc>
          <w:tcPr>
            <w:tcW w:w="3546"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tcPr>
          <w:p w:rsidR="004764B4" w:rsidRPr="004764B4" w:rsidRDefault="004764B4" w:rsidP="005A62DB">
            <w:pPr>
              <w:pStyle w:val="ListParagraph"/>
              <w:numPr>
                <w:ilvl w:val="0"/>
                <w:numId w:val="32"/>
              </w:numPr>
              <w:spacing w:before="120"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bl>
    <w:p w:rsidR="006B0461" w:rsidRDefault="006B0461">
      <w:pPr>
        <w:widowControl/>
        <w:autoSpaceDE/>
        <w:autoSpaceDN/>
        <w:adjustRightInd/>
        <w:ind w:left="0" w:firstLine="0"/>
        <w:jc w:val="left"/>
        <w:rPr>
          <w:rFonts w:asciiTheme="minorHAnsi" w:hAnsiTheme="minorHAnsi"/>
          <w:spacing w:val="-4"/>
        </w:rPr>
      </w:pPr>
      <w:r>
        <w:rPr>
          <w:rFonts w:asciiTheme="minorHAnsi" w:hAnsiTheme="minorHAnsi"/>
          <w:spacing w:val="-4"/>
        </w:rPr>
        <w:br w:type="page"/>
      </w:r>
    </w:p>
    <w:p w:rsidR="005D43AE" w:rsidRDefault="005D43AE" w:rsidP="005D43AE">
      <w:pPr>
        <w:ind w:left="0" w:firstLine="0"/>
        <w:rPr>
          <w:rFonts w:asciiTheme="minorHAnsi" w:hAnsiTheme="minorHAnsi"/>
          <w:b/>
          <w:spacing w:val="-4"/>
          <w:sz w:val="28"/>
          <w:u w:val="single"/>
        </w:rPr>
      </w:pPr>
      <w:r>
        <w:rPr>
          <w:rFonts w:asciiTheme="minorHAnsi" w:hAnsiTheme="minorHAnsi"/>
          <w:b/>
          <w:spacing w:val="-4"/>
          <w:sz w:val="28"/>
          <w:u w:val="single"/>
        </w:rPr>
        <w:lastRenderedPageBreak/>
        <w:t xml:space="preserve">Program Level Outcomes – Detailed </w:t>
      </w:r>
    </w:p>
    <w:p w:rsidR="005D43AE" w:rsidRDefault="005D43AE" w:rsidP="005D43AE">
      <w:pPr>
        <w:ind w:left="0" w:firstLine="0"/>
        <w:rPr>
          <w:rFonts w:asciiTheme="minorHAnsi" w:eastAsiaTheme="majorEastAsia" w:hAnsiTheme="minorHAnsi" w:cstheme="majorBidi"/>
          <w:b/>
          <w:szCs w:val="32"/>
        </w:rPr>
      </w:pPr>
    </w:p>
    <w:p w:rsidR="00981004" w:rsidRPr="005F597C" w:rsidRDefault="00981004" w:rsidP="00981004">
      <w:pPr>
        <w:ind w:left="0" w:firstLine="0"/>
        <w:rPr>
          <w:rFonts w:asciiTheme="minorHAnsi" w:hAnsiTheme="minorHAnsi"/>
          <w:b/>
          <w:spacing w:val="-4"/>
        </w:rPr>
      </w:pPr>
      <w:r w:rsidRPr="005F597C">
        <w:rPr>
          <w:rFonts w:asciiTheme="minorHAnsi" w:hAnsiTheme="minorHAnsi"/>
          <w:b/>
          <w:spacing w:val="-4"/>
          <w:u w:val="single"/>
        </w:rPr>
        <w:t>Success Criteria:</w:t>
      </w:r>
      <w:r w:rsidRPr="005F597C">
        <w:rPr>
          <w:rFonts w:asciiTheme="minorHAnsi" w:hAnsiTheme="minorHAnsi"/>
          <w:b/>
          <w:spacing w:val="-4"/>
        </w:rPr>
        <w:t xml:space="preserve"> Success is achieved if 8</w:t>
      </w:r>
      <w:r>
        <w:rPr>
          <w:rFonts w:asciiTheme="minorHAnsi" w:hAnsiTheme="minorHAnsi"/>
          <w:b/>
          <w:spacing w:val="-4"/>
        </w:rPr>
        <w:t xml:space="preserve">0% of students achieve each of the following </w:t>
      </w:r>
      <w:r w:rsidRPr="005F597C">
        <w:rPr>
          <w:rFonts w:asciiTheme="minorHAnsi" w:hAnsiTheme="minorHAnsi"/>
          <w:b/>
          <w:spacing w:val="-4"/>
        </w:rPr>
        <w:t>student learning outcome</w:t>
      </w:r>
      <w:r>
        <w:rPr>
          <w:rFonts w:asciiTheme="minorHAnsi" w:hAnsiTheme="minorHAnsi"/>
          <w:b/>
          <w:spacing w:val="-4"/>
        </w:rPr>
        <w:t>s.</w:t>
      </w:r>
      <w:r w:rsidRPr="005F597C">
        <w:rPr>
          <w:rFonts w:asciiTheme="minorHAnsi" w:hAnsiTheme="minorHAnsi"/>
          <w:b/>
          <w:spacing w:val="-4"/>
        </w:rPr>
        <w:t xml:space="preserve"> </w:t>
      </w:r>
    </w:p>
    <w:p w:rsidR="00981004" w:rsidRDefault="00981004" w:rsidP="005D43AE">
      <w:pPr>
        <w:ind w:left="0" w:firstLine="0"/>
        <w:rPr>
          <w:rFonts w:asciiTheme="minorHAnsi" w:eastAsiaTheme="majorEastAsia" w:hAnsiTheme="minorHAnsi" w:cstheme="majorBidi"/>
          <w:b/>
          <w:szCs w:val="32"/>
        </w:rPr>
      </w:pPr>
    </w:p>
    <w:tbl>
      <w:tblPr>
        <w:tblStyle w:val="TableGrid"/>
        <w:tblW w:w="14288" w:type="dxa"/>
        <w:jc w:val="center"/>
        <w:tblLayout w:type="fixed"/>
        <w:tblLook w:val="04A0" w:firstRow="1" w:lastRow="0" w:firstColumn="1" w:lastColumn="0" w:noHBand="0" w:noVBand="1"/>
      </w:tblPr>
      <w:tblGrid>
        <w:gridCol w:w="514"/>
        <w:gridCol w:w="1446"/>
        <w:gridCol w:w="5400"/>
        <w:gridCol w:w="1888"/>
        <w:gridCol w:w="1008"/>
        <w:gridCol w:w="1008"/>
        <w:gridCol w:w="1008"/>
        <w:gridCol w:w="1008"/>
        <w:gridCol w:w="1008"/>
      </w:tblGrid>
      <w:tr w:rsidR="005D43AE" w:rsidRPr="004C2527" w:rsidTr="0090708C">
        <w:trPr>
          <w:jc w:val="center"/>
        </w:trPr>
        <w:tc>
          <w:tcPr>
            <w:tcW w:w="514" w:type="dxa"/>
            <w:shd w:val="clear" w:color="auto" w:fill="D9D9D9" w:themeFill="background1" w:themeFillShade="D9"/>
          </w:tcPr>
          <w:p w:rsidR="005D43AE" w:rsidRPr="004C2527" w:rsidRDefault="005D43AE" w:rsidP="0090708C">
            <w:pPr>
              <w:ind w:left="0" w:firstLine="0"/>
              <w:jc w:val="left"/>
              <w:rPr>
                <w:rFonts w:asciiTheme="minorHAnsi" w:hAnsiTheme="minorHAnsi"/>
                <w:b/>
                <w:sz w:val="16"/>
                <w:szCs w:val="16"/>
              </w:rPr>
            </w:pPr>
            <w:r w:rsidRPr="004C2527">
              <w:rPr>
                <w:rFonts w:asciiTheme="minorHAnsi" w:hAnsiTheme="minorHAnsi"/>
                <w:b/>
                <w:sz w:val="16"/>
                <w:szCs w:val="16"/>
              </w:rPr>
              <w:t>SLO</w:t>
            </w:r>
          </w:p>
        </w:tc>
        <w:tc>
          <w:tcPr>
            <w:tcW w:w="1446"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Correspond.  Course</w:t>
            </w:r>
          </w:p>
        </w:tc>
        <w:tc>
          <w:tcPr>
            <w:tcW w:w="5400" w:type="dxa"/>
            <w:shd w:val="clear" w:color="auto" w:fill="D9D9D9" w:themeFill="background1" w:themeFillShade="D9"/>
          </w:tcPr>
          <w:p w:rsidR="005D43AE" w:rsidRPr="004C2527" w:rsidRDefault="005D43AE" w:rsidP="0090708C">
            <w:pPr>
              <w:ind w:left="60" w:firstLine="0"/>
              <w:jc w:val="left"/>
              <w:rPr>
                <w:rFonts w:asciiTheme="minorHAnsi" w:hAnsiTheme="minorHAnsi"/>
                <w:b/>
              </w:rPr>
            </w:pPr>
            <w:r w:rsidRPr="004C2527">
              <w:rPr>
                <w:rFonts w:asciiTheme="minorHAnsi" w:hAnsiTheme="minorHAnsi"/>
                <w:b/>
              </w:rPr>
              <w:t>Student Learning Outcome</w:t>
            </w:r>
            <w:proofErr w:type="gramStart"/>
            <w:r w:rsidRPr="004C2527">
              <w:rPr>
                <w:rFonts w:asciiTheme="minorHAnsi" w:hAnsiTheme="minorHAnsi"/>
                <w:b/>
              </w:rPr>
              <w:t>:</w:t>
            </w:r>
            <w:proofErr w:type="gramEnd"/>
            <w:r w:rsidRPr="004C2527">
              <w:rPr>
                <w:rFonts w:asciiTheme="minorHAnsi" w:hAnsiTheme="minorHAnsi"/>
                <w:b/>
              </w:rPr>
              <w:br/>
              <w:t>The student will…</w:t>
            </w:r>
          </w:p>
        </w:tc>
        <w:tc>
          <w:tcPr>
            <w:tcW w:w="1888" w:type="dxa"/>
            <w:shd w:val="clear" w:color="auto" w:fill="D9D9D9" w:themeFill="background1" w:themeFillShade="D9"/>
          </w:tcPr>
          <w:p w:rsidR="005D43AE" w:rsidRPr="004C2527" w:rsidRDefault="005D43AE" w:rsidP="0090708C">
            <w:pPr>
              <w:pStyle w:val="ListParagraph"/>
              <w:snapToGrid w:val="0"/>
              <w:ind w:left="72" w:firstLine="0"/>
              <w:jc w:val="left"/>
              <w:rPr>
                <w:rFonts w:asciiTheme="minorHAnsi" w:hAnsiTheme="minorHAnsi"/>
                <w:b/>
              </w:rPr>
            </w:pPr>
            <w:r w:rsidRPr="004C2527">
              <w:rPr>
                <w:rFonts w:asciiTheme="minorHAnsi" w:hAnsiTheme="minorHAnsi"/>
                <w:b/>
              </w:rPr>
              <w:t xml:space="preserve">Metric </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proofErr w:type="spellStart"/>
            <w:r w:rsidRPr="004C2527">
              <w:rPr>
                <w:rFonts w:asciiTheme="minorHAnsi" w:hAnsiTheme="minorHAnsi"/>
                <w:b/>
              </w:rPr>
              <w:t>Comm</w:t>
            </w:r>
            <w:proofErr w:type="spellEnd"/>
            <w:r w:rsidRPr="004C2527">
              <w:rPr>
                <w:rFonts w:asciiTheme="minorHAnsi" w:hAnsiTheme="minorHAnsi"/>
                <w:b/>
              </w:rPr>
              <w:t xml:space="preserve"> Skill</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Critical Think</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 xml:space="preserve">Person </w:t>
            </w:r>
            <w:proofErr w:type="spellStart"/>
            <w:r w:rsidRPr="004C2527">
              <w:rPr>
                <w:rFonts w:asciiTheme="minorHAnsi" w:hAnsiTheme="minorHAnsi"/>
                <w:b/>
              </w:rPr>
              <w:t>Respon</w:t>
            </w:r>
            <w:proofErr w:type="spellEnd"/>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Info Literacy</w:t>
            </w:r>
          </w:p>
        </w:tc>
        <w:tc>
          <w:tcPr>
            <w:tcW w:w="1008" w:type="dxa"/>
            <w:shd w:val="clear" w:color="auto" w:fill="D9D9D9" w:themeFill="background1" w:themeFillShade="D9"/>
          </w:tcPr>
          <w:p w:rsidR="005D43AE" w:rsidRPr="004C2527" w:rsidRDefault="005D43AE" w:rsidP="0090708C">
            <w:pPr>
              <w:ind w:left="0" w:firstLine="0"/>
              <w:jc w:val="left"/>
              <w:rPr>
                <w:rFonts w:asciiTheme="minorHAnsi" w:hAnsiTheme="minorHAnsi"/>
                <w:b/>
              </w:rPr>
            </w:pPr>
            <w:r w:rsidRPr="004C2527">
              <w:rPr>
                <w:rFonts w:asciiTheme="minorHAnsi" w:hAnsiTheme="minorHAnsi"/>
                <w:b/>
              </w:rPr>
              <w:t>Global Aware.</w:t>
            </w:r>
          </w:p>
        </w:tc>
      </w:tr>
      <w:tr w:rsidR="005D43AE" w:rsidRPr="005F597C" w:rsidTr="005D43AE">
        <w:trPr>
          <w:jc w:val="center"/>
        </w:trPr>
        <w:tc>
          <w:tcPr>
            <w:tcW w:w="514" w:type="dxa"/>
          </w:tcPr>
          <w:p w:rsidR="005D43AE" w:rsidRPr="005F597C" w:rsidRDefault="005D43AE" w:rsidP="0090708C">
            <w:pPr>
              <w:ind w:left="0" w:firstLine="0"/>
              <w:jc w:val="left"/>
              <w:rPr>
                <w:rFonts w:asciiTheme="minorHAnsi" w:hAnsiTheme="minorHAnsi"/>
                <w:b/>
              </w:rPr>
            </w:pPr>
            <w:r w:rsidRPr="005F597C">
              <w:rPr>
                <w:rFonts w:asciiTheme="minorHAnsi" w:hAnsiTheme="minorHAnsi"/>
                <w:b/>
              </w:rPr>
              <w:t>1</w:t>
            </w:r>
          </w:p>
        </w:tc>
        <w:tc>
          <w:tcPr>
            <w:tcW w:w="1446" w:type="dxa"/>
          </w:tcPr>
          <w:p w:rsidR="005D43AE" w:rsidRPr="005F597C" w:rsidRDefault="00E50CC0" w:rsidP="00E50CC0">
            <w:pPr>
              <w:ind w:left="0" w:firstLine="0"/>
              <w:jc w:val="left"/>
              <w:rPr>
                <w:rFonts w:asciiTheme="minorHAnsi" w:hAnsiTheme="minorHAnsi"/>
                <w:b/>
              </w:rPr>
            </w:pPr>
            <w:r>
              <w:rPr>
                <w:rFonts w:asciiTheme="minorHAnsi" w:hAnsiTheme="minorHAnsi"/>
                <w:b/>
              </w:rPr>
              <w:t>FIRE 131</w:t>
            </w:r>
          </w:p>
        </w:tc>
        <w:tc>
          <w:tcPr>
            <w:tcW w:w="5400" w:type="dxa"/>
          </w:tcPr>
          <w:p w:rsidR="005D43AE" w:rsidRPr="006E1351" w:rsidRDefault="00E50CC0" w:rsidP="0090708C">
            <w:pPr>
              <w:ind w:left="0" w:firstLine="0"/>
              <w:jc w:val="left"/>
              <w:rPr>
                <w:rFonts w:asciiTheme="minorHAnsi" w:hAnsiTheme="minorHAnsi"/>
              </w:rPr>
            </w:pPr>
            <w:r w:rsidRPr="004764B4">
              <w:rPr>
                <w:rFonts w:asciiTheme="minorHAnsi" w:hAnsiTheme="minorHAnsi"/>
                <w:spacing w:val="-4"/>
              </w:rPr>
              <w:t xml:space="preserve">Demonstrates </w:t>
            </w:r>
            <w:r>
              <w:rPr>
                <w:rFonts w:asciiTheme="minorHAnsi" w:hAnsiTheme="minorHAnsi"/>
                <w:spacing w:val="-4"/>
              </w:rPr>
              <w:t xml:space="preserve">competency in the skills required for safe effective professional firefighting. </w:t>
            </w:r>
            <w:r w:rsidRPr="004764B4">
              <w:rPr>
                <w:rFonts w:asciiTheme="minorHAnsi" w:hAnsiTheme="minorHAnsi"/>
                <w:spacing w:val="-4"/>
              </w:rPr>
              <w:t xml:space="preserve"> </w:t>
            </w:r>
          </w:p>
        </w:tc>
        <w:tc>
          <w:tcPr>
            <w:tcW w:w="1888" w:type="dxa"/>
          </w:tcPr>
          <w:p w:rsidR="005D43AE" w:rsidRPr="005F597C" w:rsidRDefault="004143F7" w:rsidP="0090708C">
            <w:pPr>
              <w:snapToGrid w:val="0"/>
              <w:ind w:left="72" w:firstLine="0"/>
              <w:jc w:val="left"/>
              <w:rPr>
                <w:rFonts w:asciiTheme="minorHAnsi" w:hAnsiTheme="minorHAnsi" w:cs="Arial"/>
              </w:rPr>
            </w:pPr>
            <w:r>
              <w:rPr>
                <w:rFonts w:asciiTheme="minorHAnsi" w:hAnsiTheme="minorHAnsi"/>
              </w:rPr>
              <w:t>Course</w:t>
            </w:r>
            <w:r w:rsidR="00E50CC0">
              <w:rPr>
                <w:rFonts w:asciiTheme="minorHAnsi" w:hAnsiTheme="minorHAnsi"/>
              </w:rPr>
              <w:t xml:space="preserve"> Check-offs </w:t>
            </w:r>
            <w:r w:rsidR="005D43AE">
              <w:rPr>
                <w:rFonts w:asciiTheme="minorHAnsi" w:hAnsiTheme="minorHAnsi"/>
              </w:rPr>
              <w:t xml:space="preserve"> </w:t>
            </w:r>
          </w:p>
        </w:tc>
        <w:tc>
          <w:tcPr>
            <w:tcW w:w="1008" w:type="dxa"/>
          </w:tcPr>
          <w:p w:rsidR="005D43AE" w:rsidRPr="005F597C" w:rsidRDefault="005D43AE"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5D43AE" w:rsidRPr="005F597C" w:rsidRDefault="005D43AE" w:rsidP="0090708C">
            <w:pPr>
              <w:snapToGrid w:val="0"/>
              <w:spacing w:before="120"/>
              <w:ind w:left="0" w:firstLine="0"/>
              <w:jc w:val="center"/>
              <w:rPr>
                <w:rFonts w:asciiTheme="minorHAnsi" w:hAnsiTheme="minorHAnsi"/>
              </w:rPr>
            </w:pPr>
            <w:r>
              <w:rPr>
                <w:rFonts w:asciiTheme="minorHAnsi" w:hAnsiTheme="minorHAnsi"/>
              </w:rPr>
              <w:t>3</w:t>
            </w:r>
          </w:p>
        </w:tc>
        <w:tc>
          <w:tcPr>
            <w:tcW w:w="1008" w:type="dxa"/>
          </w:tcPr>
          <w:p w:rsidR="005D43AE" w:rsidRPr="005F597C" w:rsidRDefault="005D43AE" w:rsidP="005D43AE">
            <w:pPr>
              <w:snapToGrid w:val="0"/>
              <w:spacing w:before="120"/>
              <w:ind w:left="0" w:firstLine="0"/>
              <w:jc w:val="center"/>
              <w:rPr>
                <w:rFonts w:asciiTheme="minorHAnsi" w:hAnsiTheme="minorHAnsi"/>
              </w:rPr>
            </w:pPr>
            <w:r>
              <w:rPr>
                <w:rFonts w:asciiTheme="minorHAnsi" w:hAnsiTheme="minorHAnsi"/>
              </w:rPr>
              <w:t>3</w:t>
            </w:r>
          </w:p>
        </w:tc>
        <w:tc>
          <w:tcPr>
            <w:tcW w:w="1008" w:type="dxa"/>
          </w:tcPr>
          <w:p w:rsidR="005D43AE" w:rsidRPr="005F597C" w:rsidRDefault="005D43AE" w:rsidP="005D43AE">
            <w:pPr>
              <w:snapToGrid w:val="0"/>
              <w:spacing w:before="120"/>
              <w:ind w:left="0" w:firstLine="0"/>
              <w:jc w:val="center"/>
              <w:rPr>
                <w:rFonts w:asciiTheme="minorHAnsi" w:hAnsiTheme="minorHAnsi"/>
              </w:rPr>
            </w:pPr>
            <w:r>
              <w:rPr>
                <w:rFonts w:asciiTheme="minorHAnsi" w:hAnsiTheme="minorHAnsi"/>
              </w:rPr>
              <w:t>1</w:t>
            </w:r>
          </w:p>
        </w:tc>
        <w:tc>
          <w:tcPr>
            <w:tcW w:w="1008" w:type="dxa"/>
          </w:tcPr>
          <w:p w:rsidR="005D43AE" w:rsidRPr="005F597C" w:rsidRDefault="00BF100D" w:rsidP="0090708C">
            <w:pPr>
              <w:snapToGrid w:val="0"/>
              <w:spacing w:before="120"/>
              <w:ind w:left="0" w:firstLine="0"/>
              <w:jc w:val="center"/>
              <w:rPr>
                <w:rFonts w:asciiTheme="minorHAnsi" w:hAnsiTheme="minorHAnsi"/>
              </w:rPr>
            </w:pPr>
            <w:r>
              <w:rPr>
                <w:rFonts w:asciiTheme="minorHAnsi" w:hAnsiTheme="minorHAnsi"/>
              </w:rPr>
              <w:t>1</w:t>
            </w:r>
          </w:p>
        </w:tc>
      </w:tr>
      <w:tr w:rsidR="005D43AE" w:rsidRPr="005F597C" w:rsidTr="005D43AE">
        <w:trPr>
          <w:trHeight w:val="710"/>
          <w:jc w:val="center"/>
        </w:trPr>
        <w:tc>
          <w:tcPr>
            <w:tcW w:w="514" w:type="dxa"/>
            <w:shd w:val="clear" w:color="auto" w:fill="D9D9D9" w:themeFill="background1" w:themeFillShade="D9"/>
          </w:tcPr>
          <w:p w:rsidR="005D43AE" w:rsidRPr="005F597C" w:rsidRDefault="005D43AE" w:rsidP="0090708C">
            <w:pPr>
              <w:ind w:left="0" w:firstLine="0"/>
              <w:jc w:val="left"/>
              <w:rPr>
                <w:rFonts w:asciiTheme="minorHAnsi" w:hAnsiTheme="minorHAnsi"/>
                <w:b/>
              </w:rPr>
            </w:pPr>
            <w:r w:rsidRPr="005F597C">
              <w:rPr>
                <w:rFonts w:asciiTheme="minorHAnsi" w:hAnsiTheme="minorHAnsi"/>
                <w:b/>
              </w:rPr>
              <w:t>2</w:t>
            </w:r>
          </w:p>
        </w:tc>
        <w:tc>
          <w:tcPr>
            <w:tcW w:w="1446" w:type="dxa"/>
            <w:shd w:val="clear" w:color="auto" w:fill="D9D9D9" w:themeFill="background1" w:themeFillShade="D9"/>
          </w:tcPr>
          <w:p w:rsidR="005D43AE" w:rsidRPr="005F597C" w:rsidRDefault="00E50CC0" w:rsidP="00530E83">
            <w:pPr>
              <w:ind w:left="0" w:firstLine="0"/>
              <w:jc w:val="left"/>
              <w:rPr>
                <w:rFonts w:asciiTheme="minorHAnsi" w:hAnsiTheme="minorHAnsi"/>
                <w:b/>
              </w:rPr>
            </w:pPr>
            <w:r>
              <w:rPr>
                <w:rFonts w:asciiTheme="minorHAnsi" w:hAnsiTheme="minorHAnsi"/>
                <w:b/>
              </w:rPr>
              <w:t xml:space="preserve">Program </w:t>
            </w:r>
          </w:p>
        </w:tc>
        <w:tc>
          <w:tcPr>
            <w:tcW w:w="5400" w:type="dxa"/>
            <w:shd w:val="clear" w:color="auto" w:fill="D9D9D9" w:themeFill="background1" w:themeFillShade="D9"/>
          </w:tcPr>
          <w:p w:rsidR="005D43AE" w:rsidRPr="006E1351" w:rsidRDefault="00E50CC0" w:rsidP="0090708C">
            <w:pPr>
              <w:ind w:left="0" w:firstLine="0"/>
              <w:jc w:val="left"/>
              <w:rPr>
                <w:rFonts w:asciiTheme="minorHAnsi" w:hAnsiTheme="minorHAnsi"/>
              </w:rPr>
            </w:pPr>
            <w:r w:rsidRPr="004764B4">
              <w:rPr>
                <w:rFonts w:asciiTheme="minorHAnsi" w:hAnsiTheme="minorHAnsi"/>
                <w:spacing w:val="-4"/>
              </w:rPr>
              <w:t xml:space="preserve">Student </w:t>
            </w:r>
            <w:r>
              <w:rPr>
                <w:rFonts w:asciiTheme="minorHAnsi" w:hAnsiTheme="minorHAnsi"/>
                <w:spacing w:val="-4"/>
              </w:rPr>
              <w:t xml:space="preserve">achieves State </w:t>
            </w:r>
            <w:r w:rsidRPr="00E50CC0">
              <w:rPr>
                <w:rFonts w:asciiTheme="minorHAnsi" w:hAnsiTheme="minorHAnsi"/>
                <w:spacing w:val="-4"/>
              </w:rPr>
              <w:t>Fire Marshall Firefighter I Certificate</w:t>
            </w:r>
            <w:r w:rsidRPr="004764B4">
              <w:rPr>
                <w:rFonts w:asciiTheme="minorHAnsi" w:hAnsiTheme="minorHAnsi"/>
                <w:spacing w:val="-4"/>
              </w:rPr>
              <w:t xml:space="preserve"> </w:t>
            </w:r>
          </w:p>
        </w:tc>
        <w:tc>
          <w:tcPr>
            <w:tcW w:w="1888" w:type="dxa"/>
            <w:shd w:val="clear" w:color="auto" w:fill="D9D9D9" w:themeFill="background1" w:themeFillShade="D9"/>
          </w:tcPr>
          <w:p w:rsidR="005D43AE" w:rsidRPr="005F597C" w:rsidRDefault="00E50CC0" w:rsidP="005D43AE">
            <w:pPr>
              <w:snapToGrid w:val="0"/>
              <w:ind w:left="72" w:firstLine="0"/>
              <w:jc w:val="left"/>
              <w:rPr>
                <w:rFonts w:asciiTheme="minorHAnsi" w:hAnsiTheme="minorHAnsi" w:cs="Arial"/>
              </w:rPr>
            </w:pPr>
            <w:r>
              <w:rPr>
                <w:rFonts w:asciiTheme="minorHAnsi" w:hAnsiTheme="minorHAnsi"/>
              </w:rPr>
              <w:t xml:space="preserve">On-line survey </w:t>
            </w:r>
            <w:r w:rsidR="005D43AE">
              <w:rPr>
                <w:rFonts w:asciiTheme="minorHAnsi" w:hAnsiTheme="minorHAnsi"/>
              </w:rPr>
              <w:t xml:space="preserve"> </w:t>
            </w:r>
          </w:p>
        </w:tc>
        <w:tc>
          <w:tcPr>
            <w:tcW w:w="1008" w:type="dxa"/>
            <w:shd w:val="clear" w:color="auto" w:fill="D9D9D9" w:themeFill="background1" w:themeFillShade="D9"/>
          </w:tcPr>
          <w:p w:rsidR="005D43AE" w:rsidRPr="005F597C" w:rsidRDefault="00BF100D" w:rsidP="0090708C">
            <w:pPr>
              <w:spacing w:before="120"/>
              <w:ind w:left="0" w:firstLine="0"/>
              <w:jc w:val="center"/>
              <w:rPr>
                <w:rFonts w:asciiTheme="minorHAnsi" w:hAnsiTheme="minorHAnsi"/>
              </w:rPr>
            </w:pPr>
            <w:r>
              <w:rPr>
                <w:rFonts w:asciiTheme="minorHAnsi" w:hAnsiTheme="minorHAnsi"/>
              </w:rPr>
              <w:t>n/a</w:t>
            </w:r>
          </w:p>
        </w:tc>
        <w:tc>
          <w:tcPr>
            <w:tcW w:w="1008" w:type="dxa"/>
            <w:shd w:val="clear" w:color="auto" w:fill="D9D9D9" w:themeFill="background1" w:themeFillShade="D9"/>
          </w:tcPr>
          <w:p w:rsidR="005D43AE" w:rsidRPr="005F597C" w:rsidRDefault="00BF100D" w:rsidP="0090708C">
            <w:pPr>
              <w:spacing w:before="120"/>
              <w:ind w:left="0" w:firstLine="0"/>
              <w:jc w:val="center"/>
              <w:rPr>
                <w:rFonts w:asciiTheme="minorHAnsi" w:hAnsiTheme="minorHAnsi"/>
              </w:rPr>
            </w:pPr>
            <w:r>
              <w:rPr>
                <w:rFonts w:asciiTheme="minorHAnsi" w:hAnsiTheme="minorHAnsi"/>
              </w:rPr>
              <w:t>n/a</w:t>
            </w:r>
          </w:p>
        </w:tc>
        <w:tc>
          <w:tcPr>
            <w:tcW w:w="1008" w:type="dxa"/>
            <w:shd w:val="clear" w:color="auto" w:fill="D9D9D9" w:themeFill="background1" w:themeFillShade="D9"/>
          </w:tcPr>
          <w:p w:rsidR="005D43AE" w:rsidRPr="005F597C" w:rsidRDefault="00BF100D" w:rsidP="005D43AE">
            <w:pPr>
              <w:spacing w:before="120"/>
              <w:ind w:left="0" w:firstLine="0"/>
              <w:jc w:val="center"/>
              <w:rPr>
                <w:rFonts w:asciiTheme="minorHAnsi" w:hAnsiTheme="minorHAnsi"/>
              </w:rPr>
            </w:pPr>
            <w:r>
              <w:rPr>
                <w:rFonts w:asciiTheme="minorHAnsi" w:hAnsiTheme="minorHAnsi"/>
              </w:rPr>
              <w:t>n/a</w:t>
            </w:r>
          </w:p>
        </w:tc>
        <w:tc>
          <w:tcPr>
            <w:tcW w:w="1008" w:type="dxa"/>
            <w:shd w:val="clear" w:color="auto" w:fill="D9D9D9" w:themeFill="background1" w:themeFillShade="D9"/>
          </w:tcPr>
          <w:p w:rsidR="005D43AE" w:rsidRPr="005F597C" w:rsidRDefault="00BF100D" w:rsidP="0090708C">
            <w:pPr>
              <w:spacing w:before="120"/>
              <w:ind w:left="0" w:firstLine="0"/>
              <w:jc w:val="center"/>
              <w:rPr>
                <w:rFonts w:asciiTheme="minorHAnsi" w:hAnsiTheme="minorHAnsi"/>
              </w:rPr>
            </w:pPr>
            <w:r>
              <w:rPr>
                <w:rFonts w:asciiTheme="minorHAnsi" w:hAnsiTheme="minorHAnsi"/>
              </w:rPr>
              <w:t>n/a</w:t>
            </w:r>
          </w:p>
        </w:tc>
        <w:tc>
          <w:tcPr>
            <w:tcW w:w="1008" w:type="dxa"/>
            <w:shd w:val="clear" w:color="auto" w:fill="D9D9D9" w:themeFill="background1" w:themeFillShade="D9"/>
          </w:tcPr>
          <w:p w:rsidR="005D43AE" w:rsidRPr="005F597C" w:rsidRDefault="00BF100D" w:rsidP="0090708C">
            <w:pPr>
              <w:spacing w:before="120"/>
              <w:ind w:left="0" w:firstLine="0"/>
              <w:jc w:val="center"/>
              <w:rPr>
                <w:rFonts w:asciiTheme="minorHAnsi" w:hAnsiTheme="minorHAnsi"/>
              </w:rPr>
            </w:pPr>
            <w:r>
              <w:rPr>
                <w:rFonts w:asciiTheme="minorHAnsi" w:hAnsiTheme="minorHAnsi"/>
              </w:rPr>
              <w:t>n/a</w:t>
            </w:r>
          </w:p>
        </w:tc>
      </w:tr>
      <w:tr w:rsidR="005D43AE" w:rsidRPr="005F597C" w:rsidTr="005D43AE">
        <w:trPr>
          <w:jc w:val="center"/>
        </w:trPr>
        <w:tc>
          <w:tcPr>
            <w:tcW w:w="514" w:type="dxa"/>
          </w:tcPr>
          <w:p w:rsidR="005D43AE" w:rsidRPr="005F597C" w:rsidRDefault="005D43AE" w:rsidP="0090708C">
            <w:pPr>
              <w:ind w:left="0" w:firstLine="0"/>
              <w:jc w:val="left"/>
              <w:rPr>
                <w:rFonts w:asciiTheme="minorHAnsi" w:hAnsiTheme="minorHAnsi"/>
                <w:b/>
              </w:rPr>
            </w:pPr>
            <w:r w:rsidRPr="005F597C">
              <w:rPr>
                <w:rFonts w:asciiTheme="minorHAnsi" w:hAnsiTheme="minorHAnsi"/>
                <w:b/>
              </w:rPr>
              <w:t>3</w:t>
            </w:r>
          </w:p>
          <w:p w:rsidR="005D43AE" w:rsidRPr="005F597C" w:rsidRDefault="005D43AE" w:rsidP="0090708C">
            <w:pPr>
              <w:ind w:left="0" w:firstLine="0"/>
              <w:jc w:val="left"/>
              <w:rPr>
                <w:rFonts w:asciiTheme="minorHAnsi" w:hAnsiTheme="minorHAnsi"/>
                <w:b/>
              </w:rPr>
            </w:pPr>
          </w:p>
        </w:tc>
        <w:tc>
          <w:tcPr>
            <w:tcW w:w="1446" w:type="dxa"/>
          </w:tcPr>
          <w:p w:rsidR="005D43AE" w:rsidRPr="005F597C" w:rsidRDefault="005D43AE" w:rsidP="0090708C">
            <w:pPr>
              <w:ind w:left="0" w:firstLine="0"/>
              <w:jc w:val="left"/>
              <w:rPr>
                <w:rFonts w:asciiTheme="minorHAnsi" w:hAnsiTheme="minorHAnsi"/>
                <w:b/>
              </w:rPr>
            </w:pPr>
            <w:r>
              <w:rPr>
                <w:rFonts w:asciiTheme="minorHAnsi" w:hAnsiTheme="minorHAnsi"/>
                <w:b/>
              </w:rPr>
              <w:t>Program</w:t>
            </w:r>
          </w:p>
        </w:tc>
        <w:tc>
          <w:tcPr>
            <w:tcW w:w="5400" w:type="dxa"/>
          </w:tcPr>
          <w:p w:rsidR="005D43AE" w:rsidRPr="006E1351" w:rsidRDefault="00E50CC0" w:rsidP="0090708C">
            <w:pPr>
              <w:ind w:left="0" w:firstLine="0"/>
              <w:jc w:val="left"/>
              <w:rPr>
                <w:rFonts w:asciiTheme="minorHAnsi" w:hAnsiTheme="minorHAnsi"/>
              </w:rPr>
            </w:pPr>
            <w:r>
              <w:rPr>
                <w:rFonts w:asciiTheme="minorHAnsi" w:hAnsiTheme="minorHAnsi"/>
                <w:spacing w:val="-4"/>
              </w:rPr>
              <w:t xml:space="preserve">Employed or volunteering as firefighter 1 within 2 month of graduation </w:t>
            </w:r>
          </w:p>
        </w:tc>
        <w:tc>
          <w:tcPr>
            <w:tcW w:w="1888" w:type="dxa"/>
          </w:tcPr>
          <w:p w:rsidR="005D43AE" w:rsidRPr="005F597C" w:rsidRDefault="005D43AE" w:rsidP="0090708C">
            <w:pPr>
              <w:ind w:left="72" w:firstLine="0"/>
              <w:jc w:val="left"/>
              <w:rPr>
                <w:rFonts w:asciiTheme="minorHAnsi" w:hAnsiTheme="minorHAnsi"/>
              </w:rPr>
            </w:pPr>
            <w:r w:rsidRPr="005F597C">
              <w:rPr>
                <w:rFonts w:asciiTheme="minorHAnsi" w:hAnsiTheme="minorHAnsi"/>
              </w:rPr>
              <w:t xml:space="preserve">On-line survey </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c>
          <w:tcPr>
            <w:tcW w:w="1008" w:type="dxa"/>
          </w:tcPr>
          <w:p w:rsidR="005D43AE" w:rsidRPr="005F597C" w:rsidRDefault="005D43AE" w:rsidP="0090708C">
            <w:pPr>
              <w:spacing w:before="120"/>
              <w:ind w:left="0" w:firstLine="0"/>
              <w:jc w:val="center"/>
              <w:rPr>
                <w:rFonts w:asciiTheme="minorHAnsi" w:hAnsiTheme="minorHAnsi"/>
              </w:rPr>
            </w:pPr>
            <w:r>
              <w:rPr>
                <w:rFonts w:asciiTheme="minorHAnsi" w:hAnsiTheme="minorHAnsi"/>
              </w:rPr>
              <w:t>n/a</w:t>
            </w:r>
          </w:p>
        </w:tc>
      </w:tr>
    </w:tbl>
    <w:p w:rsidR="005D43AE" w:rsidRDefault="005D43AE" w:rsidP="005D43AE">
      <w:pPr>
        <w:ind w:left="0" w:firstLine="0"/>
        <w:rPr>
          <w:rFonts w:asciiTheme="minorHAnsi" w:hAnsiTheme="minorHAnsi"/>
          <w:b/>
          <w:spacing w:val="-4"/>
          <w:u w:val="single"/>
        </w:rPr>
      </w:pPr>
    </w:p>
    <w:p w:rsidR="00530E83" w:rsidRPr="00530E83" w:rsidRDefault="00530E83" w:rsidP="005D43AE">
      <w:pPr>
        <w:ind w:left="0" w:firstLine="0"/>
        <w:rPr>
          <w:rFonts w:asciiTheme="minorHAnsi" w:hAnsiTheme="minorHAnsi"/>
          <w:b/>
          <w:spacing w:val="-4"/>
        </w:rPr>
      </w:pPr>
      <w:r w:rsidRPr="00530E83">
        <w:rPr>
          <w:rFonts w:asciiTheme="minorHAnsi" w:hAnsiTheme="minorHAnsi"/>
          <w:b/>
          <w:spacing w:val="-4"/>
        </w:rPr>
        <w:t xml:space="preserve">EMS Programs: </w:t>
      </w:r>
    </w:p>
    <w:p w:rsidR="00530E83" w:rsidRPr="00530E83" w:rsidRDefault="00D74936" w:rsidP="00530E83">
      <w:pPr>
        <w:pStyle w:val="ListParagraph"/>
        <w:numPr>
          <w:ilvl w:val="0"/>
          <w:numId w:val="32"/>
        </w:numPr>
        <w:rPr>
          <w:rFonts w:asciiTheme="minorHAnsi" w:hAnsiTheme="minorHAnsi"/>
          <w:b/>
          <w:spacing w:val="-4"/>
        </w:rPr>
      </w:pPr>
      <w:r>
        <w:rPr>
          <w:rFonts w:asciiTheme="minorHAnsi" w:hAnsiTheme="minorHAnsi"/>
          <w:b/>
          <w:spacing w:val="-4"/>
        </w:rPr>
        <w:t xml:space="preserve">The Fire Academy </w:t>
      </w:r>
      <w:r w:rsidR="00530E83" w:rsidRPr="00530E83">
        <w:rPr>
          <w:rFonts w:asciiTheme="minorHAnsi" w:hAnsiTheme="minorHAnsi"/>
          <w:b/>
          <w:spacing w:val="-4"/>
        </w:rPr>
        <w:t xml:space="preserve">Program is comprised of </w:t>
      </w:r>
      <w:r>
        <w:rPr>
          <w:rFonts w:asciiTheme="minorHAnsi" w:hAnsiTheme="minorHAnsi"/>
          <w:b/>
          <w:spacing w:val="-4"/>
        </w:rPr>
        <w:t>-------</w:t>
      </w:r>
      <w:r w:rsidR="00530E83" w:rsidRPr="00530E83">
        <w:rPr>
          <w:rFonts w:asciiTheme="minorHAnsi" w:hAnsiTheme="minorHAnsi"/>
          <w:b/>
          <w:spacing w:val="-4"/>
        </w:rPr>
        <w:t xml:space="preserve">courses; </w:t>
      </w:r>
      <w:r>
        <w:rPr>
          <w:rFonts w:asciiTheme="minorHAnsi" w:hAnsiTheme="minorHAnsi"/>
          <w:b/>
          <w:spacing w:val="-4"/>
        </w:rPr>
        <w:t>Fire 105 …. Fire xxx</w:t>
      </w:r>
      <w:r w:rsidR="00530E83" w:rsidRPr="00530E83">
        <w:rPr>
          <w:rFonts w:asciiTheme="minorHAnsi" w:hAnsiTheme="minorHAnsi"/>
          <w:b/>
          <w:spacing w:val="-4"/>
        </w:rPr>
        <w:t xml:space="preserve">  </w:t>
      </w:r>
    </w:p>
    <w:p w:rsidR="00530E83" w:rsidRPr="00530E83" w:rsidRDefault="00530E83" w:rsidP="00530E83">
      <w:pPr>
        <w:pStyle w:val="ListParagraph"/>
        <w:numPr>
          <w:ilvl w:val="0"/>
          <w:numId w:val="32"/>
        </w:numPr>
        <w:rPr>
          <w:rFonts w:asciiTheme="minorHAnsi" w:hAnsiTheme="minorHAnsi"/>
          <w:b/>
          <w:spacing w:val="-4"/>
        </w:rPr>
      </w:pPr>
      <w:r w:rsidRPr="00530E83">
        <w:rPr>
          <w:rFonts w:asciiTheme="minorHAnsi" w:hAnsiTheme="minorHAnsi"/>
          <w:b/>
          <w:spacing w:val="-4"/>
        </w:rPr>
        <w:t xml:space="preserve">The </w:t>
      </w:r>
      <w:r w:rsidR="00D74936">
        <w:rPr>
          <w:rFonts w:asciiTheme="minorHAnsi" w:hAnsiTheme="minorHAnsi"/>
          <w:b/>
          <w:spacing w:val="-4"/>
        </w:rPr>
        <w:t>Fire Tec</w:t>
      </w:r>
      <w:r w:rsidR="00435962">
        <w:rPr>
          <w:rFonts w:asciiTheme="minorHAnsi" w:hAnsiTheme="minorHAnsi"/>
          <w:b/>
          <w:spacing w:val="-4"/>
        </w:rPr>
        <w:t xml:space="preserve">hnology Program is comprised of ----------- </w:t>
      </w:r>
      <w:r w:rsidRPr="00530E83">
        <w:rPr>
          <w:rFonts w:asciiTheme="minorHAnsi" w:hAnsiTheme="minorHAnsi"/>
          <w:b/>
          <w:spacing w:val="-4"/>
        </w:rPr>
        <w:t xml:space="preserve">EMTP Program is comprised of 5 courses </w:t>
      </w:r>
    </w:p>
    <w:p w:rsidR="005D43AE" w:rsidRDefault="005D43AE" w:rsidP="005D43AE">
      <w:pPr>
        <w:rPr>
          <w:rFonts w:ascii="Arial" w:hAnsi="Arial" w:cs="Arial"/>
          <w:b/>
          <w:sz w:val="20"/>
          <w:szCs w:val="20"/>
        </w:rPr>
      </w:pPr>
    </w:p>
    <w:p w:rsidR="005D43AE" w:rsidRDefault="005D43AE" w:rsidP="005D43AE">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5D43AE" w:rsidRDefault="005D43AE" w:rsidP="005D43AE">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5D43AE" w:rsidRPr="00F1734A" w:rsidRDefault="005D43AE" w:rsidP="005D43AE">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5D43AE" w:rsidRPr="007D70F5" w:rsidRDefault="005D43AE" w:rsidP="005D43AE">
      <w:pPr>
        <w:spacing w:after="120"/>
        <w:rPr>
          <w:rFonts w:ascii="Arial" w:hAnsi="Arial" w:cs="Arial"/>
          <w:sz w:val="20"/>
          <w:szCs w:val="20"/>
        </w:rPr>
      </w:pPr>
      <w:r>
        <w:rPr>
          <w:rFonts w:ascii="Arial" w:hAnsi="Arial" w:cs="Arial"/>
          <w:b/>
          <w:sz w:val="20"/>
          <w:szCs w:val="20"/>
        </w:rPr>
        <w:t xml:space="preserve">2= </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5D43AE" w:rsidRDefault="005D43AE" w:rsidP="005D43AE">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5D43AE" w:rsidRDefault="005D43AE" w:rsidP="005D43AE">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5D43AE" w:rsidRPr="00E16163" w:rsidRDefault="005D43AE" w:rsidP="005D43AE">
      <w:pPr>
        <w:spacing w:after="120"/>
        <w:rPr>
          <w:rFonts w:ascii="Arial" w:hAnsi="Arial" w:cs="Arial"/>
          <w:sz w:val="20"/>
          <w:szCs w:val="20"/>
        </w:rPr>
      </w:pPr>
      <w:r>
        <w:rPr>
          <w:rFonts w:ascii="Arial" w:hAnsi="Arial" w:cs="Arial"/>
          <w:b/>
          <w:sz w:val="20"/>
          <w:szCs w:val="20"/>
        </w:rPr>
        <w:t xml:space="preserve">n/a= </w:t>
      </w:r>
      <w:r w:rsidRPr="00853F00">
        <w:rPr>
          <w:rFonts w:ascii="Arial" w:hAnsi="Arial" w:cs="Arial"/>
          <w:sz w:val="20"/>
          <w:szCs w:val="20"/>
        </w:rPr>
        <w:t xml:space="preserve">outcome is related to employment as a result of the total program </w:t>
      </w:r>
    </w:p>
    <w:p w:rsidR="005D43AE" w:rsidRDefault="005D43AE" w:rsidP="005D43AE">
      <w:pPr>
        <w:ind w:left="0" w:firstLine="0"/>
        <w:rPr>
          <w:rFonts w:asciiTheme="minorHAnsi" w:hAnsiTheme="minorHAnsi"/>
          <w:b/>
          <w:spacing w:val="-4"/>
          <w:sz w:val="28"/>
          <w:u w:val="single"/>
        </w:rPr>
      </w:pPr>
    </w:p>
    <w:p w:rsidR="005D43AE" w:rsidRDefault="005D43AE" w:rsidP="005D43AE">
      <w:pPr>
        <w:ind w:left="0" w:firstLine="0"/>
        <w:rPr>
          <w:rFonts w:asciiTheme="minorHAnsi" w:hAnsiTheme="minorHAnsi"/>
          <w:b/>
          <w:spacing w:val="-4"/>
          <w:sz w:val="28"/>
          <w:u w:val="single"/>
        </w:rPr>
      </w:pPr>
    </w:p>
    <w:p w:rsidR="005D43AE" w:rsidRDefault="005D43AE" w:rsidP="005D43AE">
      <w:pPr>
        <w:widowControl/>
        <w:autoSpaceDE/>
        <w:autoSpaceDN/>
        <w:adjustRightInd/>
        <w:ind w:left="0" w:firstLine="0"/>
        <w:jc w:val="left"/>
        <w:rPr>
          <w:rFonts w:asciiTheme="minorHAnsi" w:hAnsiTheme="minorHAnsi"/>
          <w:b/>
          <w:spacing w:val="-4"/>
          <w:sz w:val="28"/>
          <w:u w:val="single"/>
        </w:rPr>
      </w:pPr>
      <w:r>
        <w:rPr>
          <w:rFonts w:asciiTheme="minorHAnsi" w:hAnsiTheme="minorHAnsi"/>
          <w:b/>
          <w:spacing w:val="-4"/>
          <w:sz w:val="28"/>
          <w:u w:val="single"/>
        </w:rPr>
        <w:br w:type="page"/>
      </w:r>
    </w:p>
    <w:p w:rsidR="006B0461" w:rsidRPr="005F4FAA" w:rsidRDefault="006B0461" w:rsidP="005F4FAA">
      <w:pPr>
        <w:ind w:left="0" w:firstLine="0"/>
        <w:rPr>
          <w:rFonts w:asciiTheme="minorHAnsi" w:hAnsiTheme="minorHAnsi"/>
          <w:b/>
          <w:spacing w:val="-4"/>
          <w:sz w:val="28"/>
          <w:u w:val="single"/>
        </w:rPr>
      </w:pPr>
      <w:r w:rsidRPr="005F4FAA">
        <w:rPr>
          <w:rFonts w:asciiTheme="minorHAnsi" w:hAnsiTheme="minorHAnsi"/>
          <w:b/>
          <w:spacing w:val="-4"/>
          <w:sz w:val="28"/>
          <w:u w:val="single"/>
        </w:rPr>
        <w:lastRenderedPageBreak/>
        <w:t xml:space="preserve">Program Outcomes and Course Alignment Grid </w:t>
      </w:r>
    </w:p>
    <w:p w:rsidR="006B0461" w:rsidRDefault="006B0461">
      <w:pPr>
        <w:widowControl/>
        <w:autoSpaceDE/>
        <w:autoSpaceDN/>
        <w:adjustRightInd/>
        <w:ind w:left="0" w:firstLine="0"/>
        <w:jc w:val="left"/>
        <w:rPr>
          <w:rFonts w:asciiTheme="minorHAnsi" w:hAnsiTheme="minorHAnsi"/>
          <w:spacing w:val="-4"/>
        </w:rPr>
      </w:pPr>
    </w:p>
    <w:tbl>
      <w:tblPr>
        <w:tblStyle w:val="TableGrid"/>
        <w:tblW w:w="13968" w:type="dxa"/>
        <w:jc w:val="center"/>
        <w:tblLayout w:type="fixed"/>
        <w:tblLook w:val="04A0" w:firstRow="1" w:lastRow="0" w:firstColumn="1" w:lastColumn="0" w:noHBand="0" w:noVBand="1"/>
      </w:tblPr>
      <w:tblGrid>
        <w:gridCol w:w="2880"/>
        <w:gridCol w:w="11088"/>
      </w:tblGrid>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B0461" w:rsidRPr="007A3316" w:rsidRDefault="00130561" w:rsidP="00130561">
            <w:pPr>
              <w:ind w:left="0" w:firstLine="0"/>
              <w:jc w:val="left"/>
              <w:rPr>
                <w:rFonts w:asciiTheme="minorHAnsi" w:hAnsiTheme="minorHAnsi"/>
                <w:b/>
              </w:rPr>
            </w:pPr>
            <w:r>
              <w:rPr>
                <w:rFonts w:asciiTheme="minorHAnsi" w:hAnsiTheme="minorHAnsi"/>
                <w:b/>
              </w:rPr>
              <w:t xml:space="preserve">Fire Academy </w:t>
            </w:r>
            <w:r w:rsidR="00794726">
              <w:rPr>
                <w:rFonts w:asciiTheme="minorHAnsi" w:hAnsiTheme="minorHAnsi"/>
                <w:b/>
              </w:rPr>
              <w:t xml:space="preserve">Program </w:t>
            </w:r>
          </w:p>
        </w:tc>
      </w:tr>
      <w:tr w:rsidR="006B0461" w:rsidRPr="005A62DB" w:rsidTr="0090708C">
        <w:trPr>
          <w:trHeight w:val="467"/>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w:t>
            </w:r>
            <w:r>
              <w:rPr>
                <w:rFonts w:asciiTheme="minorHAnsi" w:hAnsiTheme="minorHAnsi"/>
                <w:b/>
              </w:rPr>
              <w:t>–</w:t>
            </w:r>
            <w:r w:rsidRPr="007A3316">
              <w:rPr>
                <w:rFonts w:asciiTheme="minorHAnsi" w:hAnsiTheme="minorHAnsi"/>
                <w:b/>
              </w:rPr>
              <w:t xml:space="preserve"> </w:t>
            </w:r>
            <w:r>
              <w:rPr>
                <w:rFonts w:asciiTheme="minorHAnsi" w:hAnsiTheme="minorHAnsi"/>
                <w:b/>
              </w:rPr>
              <w:t>Certificate</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Date</w:t>
            </w:r>
            <w:r>
              <w:rPr>
                <w:rFonts w:asciiTheme="minorHAnsi" w:hAnsiTheme="minorHAnsi"/>
                <w:b/>
              </w:rPr>
              <w:t xml:space="preserve">: </w:t>
            </w:r>
          </w:p>
        </w:tc>
        <w:tc>
          <w:tcPr>
            <w:tcW w:w="11088" w:type="dxa"/>
          </w:tcPr>
          <w:p w:rsidR="006B0461" w:rsidRPr="007A3316" w:rsidRDefault="006B0461" w:rsidP="0090708C">
            <w:pPr>
              <w:ind w:left="0" w:firstLine="0"/>
              <w:jc w:val="left"/>
              <w:rPr>
                <w:rFonts w:asciiTheme="minorHAnsi" w:hAnsiTheme="minorHAnsi"/>
                <w:b/>
              </w:rPr>
            </w:pPr>
            <w:r w:rsidRPr="007A3316">
              <w:rPr>
                <w:rFonts w:asciiTheme="minorHAnsi" w:hAnsiTheme="minorHAnsi"/>
                <w:b/>
              </w:rPr>
              <w:t xml:space="preserve"> </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Those Involved</w:t>
            </w:r>
          </w:p>
        </w:tc>
        <w:tc>
          <w:tcPr>
            <w:tcW w:w="11088" w:type="dxa"/>
          </w:tcPr>
          <w:p w:rsidR="006B0461" w:rsidRPr="007A3316" w:rsidRDefault="006B0461" w:rsidP="0090708C">
            <w:pPr>
              <w:ind w:left="0" w:firstLine="0"/>
              <w:jc w:val="left"/>
              <w:rPr>
                <w:rFonts w:asciiTheme="minorHAnsi" w:hAnsiTheme="minorHAnsi"/>
                <w:b/>
              </w:rPr>
            </w:pPr>
          </w:p>
        </w:tc>
      </w:tr>
    </w:tbl>
    <w:p w:rsidR="006B0461" w:rsidRDefault="006B0461" w:rsidP="006B0461">
      <w:pPr>
        <w:jc w:val="center"/>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056"/>
        <w:gridCol w:w="1728"/>
        <w:gridCol w:w="1918"/>
        <w:gridCol w:w="2493"/>
        <w:gridCol w:w="2137"/>
        <w:gridCol w:w="1960"/>
        <w:gridCol w:w="1658"/>
      </w:tblGrid>
      <w:tr w:rsidR="006B0461" w:rsidRPr="000A3559" w:rsidTr="00EF6159">
        <w:tc>
          <w:tcPr>
            <w:tcW w:w="2056" w:type="dxa"/>
          </w:tcPr>
          <w:p w:rsidR="006B0461" w:rsidRDefault="006B0461" w:rsidP="0090708C">
            <w:pPr>
              <w:rPr>
                <w:rFonts w:ascii="Arial" w:hAnsi="Arial" w:cs="Arial"/>
                <w:b/>
                <w:sz w:val="20"/>
                <w:szCs w:val="20"/>
              </w:rPr>
            </w:pPr>
            <w:r w:rsidRPr="000A3559">
              <w:rPr>
                <w:rFonts w:ascii="Arial" w:hAnsi="Arial" w:cs="Arial"/>
                <w:b/>
                <w:sz w:val="20"/>
                <w:szCs w:val="20"/>
              </w:rPr>
              <w:t>Course</w:t>
            </w:r>
          </w:p>
          <w:p w:rsidR="006B0461" w:rsidRPr="000A3559" w:rsidRDefault="00BF100D" w:rsidP="0090708C">
            <w:pPr>
              <w:rPr>
                <w:rFonts w:ascii="Arial" w:hAnsi="Arial" w:cs="Arial"/>
                <w:b/>
                <w:sz w:val="20"/>
                <w:szCs w:val="20"/>
              </w:rPr>
            </w:pPr>
            <w:r>
              <w:rPr>
                <w:rFonts w:ascii="Arial" w:hAnsi="Arial" w:cs="Arial"/>
                <w:b/>
                <w:sz w:val="20"/>
                <w:szCs w:val="20"/>
              </w:rPr>
              <w:t xml:space="preserve">FIRE </w:t>
            </w:r>
          </w:p>
        </w:tc>
        <w:tc>
          <w:tcPr>
            <w:tcW w:w="1728" w:type="dxa"/>
          </w:tcPr>
          <w:p w:rsidR="006B0461" w:rsidRPr="000A3559" w:rsidRDefault="006B0461" w:rsidP="0090708C">
            <w:pPr>
              <w:rPr>
                <w:rFonts w:ascii="Arial" w:hAnsi="Arial" w:cs="Arial"/>
                <w:b/>
                <w:sz w:val="20"/>
                <w:szCs w:val="20"/>
              </w:rPr>
            </w:pPr>
            <w:r w:rsidRPr="000A3559">
              <w:rPr>
                <w:rFonts w:ascii="Arial" w:hAnsi="Arial" w:cs="Arial"/>
                <w:b/>
                <w:sz w:val="20"/>
                <w:szCs w:val="20"/>
              </w:rPr>
              <w:t>Communication</w:t>
            </w:r>
          </w:p>
        </w:tc>
        <w:tc>
          <w:tcPr>
            <w:tcW w:w="1918" w:type="dxa"/>
          </w:tcPr>
          <w:p w:rsidR="006B0461" w:rsidRPr="000A3559" w:rsidRDefault="006B0461" w:rsidP="0090708C">
            <w:pPr>
              <w:rPr>
                <w:rFonts w:ascii="Arial" w:hAnsi="Arial" w:cs="Arial"/>
                <w:b/>
                <w:sz w:val="20"/>
                <w:szCs w:val="20"/>
              </w:rPr>
            </w:pPr>
            <w:r w:rsidRPr="000A3559">
              <w:rPr>
                <w:rFonts w:ascii="Arial" w:hAnsi="Arial" w:cs="Arial"/>
                <w:b/>
                <w:sz w:val="20"/>
                <w:szCs w:val="20"/>
              </w:rPr>
              <w:t>Critical Thinking</w:t>
            </w:r>
          </w:p>
        </w:tc>
        <w:tc>
          <w:tcPr>
            <w:tcW w:w="2493" w:type="dxa"/>
          </w:tcPr>
          <w:p w:rsidR="006B0461" w:rsidRPr="000A3559" w:rsidRDefault="006B0461" w:rsidP="0090708C">
            <w:pPr>
              <w:rPr>
                <w:rFonts w:ascii="Arial" w:hAnsi="Arial" w:cs="Arial"/>
                <w:b/>
                <w:sz w:val="20"/>
                <w:szCs w:val="20"/>
              </w:rPr>
            </w:pPr>
            <w:r w:rsidRPr="000A3559">
              <w:rPr>
                <w:rFonts w:ascii="Arial" w:hAnsi="Arial" w:cs="Arial"/>
                <w:b/>
                <w:sz w:val="20"/>
                <w:szCs w:val="20"/>
              </w:rPr>
              <w:t>Personal Responsibility</w:t>
            </w:r>
          </w:p>
        </w:tc>
        <w:tc>
          <w:tcPr>
            <w:tcW w:w="2137" w:type="dxa"/>
          </w:tcPr>
          <w:p w:rsidR="006B0461" w:rsidRPr="000A3559" w:rsidRDefault="006B0461" w:rsidP="0092466B">
            <w:pPr>
              <w:ind w:left="67" w:firstLine="0"/>
              <w:rPr>
                <w:rFonts w:ascii="Arial" w:hAnsi="Arial" w:cs="Arial"/>
                <w:b/>
                <w:sz w:val="20"/>
                <w:szCs w:val="20"/>
              </w:rPr>
            </w:pPr>
            <w:r w:rsidRPr="000A3559">
              <w:rPr>
                <w:rFonts w:ascii="Arial" w:hAnsi="Arial" w:cs="Arial"/>
                <w:b/>
                <w:sz w:val="20"/>
                <w:szCs w:val="20"/>
              </w:rPr>
              <w:t>Information Literacy</w:t>
            </w:r>
          </w:p>
        </w:tc>
        <w:tc>
          <w:tcPr>
            <w:tcW w:w="1960" w:type="dxa"/>
          </w:tcPr>
          <w:p w:rsidR="006B0461" w:rsidRPr="000A3559" w:rsidRDefault="006B0461" w:rsidP="0090708C">
            <w:pPr>
              <w:rPr>
                <w:rFonts w:ascii="Arial" w:hAnsi="Arial" w:cs="Arial"/>
                <w:b/>
                <w:sz w:val="20"/>
                <w:szCs w:val="20"/>
              </w:rPr>
            </w:pPr>
            <w:r w:rsidRPr="000A3559">
              <w:rPr>
                <w:rFonts w:ascii="Arial" w:hAnsi="Arial" w:cs="Arial"/>
                <w:b/>
                <w:sz w:val="20"/>
                <w:szCs w:val="20"/>
              </w:rPr>
              <w:t>Global Awareness</w:t>
            </w:r>
          </w:p>
        </w:tc>
        <w:tc>
          <w:tcPr>
            <w:tcW w:w="1658" w:type="dxa"/>
          </w:tcPr>
          <w:p w:rsidR="006B0461" w:rsidRPr="000A3559" w:rsidRDefault="006B0461" w:rsidP="0092466B">
            <w:pPr>
              <w:ind w:left="111" w:firstLine="0"/>
              <w:jc w:val="left"/>
              <w:rPr>
                <w:rFonts w:ascii="Arial" w:hAnsi="Arial" w:cs="Arial"/>
                <w:b/>
                <w:sz w:val="20"/>
                <w:szCs w:val="20"/>
              </w:rPr>
            </w:pPr>
            <w:r>
              <w:rPr>
                <w:rFonts w:ascii="Arial" w:hAnsi="Arial" w:cs="Arial"/>
                <w:b/>
                <w:sz w:val="20"/>
                <w:szCs w:val="20"/>
              </w:rPr>
              <w:t xml:space="preserve"># of </w:t>
            </w:r>
            <w:r w:rsidR="0092466B">
              <w:rPr>
                <w:rFonts w:ascii="Arial" w:hAnsi="Arial" w:cs="Arial"/>
                <w:b/>
                <w:sz w:val="20"/>
                <w:szCs w:val="20"/>
              </w:rPr>
              <w:t xml:space="preserve">S.L. </w:t>
            </w:r>
            <w:r>
              <w:rPr>
                <w:rFonts w:ascii="Arial" w:hAnsi="Arial" w:cs="Arial"/>
                <w:b/>
                <w:sz w:val="20"/>
                <w:szCs w:val="20"/>
              </w:rPr>
              <w:t xml:space="preserve">Outcomes identified </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105</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191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493"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2137"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0</w:t>
            </w:r>
          </w:p>
        </w:tc>
        <w:tc>
          <w:tcPr>
            <w:tcW w:w="1960"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0</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w:t>
            </w:r>
            <w:r w:rsidR="00BF100D">
              <w:rPr>
                <w:rFonts w:ascii="Arial" w:hAnsi="Arial" w:cs="Arial"/>
                <w:sz w:val="20"/>
                <w:szCs w:val="20"/>
              </w:rPr>
              <w:t>09</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18"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2493"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2137"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60"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121</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191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493" w:type="dxa"/>
          </w:tcPr>
          <w:p w:rsidR="00D74936" w:rsidRPr="003B71EF" w:rsidRDefault="00BF100D" w:rsidP="00BF100D">
            <w:pPr>
              <w:jc w:val="center"/>
              <w:rPr>
                <w:rFonts w:ascii="Arial" w:hAnsi="Arial" w:cs="Arial"/>
                <w:sz w:val="20"/>
                <w:szCs w:val="20"/>
              </w:rPr>
            </w:pPr>
            <w:r>
              <w:rPr>
                <w:rFonts w:ascii="Arial" w:hAnsi="Arial" w:cs="Arial"/>
                <w:sz w:val="20"/>
                <w:szCs w:val="20"/>
              </w:rPr>
              <w:t>3</w:t>
            </w:r>
          </w:p>
        </w:tc>
        <w:tc>
          <w:tcPr>
            <w:tcW w:w="2137"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60"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122</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1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493"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2137"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60"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130</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191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493"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137"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60" w:type="dxa"/>
          </w:tcPr>
          <w:p w:rsidR="00D74936" w:rsidRPr="003B71EF" w:rsidRDefault="00BF100D" w:rsidP="00BF100D">
            <w:pPr>
              <w:jc w:val="center"/>
              <w:rPr>
                <w:rFonts w:ascii="Arial" w:hAnsi="Arial" w:cs="Arial"/>
                <w:sz w:val="20"/>
                <w:szCs w:val="20"/>
              </w:rPr>
            </w:pPr>
            <w:r>
              <w:rPr>
                <w:rFonts w:ascii="Arial" w:hAnsi="Arial" w:cs="Arial"/>
                <w:sz w:val="20"/>
                <w:szCs w:val="20"/>
              </w:rPr>
              <w:t>0</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131</w:t>
            </w:r>
          </w:p>
        </w:tc>
        <w:tc>
          <w:tcPr>
            <w:tcW w:w="1728" w:type="dxa"/>
          </w:tcPr>
          <w:p w:rsidR="00D74936" w:rsidRPr="003B71EF" w:rsidRDefault="00BF100D" w:rsidP="00BF100D">
            <w:pPr>
              <w:jc w:val="center"/>
              <w:rPr>
                <w:rFonts w:ascii="Arial" w:hAnsi="Arial" w:cs="Arial"/>
                <w:sz w:val="20"/>
                <w:szCs w:val="20"/>
              </w:rPr>
            </w:pPr>
            <w:r>
              <w:rPr>
                <w:rFonts w:ascii="Arial" w:hAnsi="Arial" w:cs="Arial"/>
                <w:sz w:val="20"/>
                <w:szCs w:val="20"/>
              </w:rPr>
              <w:t>2</w:t>
            </w:r>
          </w:p>
        </w:tc>
        <w:tc>
          <w:tcPr>
            <w:tcW w:w="191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493"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3</w:t>
            </w:r>
          </w:p>
        </w:tc>
        <w:tc>
          <w:tcPr>
            <w:tcW w:w="2137"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960" w:type="dxa"/>
          </w:tcPr>
          <w:p w:rsidR="00D74936" w:rsidRPr="003B71EF" w:rsidRDefault="00BF100D" w:rsidP="00BF100D">
            <w:pPr>
              <w:jc w:val="center"/>
              <w:rPr>
                <w:rFonts w:ascii="Arial" w:hAnsi="Arial" w:cs="Arial"/>
                <w:sz w:val="20"/>
                <w:szCs w:val="20"/>
              </w:rPr>
            </w:pPr>
            <w:r>
              <w:rPr>
                <w:rFonts w:ascii="Arial" w:hAnsi="Arial" w:cs="Arial"/>
                <w:sz w:val="20"/>
                <w:szCs w:val="20"/>
              </w:rPr>
              <w:t>1</w:t>
            </w:r>
          </w:p>
        </w:tc>
        <w:tc>
          <w:tcPr>
            <w:tcW w:w="1658" w:type="dxa"/>
          </w:tcPr>
          <w:p w:rsidR="00D74936" w:rsidRPr="003B71EF" w:rsidRDefault="00D74936" w:rsidP="00BF100D">
            <w:pPr>
              <w:jc w:val="center"/>
              <w:rPr>
                <w:rFonts w:ascii="Arial" w:hAnsi="Arial" w:cs="Arial"/>
                <w:sz w:val="20"/>
                <w:szCs w:val="20"/>
              </w:rPr>
            </w:pPr>
            <w:r w:rsidRPr="003B71EF">
              <w:rPr>
                <w:rFonts w:ascii="Arial" w:hAnsi="Arial" w:cs="Arial"/>
                <w:sz w:val="20"/>
                <w:szCs w:val="20"/>
              </w:rPr>
              <w:t>1</w:t>
            </w: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PE 100</w:t>
            </w:r>
          </w:p>
        </w:tc>
        <w:tc>
          <w:tcPr>
            <w:tcW w:w="1728"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918"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2493" w:type="dxa"/>
          </w:tcPr>
          <w:p w:rsidR="00D74936" w:rsidRPr="000A3559" w:rsidRDefault="00BF100D" w:rsidP="00BF100D">
            <w:pPr>
              <w:jc w:val="center"/>
              <w:rPr>
                <w:rFonts w:ascii="Arial" w:hAnsi="Arial" w:cs="Arial"/>
                <w:sz w:val="20"/>
                <w:szCs w:val="20"/>
              </w:rPr>
            </w:pPr>
            <w:r>
              <w:rPr>
                <w:rFonts w:ascii="Arial" w:hAnsi="Arial" w:cs="Arial"/>
                <w:sz w:val="20"/>
                <w:szCs w:val="20"/>
              </w:rPr>
              <w:t>1</w:t>
            </w:r>
          </w:p>
        </w:tc>
        <w:tc>
          <w:tcPr>
            <w:tcW w:w="2137"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960"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658" w:type="dxa"/>
          </w:tcPr>
          <w:p w:rsidR="00D74936" w:rsidRPr="000A3559" w:rsidRDefault="00D74936" w:rsidP="00BF100D">
            <w:pPr>
              <w:jc w:val="center"/>
              <w:rPr>
                <w:rFonts w:ascii="Arial" w:hAnsi="Arial" w:cs="Arial"/>
                <w:sz w:val="20"/>
                <w:szCs w:val="20"/>
              </w:rPr>
            </w:pPr>
          </w:p>
        </w:tc>
      </w:tr>
      <w:tr w:rsidR="00D74936" w:rsidRPr="003B71EF" w:rsidTr="00EF6159">
        <w:trPr>
          <w:trHeight w:val="288"/>
        </w:trPr>
        <w:tc>
          <w:tcPr>
            <w:tcW w:w="2056" w:type="dxa"/>
          </w:tcPr>
          <w:p w:rsidR="00D74936" w:rsidRPr="000A3559" w:rsidRDefault="00D74936" w:rsidP="00BF100D">
            <w:pPr>
              <w:jc w:val="center"/>
              <w:rPr>
                <w:rFonts w:ascii="Arial" w:hAnsi="Arial" w:cs="Arial"/>
                <w:sz w:val="20"/>
                <w:szCs w:val="20"/>
              </w:rPr>
            </w:pPr>
            <w:r>
              <w:rPr>
                <w:rFonts w:ascii="Arial" w:hAnsi="Arial" w:cs="Arial"/>
                <w:sz w:val="20"/>
                <w:szCs w:val="20"/>
              </w:rPr>
              <w:t>PE 104</w:t>
            </w:r>
          </w:p>
        </w:tc>
        <w:tc>
          <w:tcPr>
            <w:tcW w:w="1728"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918"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2493" w:type="dxa"/>
          </w:tcPr>
          <w:p w:rsidR="00D74936" w:rsidRPr="000A3559" w:rsidRDefault="00BF100D" w:rsidP="00BF100D">
            <w:pPr>
              <w:jc w:val="center"/>
              <w:rPr>
                <w:rFonts w:ascii="Arial" w:hAnsi="Arial" w:cs="Arial"/>
                <w:sz w:val="20"/>
                <w:szCs w:val="20"/>
              </w:rPr>
            </w:pPr>
            <w:r>
              <w:rPr>
                <w:rFonts w:ascii="Arial" w:hAnsi="Arial" w:cs="Arial"/>
                <w:sz w:val="20"/>
                <w:szCs w:val="20"/>
              </w:rPr>
              <w:t>1</w:t>
            </w:r>
          </w:p>
        </w:tc>
        <w:tc>
          <w:tcPr>
            <w:tcW w:w="2137"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960" w:type="dxa"/>
          </w:tcPr>
          <w:p w:rsidR="00D74936" w:rsidRPr="000A3559" w:rsidRDefault="00BF100D" w:rsidP="00BF100D">
            <w:pPr>
              <w:jc w:val="center"/>
              <w:rPr>
                <w:rFonts w:ascii="Arial" w:hAnsi="Arial" w:cs="Arial"/>
                <w:sz w:val="20"/>
                <w:szCs w:val="20"/>
              </w:rPr>
            </w:pPr>
            <w:r>
              <w:rPr>
                <w:rFonts w:ascii="Arial" w:hAnsi="Arial" w:cs="Arial"/>
                <w:sz w:val="20"/>
                <w:szCs w:val="20"/>
              </w:rPr>
              <w:t>0</w:t>
            </w:r>
          </w:p>
        </w:tc>
        <w:tc>
          <w:tcPr>
            <w:tcW w:w="1658" w:type="dxa"/>
          </w:tcPr>
          <w:p w:rsidR="00D74936" w:rsidRPr="000A3559" w:rsidRDefault="00D74936" w:rsidP="00BF100D">
            <w:pPr>
              <w:jc w:val="center"/>
              <w:rPr>
                <w:rFonts w:ascii="Arial" w:hAnsi="Arial" w:cs="Arial"/>
                <w:sz w:val="20"/>
                <w:szCs w:val="20"/>
              </w:rPr>
            </w:pPr>
          </w:p>
        </w:tc>
      </w:tr>
    </w:tbl>
    <w:p w:rsidR="0092466B" w:rsidRDefault="0092466B" w:rsidP="006B0461">
      <w:pPr>
        <w:rPr>
          <w:rFonts w:ascii="Arial" w:hAnsi="Arial" w:cs="Arial"/>
          <w:b/>
          <w:sz w:val="20"/>
          <w:szCs w:val="20"/>
        </w:rPr>
      </w:pPr>
    </w:p>
    <w:p w:rsidR="006B0461" w:rsidRDefault="006B0461" w:rsidP="006B0461">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B0461" w:rsidRDefault="006B0461" w:rsidP="006B0461">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B0461" w:rsidRPr="00F1734A" w:rsidRDefault="006B0461" w:rsidP="006B0461">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6B0461" w:rsidRPr="007D70F5" w:rsidRDefault="006B0461" w:rsidP="006B0461">
      <w:pPr>
        <w:spacing w:after="120"/>
        <w:rPr>
          <w:rFonts w:ascii="Arial" w:hAnsi="Arial" w:cs="Arial"/>
          <w:sz w:val="20"/>
          <w:szCs w:val="20"/>
        </w:rPr>
      </w:pPr>
      <w:r>
        <w:rPr>
          <w:rFonts w:ascii="Arial" w:hAnsi="Arial" w:cs="Arial"/>
          <w:b/>
          <w:sz w:val="20"/>
          <w:szCs w:val="20"/>
        </w:rPr>
        <w:t xml:space="preserve">2= </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B0461" w:rsidRDefault="006B0461" w:rsidP="006B0461">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B0461" w:rsidRPr="00E16163" w:rsidRDefault="006B0461" w:rsidP="006B0461">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7733BE" w:rsidRDefault="007733BE" w:rsidP="007A3316">
      <w:pPr>
        <w:spacing w:before="120"/>
        <w:ind w:left="0" w:firstLine="0"/>
        <w:rPr>
          <w:rFonts w:asciiTheme="minorHAnsi" w:hAnsiTheme="minorHAnsi"/>
          <w:spacing w:val="-4"/>
        </w:rPr>
      </w:pPr>
    </w:p>
    <w:sectPr w:rsidR="007733BE" w:rsidSect="005F4FAA">
      <w:headerReference w:type="default" r:id="rId9"/>
      <w:pgSz w:w="15840" w:h="12240" w:orient="landscape"/>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73" w:rsidRDefault="00F84C73" w:rsidP="00AD1BBC">
      <w:r>
        <w:separator/>
      </w:r>
    </w:p>
  </w:endnote>
  <w:endnote w:type="continuationSeparator" w:id="0">
    <w:p w:rsidR="00F84C73" w:rsidRDefault="00F84C73" w:rsidP="00A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73" w:rsidRDefault="00F84C73" w:rsidP="00AD1BBC">
      <w:r>
        <w:separator/>
      </w:r>
    </w:p>
  </w:footnote>
  <w:footnote w:type="continuationSeparator" w:id="0">
    <w:p w:rsidR="00F84C73" w:rsidRDefault="00F84C73" w:rsidP="00A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B4" w:rsidRPr="007B61EB" w:rsidRDefault="005F4FAA" w:rsidP="00D46A58">
    <w:pPr>
      <w:pStyle w:val="Header"/>
      <w:pBdr>
        <w:bottom w:val="thickThinSmallGap" w:sz="24" w:space="0" w:color="622423" w:themeColor="accent2" w:themeShade="7F"/>
      </w:pBdr>
      <w:jc w:val="center"/>
      <w:rPr>
        <w:rFonts w:asciiTheme="minorHAnsi" w:eastAsiaTheme="majorEastAsia" w:hAnsiTheme="minorHAnsi" w:cstheme="majorBidi"/>
        <w:b/>
        <w:sz w:val="28"/>
        <w:szCs w:val="32"/>
      </w:rPr>
    </w:pPr>
    <w:r w:rsidRPr="007B61EB">
      <w:rPr>
        <w:rFonts w:asciiTheme="minorHAnsi" w:eastAsiaTheme="majorEastAsia" w:hAnsiTheme="minorHAnsi" w:cstheme="majorBidi"/>
        <w:b/>
        <w:sz w:val="28"/>
        <w:szCs w:val="32"/>
      </w:rPr>
      <w:t xml:space="preserve">Student Learning Outcomes for the </w:t>
    </w:r>
    <w:r w:rsidR="00D74936" w:rsidRPr="007B61EB">
      <w:rPr>
        <w:rFonts w:asciiTheme="minorHAnsi" w:eastAsiaTheme="majorEastAsia" w:hAnsiTheme="minorHAnsi" w:cstheme="majorBidi"/>
        <w:b/>
        <w:sz w:val="28"/>
        <w:szCs w:val="32"/>
      </w:rPr>
      <w:t>F</w:t>
    </w:r>
    <w:r w:rsidR="007B61EB">
      <w:rPr>
        <w:rFonts w:asciiTheme="minorHAnsi" w:eastAsiaTheme="majorEastAsia" w:hAnsiTheme="minorHAnsi" w:cstheme="majorBidi"/>
        <w:b/>
        <w:sz w:val="28"/>
        <w:szCs w:val="32"/>
      </w:rPr>
      <w:t>ire</w:t>
    </w:r>
    <w:r w:rsidR="00D74936" w:rsidRPr="007B61EB">
      <w:rPr>
        <w:rFonts w:asciiTheme="minorHAnsi" w:eastAsiaTheme="majorEastAsia" w:hAnsiTheme="minorHAnsi" w:cstheme="majorBidi"/>
        <w:b/>
        <w:sz w:val="28"/>
        <w:szCs w:val="32"/>
      </w:rPr>
      <w:t xml:space="preserve"> </w:t>
    </w:r>
    <w:r w:rsidR="00794726" w:rsidRPr="007B61EB">
      <w:rPr>
        <w:rFonts w:asciiTheme="minorHAnsi" w:eastAsiaTheme="majorEastAsia" w:hAnsiTheme="minorHAnsi" w:cstheme="majorBidi"/>
        <w:b/>
        <w:sz w:val="28"/>
        <w:szCs w:val="32"/>
      </w:rPr>
      <w:t>Program</w:t>
    </w:r>
  </w:p>
  <w:p w:rsidR="004764B4" w:rsidRPr="00D01C50" w:rsidRDefault="004764B4" w:rsidP="00D46A58">
    <w:pPr>
      <w:pStyle w:val="Header"/>
      <w:pBdr>
        <w:bottom w:val="thickThinSmallGap" w:sz="24" w:space="0" w:color="622423" w:themeColor="accent2" w:themeShade="7F"/>
      </w:pBdr>
      <w:jc w:val="center"/>
      <w:rPr>
        <w:rFonts w:asciiTheme="minorHAnsi" w:eastAsiaTheme="majorEastAsia" w:hAnsiTheme="minorHAnsi" w:cstheme="majorBidi"/>
        <w:b/>
        <w:sz w:val="4"/>
        <w:szCs w:val="4"/>
      </w:rPr>
    </w:pPr>
    <w:r w:rsidRPr="00D01C50">
      <w:rPr>
        <w:rFonts w:asciiTheme="minorHAnsi" w:eastAsiaTheme="majorEastAsia" w:hAnsiTheme="minorHAnsi" w:cstheme="majorBidi"/>
        <w:b/>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78"/>
        </w:tabs>
      </w:pPr>
      <w:rPr>
        <w:rFonts w:ascii="Baskerville Old Face" w:hAnsi="Baskerville Old Face" w:cs="Times New Roman"/>
        <w:sz w:val="20"/>
        <w:szCs w:val="20"/>
      </w:rPr>
    </w:lvl>
  </w:abstractNum>
  <w:abstractNum w:abstractNumId="1">
    <w:nsid w:val="033B0D32"/>
    <w:multiLevelType w:val="hybridMultilevel"/>
    <w:tmpl w:val="D8A4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7672B"/>
    <w:multiLevelType w:val="hybridMultilevel"/>
    <w:tmpl w:val="63203B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7A36DA"/>
    <w:multiLevelType w:val="hybridMultilevel"/>
    <w:tmpl w:val="D6786970"/>
    <w:lvl w:ilvl="0" w:tplc="49328D32">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80862"/>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A574031"/>
    <w:multiLevelType w:val="multilevel"/>
    <w:tmpl w:val="95DEFD42"/>
    <w:lvl w:ilvl="0">
      <w:start w:val="1"/>
      <w:numFmt w:val="decimal"/>
      <w:lvlText w:val="%1."/>
      <w:lvlJc w:val="left"/>
      <w:pPr>
        <w:ind w:left="900" w:hanging="360"/>
      </w:pPr>
      <w:rPr>
        <w:rFonts w:hint="default"/>
      </w:rPr>
    </w:lvl>
    <w:lvl w:ilvl="1">
      <w:start w:val="1"/>
      <w:numFmt w:val="upp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lowerLetter"/>
      <w:lvlText w:val="%4."/>
      <w:lvlJc w:val="left"/>
      <w:pPr>
        <w:ind w:left="3060" w:hanging="360"/>
      </w:pPr>
      <w:rPr>
        <w:rFonts w:hint="default"/>
      </w:rPr>
    </w:lvl>
    <w:lvl w:ilvl="4">
      <w:start w:val="1"/>
      <w:numFmt w:val="lowerRoman"/>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
    <w:nsid w:val="1DF50844"/>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28D3AF4"/>
    <w:multiLevelType w:val="hybridMultilevel"/>
    <w:tmpl w:val="A378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5CA"/>
    <w:multiLevelType w:val="hybridMultilevel"/>
    <w:tmpl w:val="C1AC637A"/>
    <w:lvl w:ilvl="0" w:tplc="AC00145A">
      <w:start w:val="1"/>
      <w:numFmt w:val="decimal"/>
      <w:lvlText w:val="%1."/>
      <w:lvlJc w:val="left"/>
      <w:pPr>
        <w:tabs>
          <w:tab w:val="num" w:pos="1152"/>
        </w:tabs>
        <w:ind w:left="1152"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731D95"/>
    <w:multiLevelType w:val="hybridMultilevel"/>
    <w:tmpl w:val="2DFC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727"/>
    <w:multiLevelType w:val="hybridMultilevel"/>
    <w:tmpl w:val="1FD698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186"/>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2B303B4"/>
    <w:multiLevelType w:val="hybridMultilevel"/>
    <w:tmpl w:val="8F88F20A"/>
    <w:lvl w:ilvl="0" w:tplc="688C4C1A">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14265"/>
    <w:multiLevelType w:val="multilevel"/>
    <w:tmpl w:val="95DEFD42"/>
    <w:lvl w:ilvl="0">
      <w:start w:val="1"/>
      <w:numFmt w:val="decimal"/>
      <w:lvlText w:val="%1."/>
      <w:lvlJc w:val="left"/>
      <w:pPr>
        <w:ind w:left="1320" w:hanging="360"/>
      </w:pPr>
      <w:rPr>
        <w:rFonts w:hint="default"/>
      </w:rPr>
    </w:lvl>
    <w:lvl w:ilvl="1">
      <w:start w:val="1"/>
      <w:numFmt w:val="upperLetter"/>
      <w:lvlText w:val="%2."/>
      <w:lvlJc w:val="left"/>
      <w:pPr>
        <w:ind w:left="1944" w:hanging="360"/>
      </w:pPr>
      <w:rPr>
        <w:rFonts w:hint="default"/>
      </w:rPr>
    </w:lvl>
    <w:lvl w:ilvl="2">
      <w:start w:val="1"/>
      <w:numFmt w:val="decimal"/>
      <w:lvlText w:val="%3."/>
      <w:lvlJc w:val="right"/>
      <w:pPr>
        <w:ind w:left="2664" w:hanging="180"/>
      </w:pPr>
      <w:rPr>
        <w:rFonts w:hint="default"/>
      </w:rPr>
    </w:lvl>
    <w:lvl w:ilvl="3">
      <w:start w:val="1"/>
      <w:numFmt w:val="lowerLetter"/>
      <w:lvlText w:val="%4."/>
      <w:lvlJc w:val="left"/>
      <w:pPr>
        <w:ind w:left="3384" w:hanging="360"/>
      </w:pPr>
      <w:rPr>
        <w:rFonts w:hint="default"/>
      </w:rPr>
    </w:lvl>
    <w:lvl w:ilvl="4">
      <w:start w:val="1"/>
      <w:numFmt w:val="lowerRoman"/>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4">
    <w:nsid w:val="44CB6AD7"/>
    <w:multiLevelType w:val="hybridMultilevel"/>
    <w:tmpl w:val="46E2DFA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50076869"/>
    <w:multiLevelType w:val="hybridMultilevel"/>
    <w:tmpl w:val="B96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17D6F"/>
    <w:multiLevelType w:val="hybridMultilevel"/>
    <w:tmpl w:val="A7666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EB561B"/>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D572022"/>
    <w:multiLevelType w:val="hybridMultilevel"/>
    <w:tmpl w:val="DBD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933D9"/>
    <w:multiLevelType w:val="hybridMultilevel"/>
    <w:tmpl w:val="98CE7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330A7"/>
    <w:multiLevelType w:val="hybridMultilevel"/>
    <w:tmpl w:val="FF6C5D9A"/>
    <w:lvl w:ilvl="0" w:tplc="4922F11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169"/>
    <w:multiLevelType w:val="hybridMultilevel"/>
    <w:tmpl w:val="0284F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C0972"/>
    <w:multiLevelType w:val="hybridMultilevel"/>
    <w:tmpl w:val="225EE0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0D7A1F"/>
    <w:multiLevelType w:val="hybridMultilevel"/>
    <w:tmpl w:val="83B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D10AA"/>
    <w:multiLevelType w:val="hybridMultilevel"/>
    <w:tmpl w:val="F81E1BB8"/>
    <w:lvl w:ilvl="0" w:tplc="0B2C1402">
      <w:start w:val="1"/>
      <w:numFmt w:val="decimal"/>
      <w:lvlText w:val="%1."/>
      <w:lvlJc w:val="left"/>
      <w:pPr>
        <w:tabs>
          <w:tab w:val="num" w:pos="1152"/>
        </w:tabs>
        <w:ind w:left="1152" w:hanging="57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310950"/>
    <w:multiLevelType w:val="hybridMultilevel"/>
    <w:tmpl w:val="F23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8378B6"/>
    <w:multiLevelType w:val="hybridMultilevel"/>
    <w:tmpl w:val="3042BE30"/>
    <w:lvl w:ilvl="0" w:tplc="894493AE">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F17DE7"/>
    <w:multiLevelType w:val="hybridMultilevel"/>
    <w:tmpl w:val="B27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A48F2"/>
    <w:multiLevelType w:val="hybridMultilevel"/>
    <w:tmpl w:val="422AB49E"/>
    <w:lvl w:ilvl="0" w:tplc="FA74DA90">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3"/>
  </w:num>
  <w:num w:numId="4">
    <w:abstractNumId w:val="7"/>
  </w:num>
  <w:num w:numId="5">
    <w:abstractNumId w:val="18"/>
  </w:num>
  <w:num w:numId="6">
    <w:abstractNumId w:val="28"/>
  </w:num>
  <w:num w:numId="7">
    <w:abstractNumId w:val="25"/>
  </w:num>
  <w:num w:numId="8">
    <w:abstractNumId w:val="5"/>
  </w:num>
  <w:num w:numId="9">
    <w:abstractNumId w:val="4"/>
  </w:num>
  <w:num w:numId="10">
    <w:abstractNumId w:val="0"/>
    <w:lvlOverride w:ilvl="0">
      <w:startOverride w:val="1"/>
      <w:lvl w:ilvl="0">
        <w:start w:val="1"/>
        <w:numFmt w:val="decimal"/>
        <w:pStyle w:val="Quick1"/>
        <w:lvlText w:val="%1."/>
        <w:lvlJc w:val="left"/>
      </w:lvl>
    </w:lvlOverride>
  </w:num>
  <w:num w:numId="11">
    <w:abstractNumId w:val="24"/>
  </w:num>
  <w:num w:numId="12">
    <w:abstractNumId w:val="3"/>
  </w:num>
  <w:num w:numId="13">
    <w:abstractNumId w:val="20"/>
  </w:num>
  <w:num w:numId="14">
    <w:abstractNumId w:val="29"/>
  </w:num>
  <w:num w:numId="15">
    <w:abstractNumId w:val="27"/>
  </w:num>
  <w:num w:numId="16">
    <w:abstractNumId w:val="12"/>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0"/>
    <w:lvlOverride w:ilvl="0">
      <w:startOverride w:val="1"/>
      <w:lvl w:ilvl="0">
        <w:start w:val="1"/>
        <w:numFmt w:val="decimal"/>
        <w:pStyle w:val="Quick1"/>
        <w:lvlText w:val="%1."/>
        <w:lvlJc w:val="left"/>
      </w:lvl>
    </w:lvlOverride>
  </w:num>
  <w:num w:numId="23">
    <w:abstractNumId w:val="2"/>
  </w:num>
  <w:num w:numId="24">
    <w:abstractNumId w:val="0"/>
    <w:lvlOverride w:ilvl="0">
      <w:startOverride w:val="1"/>
      <w:lvl w:ilvl="0">
        <w:start w:val="1"/>
        <w:numFmt w:val="decimal"/>
        <w:pStyle w:val="Quick1"/>
        <w:lvlText w:val="%1."/>
        <w:lvlJc w:val="left"/>
      </w:lvl>
    </w:lvlOverride>
  </w:num>
  <w:num w:numId="25">
    <w:abstractNumId w:val="13"/>
  </w:num>
  <w:num w:numId="26">
    <w:abstractNumId w:val="11"/>
  </w:num>
  <w:num w:numId="27">
    <w:abstractNumId w:val="16"/>
  </w:num>
  <w:num w:numId="28">
    <w:abstractNumId w:val="22"/>
  </w:num>
  <w:num w:numId="29">
    <w:abstractNumId w:val="21"/>
  </w:num>
  <w:num w:numId="30">
    <w:abstractNumId w:val="1"/>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A"/>
    <w:rsid w:val="000043D6"/>
    <w:rsid w:val="00023BD0"/>
    <w:rsid w:val="00057855"/>
    <w:rsid w:val="00066317"/>
    <w:rsid w:val="00084725"/>
    <w:rsid w:val="000A6B17"/>
    <w:rsid w:val="000B0547"/>
    <w:rsid w:val="000B4518"/>
    <w:rsid w:val="000C34F1"/>
    <w:rsid w:val="000E24DC"/>
    <w:rsid w:val="001124FE"/>
    <w:rsid w:val="001134B0"/>
    <w:rsid w:val="00130561"/>
    <w:rsid w:val="001350C1"/>
    <w:rsid w:val="001408A6"/>
    <w:rsid w:val="00156B84"/>
    <w:rsid w:val="00191CA5"/>
    <w:rsid w:val="001B1BE0"/>
    <w:rsid w:val="001D0AD4"/>
    <w:rsid w:val="001D5FFC"/>
    <w:rsid w:val="00206BD7"/>
    <w:rsid w:val="00254769"/>
    <w:rsid w:val="00257724"/>
    <w:rsid w:val="00275397"/>
    <w:rsid w:val="00275AF0"/>
    <w:rsid w:val="00284CE9"/>
    <w:rsid w:val="00286804"/>
    <w:rsid w:val="002B5729"/>
    <w:rsid w:val="002C3596"/>
    <w:rsid w:val="002D6AF2"/>
    <w:rsid w:val="00312834"/>
    <w:rsid w:val="00325D98"/>
    <w:rsid w:val="003264F7"/>
    <w:rsid w:val="00343783"/>
    <w:rsid w:val="0036502A"/>
    <w:rsid w:val="00383B96"/>
    <w:rsid w:val="003A322D"/>
    <w:rsid w:val="003B1192"/>
    <w:rsid w:val="003B60BD"/>
    <w:rsid w:val="003E1324"/>
    <w:rsid w:val="003F1994"/>
    <w:rsid w:val="00404B99"/>
    <w:rsid w:val="00405D50"/>
    <w:rsid w:val="00405E9E"/>
    <w:rsid w:val="00405F47"/>
    <w:rsid w:val="004079FF"/>
    <w:rsid w:val="004143F7"/>
    <w:rsid w:val="00435962"/>
    <w:rsid w:val="00435CCF"/>
    <w:rsid w:val="0043639E"/>
    <w:rsid w:val="004513F2"/>
    <w:rsid w:val="004764B4"/>
    <w:rsid w:val="00481B16"/>
    <w:rsid w:val="004822E5"/>
    <w:rsid w:val="004952F6"/>
    <w:rsid w:val="004B4B3C"/>
    <w:rsid w:val="004C70FF"/>
    <w:rsid w:val="004E3FCB"/>
    <w:rsid w:val="00507761"/>
    <w:rsid w:val="00521A08"/>
    <w:rsid w:val="00530E83"/>
    <w:rsid w:val="005777E9"/>
    <w:rsid w:val="005859BE"/>
    <w:rsid w:val="005A62DB"/>
    <w:rsid w:val="005B023E"/>
    <w:rsid w:val="005C4D12"/>
    <w:rsid w:val="005D43AE"/>
    <w:rsid w:val="005F4FAA"/>
    <w:rsid w:val="005F5961"/>
    <w:rsid w:val="005F7B7F"/>
    <w:rsid w:val="00611E21"/>
    <w:rsid w:val="00625E5B"/>
    <w:rsid w:val="0063102C"/>
    <w:rsid w:val="00637688"/>
    <w:rsid w:val="00641156"/>
    <w:rsid w:val="00641D93"/>
    <w:rsid w:val="00664F6E"/>
    <w:rsid w:val="00665527"/>
    <w:rsid w:val="006B0461"/>
    <w:rsid w:val="006B3F9D"/>
    <w:rsid w:val="007146A8"/>
    <w:rsid w:val="00741E22"/>
    <w:rsid w:val="007733BE"/>
    <w:rsid w:val="007736C1"/>
    <w:rsid w:val="00794726"/>
    <w:rsid w:val="007A3316"/>
    <w:rsid w:val="007A503A"/>
    <w:rsid w:val="007B61EB"/>
    <w:rsid w:val="007C4CBA"/>
    <w:rsid w:val="007D5221"/>
    <w:rsid w:val="007E167E"/>
    <w:rsid w:val="007F3986"/>
    <w:rsid w:val="007F5C80"/>
    <w:rsid w:val="0081761A"/>
    <w:rsid w:val="00827207"/>
    <w:rsid w:val="00850F46"/>
    <w:rsid w:val="0086719F"/>
    <w:rsid w:val="00891C67"/>
    <w:rsid w:val="008A7BCD"/>
    <w:rsid w:val="008D6B5D"/>
    <w:rsid w:val="00902B2C"/>
    <w:rsid w:val="009129D0"/>
    <w:rsid w:val="0092466B"/>
    <w:rsid w:val="0095124F"/>
    <w:rsid w:val="00956B19"/>
    <w:rsid w:val="00981004"/>
    <w:rsid w:val="00990CB3"/>
    <w:rsid w:val="00997055"/>
    <w:rsid w:val="009976D0"/>
    <w:rsid w:val="009E0974"/>
    <w:rsid w:val="009E371C"/>
    <w:rsid w:val="009F422E"/>
    <w:rsid w:val="00A1769A"/>
    <w:rsid w:val="00A64393"/>
    <w:rsid w:val="00A77D6E"/>
    <w:rsid w:val="00A82C9E"/>
    <w:rsid w:val="00AD04FA"/>
    <w:rsid w:val="00AD18DD"/>
    <w:rsid w:val="00AD1BBC"/>
    <w:rsid w:val="00AF287A"/>
    <w:rsid w:val="00B00F18"/>
    <w:rsid w:val="00B16B97"/>
    <w:rsid w:val="00B24B99"/>
    <w:rsid w:val="00B34DA5"/>
    <w:rsid w:val="00B40588"/>
    <w:rsid w:val="00B67411"/>
    <w:rsid w:val="00B71AAF"/>
    <w:rsid w:val="00B764A6"/>
    <w:rsid w:val="00B90408"/>
    <w:rsid w:val="00B9362C"/>
    <w:rsid w:val="00BD5BF5"/>
    <w:rsid w:val="00BE717D"/>
    <w:rsid w:val="00BF100D"/>
    <w:rsid w:val="00C000C4"/>
    <w:rsid w:val="00C1012E"/>
    <w:rsid w:val="00C11DE0"/>
    <w:rsid w:val="00C44FD8"/>
    <w:rsid w:val="00C54DF5"/>
    <w:rsid w:val="00C85A3E"/>
    <w:rsid w:val="00C866A9"/>
    <w:rsid w:val="00CB1F1A"/>
    <w:rsid w:val="00CD57CE"/>
    <w:rsid w:val="00CD7CD5"/>
    <w:rsid w:val="00CE0A45"/>
    <w:rsid w:val="00CF0863"/>
    <w:rsid w:val="00D01266"/>
    <w:rsid w:val="00D01C50"/>
    <w:rsid w:val="00D06838"/>
    <w:rsid w:val="00D35683"/>
    <w:rsid w:val="00D46A58"/>
    <w:rsid w:val="00D572B6"/>
    <w:rsid w:val="00D74936"/>
    <w:rsid w:val="00DA2487"/>
    <w:rsid w:val="00DA296F"/>
    <w:rsid w:val="00DC3B77"/>
    <w:rsid w:val="00DC7162"/>
    <w:rsid w:val="00DE2CC9"/>
    <w:rsid w:val="00E30396"/>
    <w:rsid w:val="00E32CE8"/>
    <w:rsid w:val="00E426DF"/>
    <w:rsid w:val="00E50CC0"/>
    <w:rsid w:val="00E6157B"/>
    <w:rsid w:val="00E63D82"/>
    <w:rsid w:val="00E833CA"/>
    <w:rsid w:val="00E84267"/>
    <w:rsid w:val="00E86A83"/>
    <w:rsid w:val="00E915B0"/>
    <w:rsid w:val="00E91BEF"/>
    <w:rsid w:val="00E96B32"/>
    <w:rsid w:val="00EE0094"/>
    <w:rsid w:val="00EE1F5B"/>
    <w:rsid w:val="00EE5E56"/>
    <w:rsid w:val="00EF6159"/>
    <w:rsid w:val="00EF7865"/>
    <w:rsid w:val="00F54A42"/>
    <w:rsid w:val="00F5645F"/>
    <w:rsid w:val="00F84C73"/>
    <w:rsid w:val="00F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DC4E-E0ED-4BC8-BCB7-85F1956B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Program</vt:lpstr>
    </vt:vector>
  </TitlesOfParts>
  <Company>Imperial Valley College</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User</dc:creator>
  <cp:lastModifiedBy>Toni Pfister</cp:lastModifiedBy>
  <cp:revision>2</cp:revision>
  <cp:lastPrinted>2012-06-12T22:02:00Z</cp:lastPrinted>
  <dcterms:created xsi:type="dcterms:W3CDTF">2012-06-12T22:02:00Z</dcterms:created>
  <dcterms:modified xsi:type="dcterms:W3CDTF">2012-06-12T22:02:00Z</dcterms:modified>
</cp:coreProperties>
</file>