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DA" w:rsidRDefault="006101C9" w:rsidP="00827ACD">
      <w:pPr>
        <w:spacing w:after="0"/>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2762250</wp:posOffset>
                </wp:positionH>
                <wp:positionV relativeFrom="paragraph">
                  <wp:posOffset>76200</wp:posOffset>
                </wp:positionV>
                <wp:extent cx="3124200" cy="838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136" w:rsidRPr="00087E58" w:rsidRDefault="00903136" w:rsidP="00087E58">
                            <w:pPr>
                              <w:spacing w:after="0"/>
                              <w:jc w:val="right"/>
                              <w:rPr>
                                <w:b/>
                                <w:sz w:val="28"/>
                                <w:szCs w:val="28"/>
                              </w:rPr>
                            </w:pPr>
                            <w:r>
                              <w:rPr>
                                <w:b/>
                                <w:sz w:val="28"/>
                                <w:szCs w:val="28"/>
                              </w:rPr>
                              <w:t>Math 190:  Pre-Calculus</w:t>
                            </w:r>
                          </w:p>
                          <w:p w:rsidR="00903136" w:rsidRPr="00087E58" w:rsidRDefault="00903136" w:rsidP="00087E58">
                            <w:pPr>
                              <w:spacing w:after="0"/>
                              <w:jc w:val="right"/>
                              <w:rPr>
                                <w:b/>
                                <w:sz w:val="28"/>
                                <w:szCs w:val="28"/>
                              </w:rPr>
                            </w:pPr>
                            <w:r>
                              <w:rPr>
                                <w:b/>
                                <w:sz w:val="28"/>
                                <w:szCs w:val="28"/>
                              </w:rPr>
                              <w:t>CRN 20239  /   5</w:t>
                            </w:r>
                            <w:r w:rsidRPr="00087E58">
                              <w:rPr>
                                <w:b/>
                                <w:sz w:val="28"/>
                                <w:szCs w:val="28"/>
                              </w:rPr>
                              <w:t>.0 units</w:t>
                            </w:r>
                          </w:p>
                          <w:p w:rsidR="00903136" w:rsidRPr="00087E58" w:rsidRDefault="00903136" w:rsidP="00087E58">
                            <w:pPr>
                              <w:spacing w:after="0"/>
                              <w:jc w:val="right"/>
                              <w:rPr>
                                <w:b/>
                                <w:sz w:val="28"/>
                                <w:szCs w:val="28"/>
                              </w:rPr>
                            </w:pPr>
                            <w:r>
                              <w:rPr>
                                <w:b/>
                                <w:sz w:val="28"/>
                                <w:szCs w:val="28"/>
                              </w:rPr>
                              <w:t>Spring 2013</w:t>
                            </w:r>
                            <w:r w:rsidRPr="00087E58">
                              <w:rPr>
                                <w:b/>
                                <w:sz w:val="28"/>
                                <w:szCs w:val="28"/>
                              </w:rPr>
                              <w:t xml:space="preserve"> Course Syllabus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6pt;width:246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zwgAIAABE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" stroked="f">
                <v:textbox>
                  <w:txbxContent>
                    <w:p w:rsidR="00903136" w:rsidRPr="00087E58" w:rsidRDefault="00903136" w:rsidP="00087E58">
                      <w:pPr>
                        <w:spacing w:after="0"/>
                        <w:jc w:val="right"/>
                        <w:rPr>
                          <w:b/>
                          <w:sz w:val="28"/>
                          <w:szCs w:val="28"/>
                        </w:rPr>
                      </w:pPr>
                      <w:r>
                        <w:rPr>
                          <w:b/>
                          <w:sz w:val="28"/>
                          <w:szCs w:val="28"/>
                        </w:rPr>
                        <w:t>Math 190:  Pre-Calculus</w:t>
                      </w:r>
                    </w:p>
                    <w:p w:rsidR="00903136" w:rsidRPr="00087E58" w:rsidRDefault="00903136" w:rsidP="00087E58">
                      <w:pPr>
                        <w:spacing w:after="0"/>
                        <w:jc w:val="right"/>
                        <w:rPr>
                          <w:b/>
                          <w:sz w:val="28"/>
                          <w:szCs w:val="28"/>
                        </w:rPr>
                      </w:pPr>
                      <w:r>
                        <w:rPr>
                          <w:b/>
                          <w:sz w:val="28"/>
                          <w:szCs w:val="28"/>
                        </w:rPr>
                        <w:t>CRN 20239  /   5</w:t>
                      </w:r>
                      <w:r w:rsidRPr="00087E58">
                        <w:rPr>
                          <w:b/>
                          <w:sz w:val="28"/>
                          <w:szCs w:val="28"/>
                        </w:rPr>
                        <w:t>.0 units</w:t>
                      </w:r>
                    </w:p>
                    <w:p w:rsidR="00903136" w:rsidRPr="00087E58" w:rsidRDefault="00903136" w:rsidP="00087E58">
                      <w:pPr>
                        <w:spacing w:after="0"/>
                        <w:jc w:val="right"/>
                        <w:rPr>
                          <w:b/>
                          <w:sz w:val="28"/>
                          <w:szCs w:val="28"/>
                        </w:rPr>
                      </w:pPr>
                      <w:r>
                        <w:rPr>
                          <w:b/>
                          <w:sz w:val="28"/>
                          <w:szCs w:val="28"/>
                        </w:rPr>
                        <w:t>Spring 2013</w:t>
                      </w:r>
                      <w:r w:rsidRPr="00087E58">
                        <w:rPr>
                          <w:b/>
                          <w:sz w:val="28"/>
                          <w:szCs w:val="28"/>
                        </w:rPr>
                        <w:t xml:space="preserve"> Course Syllabus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981075</wp:posOffset>
                </wp:positionH>
                <wp:positionV relativeFrom="paragraph">
                  <wp:posOffset>57150</wp:posOffset>
                </wp:positionV>
                <wp:extent cx="1600200" cy="838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136" w:rsidRPr="006B5CF5" w:rsidRDefault="00903136" w:rsidP="00087E58">
                            <w:pPr>
                              <w:spacing w:after="120"/>
                              <w:rPr>
                                <w:rFonts w:ascii="Bodoni MT Black" w:hAnsi="Bodoni MT Black"/>
                                <w:sz w:val="24"/>
                                <w:szCs w:val="24"/>
                              </w:rPr>
                            </w:pPr>
                            <w:r w:rsidRPr="006B5CF5">
                              <w:rPr>
                                <w:rFonts w:ascii="Bodoni MT Black" w:hAnsi="Bodoni MT Black"/>
                                <w:sz w:val="24"/>
                                <w:szCs w:val="24"/>
                              </w:rPr>
                              <w:t>Imperial</w:t>
                            </w:r>
                          </w:p>
                          <w:p w:rsidR="00903136" w:rsidRPr="006B5CF5" w:rsidRDefault="00903136" w:rsidP="00087E58">
                            <w:pPr>
                              <w:spacing w:after="120"/>
                              <w:rPr>
                                <w:rFonts w:ascii="Bodoni MT Black" w:hAnsi="Bodoni MT Black"/>
                                <w:sz w:val="24"/>
                                <w:szCs w:val="24"/>
                              </w:rPr>
                            </w:pPr>
                            <w:r w:rsidRPr="006B5CF5">
                              <w:rPr>
                                <w:rFonts w:ascii="Bodoni MT Black" w:hAnsi="Bodoni MT Black"/>
                                <w:sz w:val="24"/>
                                <w:szCs w:val="24"/>
                              </w:rPr>
                              <w:t>Valley</w:t>
                            </w:r>
                          </w:p>
                          <w:p w:rsidR="00903136" w:rsidRPr="006B5CF5" w:rsidRDefault="00903136" w:rsidP="00087E58">
                            <w:pPr>
                              <w:spacing w:after="120"/>
                              <w:rPr>
                                <w:rFonts w:ascii="Bodoni MT Black" w:hAnsi="Bodoni MT Black"/>
                                <w:sz w:val="24"/>
                                <w:szCs w:val="24"/>
                              </w:rPr>
                            </w:pPr>
                            <w:r w:rsidRPr="006B5CF5">
                              <w:rPr>
                                <w:rFonts w:ascii="Bodoni MT Black" w:hAnsi="Bodoni MT Black"/>
                                <w:sz w:val="24"/>
                                <w:szCs w:val="24"/>
                              </w:rPr>
                              <w:t>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7.25pt;margin-top:4.5pt;width:126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5hgQ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" stroked="f">
                <v:textbox>
                  <w:txbxContent>
                    <w:p w:rsidR="00903136" w:rsidRPr="006B5CF5" w:rsidRDefault="00903136" w:rsidP="00087E58">
                      <w:pPr>
                        <w:spacing w:after="120"/>
                        <w:rPr>
                          <w:rFonts w:ascii="Bodoni MT Black" w:hAnsi="Bodoni MT Black"/>
                          <w:sz w:val="24"/>
                          <w:szCs w:val="24"/>
                        </w:rPr>
                      </w:pPr>
                      <w:r w:rsidRPr="006B5CF5">
                        <w:rPr>
                          <w:rFonts w:ascii="Bodoni MT Black" w:hAnsi="Bodoni MT Black"/>
                          <w:sz w:val="24"/>
                          <w:szCs w:val="24"/>
                        </w:rPr>
                        <w:t>Imperial</w:t>
                      </w:r>
                    </w:p>
                    <w:p w:rsidR="00903136" w:rsidRPr="006B5CF5" w:rsidRDefault="00903136" w:rsidP="00087E58">
                      <w:pPr>
                        <w:spacing w:after="120"/>
                        <w:rPr>
                          <w:rFonts w:ascii="Bodoni MT Black" w:hAnsi="Bodoni MT Black"/>
                          <w:sz w:val="24"/>
                          <w:szCs w:val="24"/>
                        </w:rPr>
                      </w:pPr>
                      <w:r w:rsidRPr="006B5CF5">
                        <w:rPr>
                          <w:rFonts w:ascii="Bodoni MT Black" w:hAnsi="Bodoni MT Black"/>
                          <w:sz w:val="24"/>
                          <w:szCs w:val="24"/>
                        </w:rPr>
                        <w:t>Valley</w:t>
                      </w:r>
                    </w:p>
                    <w:p w:rsidR="00903136" w:rsidRPr="006B5CF5" w:rsidRDefault="00903136" w:rsidP="00087E58">
                      <w:pPr>
                        <w:spacing w:after="120"/>
                        <w:rPr>
                          <w:rFonts w:ascii="Bodoni MT Black" w:hAnsi="Bodoni MT Black"/>
                          <w:sz w:val="24"/>
                          <w:szCs w:val="24"/>
                        </w:rPr>
                      </w:pPr>
                      <w:r w:rsidRPr="006B5CF5">
                        <w:rPr>
                          <w:rFonts w:ascii="Bodoni MT Black" w:hAnsi="Bodoni MT Black"/>
                          <w:sz w:val="24"/>
                          <w:szCs w:val="24"/>
                        </w:rPr>
                        <w:t>College</w:t>
                      </w:r>
                    </w:p>
                  </w:txbxContent>
                </v:textbox>
              </v:shape>
            </w:pict>
          </mc:Fallback>
        </mc:AlternateContent>
      </w:r>
      <w:r w:rsidR="00827ACD" w:rsidRPr="00827ACD">
        <w:rPr>
          <w:noProof/>
        </w:rPr>
        <w:drawing>
          <wp:inline distT="0" distB="0" distL="0" distR="0">
            <wp:extent cx="890666" cy="876300"/>
            <wp:effectExtent l="19050" t="0" r="4684" b="0"/>
            <wp:docPr id="1" name="Picture 1" descr="IVC10-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10-26-05"/>
                    <pic:cNvPicPr>
                      <a:picLocks noChangeAspect="1" noChangeArrowheads="1"/>
                    </pic:cNvPicPr>
                  </pic:nvPicPr>
                  <pic:blipFill>
                    <a:blip r:embed="rId7" cstate="print"/>
                    <a:srcRect/>
                    <a:stretch>
                      <a:fillRect/>
                    </a:stretch>
                  </pic:blipFill>
                  <pic:spPr bwMode="auto">
                    <a:xfrm>
                      <a:off x="0" y="0"/>
                      <a:ext cx="890666" cy="876300"/>
                    </a:xfrm>
                    <a:prstGeom prst="rect">
                      <a:avLst/>
                    </a:prstGeom>
                    <a:noFill/>
                    <a:ln w="9525">
                      <a:noFill/>
                      <a:miter lim="800000"/>
                      <a:headEnd/>
                      <a:tailEnd/>
                    </a:ln>
                  </pic:spPr>
                </pic:pic>
              </a:graphicData>
            </a:graphic>
          </wp:inline>
        </w:drawing>
      </w:r>
    </w:p>
    <w:p w:rsidR="00827ACD" w:rsidRDefault="00827ACD" w:rsidP="00827ACD">
      <w:pPr>
        <w:spacing w:after="0"/>
      </w:pPr>
    </w:p>
    <w:p w:rsidR="00827ACD" w:rsidRDefault="00087E58" w:rsidP="00827ACD">
      <w:pPr>
        <w:spacing w:after="0"/>
      </w:pPr>
      <w:r w:rsidRPr="00284025">
        <w:rPr>
          <w:b/>
        </w:rPr>
        <w:t>Instructor</w:t>
      </w:r>
      <w:r>
        <w:t>:  Caroline Bennett</w:t>
      </w:r>
      <w:r>
        <w:tab/>
      </w:r>
      <w:r>
        <w:tab/>
      </w:r>
      <w:r>
        <w:tab/>
      </w:r>
      <w:r>
        <w:tab/>
      </w:r>
      <w:r>
        <w:tab/>
      </w:r>
      <w:r>
        <w:tab/>
      </w:r>
      <w:r w:rsidRPr="00284025">
        <w:rPr>
          <w:b/>
        </w:rPr>
        <w:t>Lecture</w:t>
      </w:r>
      <w:r w:rsidR="006C3551">
        <w:t>:  2700 Bldg, Room 2725</w:t>
      </w:r>
    </w:p>
    <w:p w:rsidR="00087E58" w:rsidRDefault="00284025" w:rsidP="00827ACD">
      <w:pPr>
        <w:spacing w:after="0"/>
      </w:pPr>
      <w:r w:rsidRPr="00284025">
        <w:rPr>
          <w:b/>
        </w:rPr>
        <w:t>Office Hours</w:t>
      </w:r>
      <w:r w:rsidR="00BE46FE">
        <w:t>:  By appointment</w:t>
      </w:r>
      <w:r w:rsidR="00BE46FE">
        <w:tab/>
      </w:r>
      <w:r w:rsidR="00BE46FE">
        <w:tab/>
      </w:r>
      <w:r w:rsidR="00BE46FE">
        <w:tab/>
      </w:r>
      <w:r w:rsidR="00BE46FE">
        <w:tab/>
      </w:r>
      <w:r w:rsidR="00BE46FE">
        <w:tab/>
      </w:r>
      <w:r w:rsidR="00BE46FE">
        <w:tab/>
      </w:r>
      <w:r w:rsidR="00BE46FE">
        <w:tab/>
        <w:t xml:space="preserve">       Tuesday / Thur</w:t>
      </w:r>
      <w:r>
        <w:t>sday</w:t>
      </w:r>
    </w:p>
    <w:p w:rsidR="00284025" w:rsidRDefault="00284025" w:rsidP="00827ACD">
      <w:pPr>
        <w:spacing w:after="0"/>
      </w:pPr>
      <w:r w:rsidRPr="00284025">
        <w:rPr>
          <w:b/>
        </w:rPr>
        <w:t>Email</w:t>
      </w:r>
      <w:r>
        <w:t xml:space="preserve">:  </w:t>
      </w:r>
      <w:hyperlink r:id="rId8" w:history="1">
        <w:r w:rsidRPr="00AE3862">
          <w:rPr>
            <w:rStyle w:val="Hyperlink"/>
          </w:rPr>
          <w:t>caroline.bennett@imperial.edu</w:t>
        </w:r>
      </w:hyperlink>
      <w:r w:rsidR="00BE46FE">
        <w:tab/>
      </w:r>
      <w:r w:rsidR="00BE46FE">
        <w:tab/>
      </w:r>
      <w:r w:rsidR="00BE46FE">
        <w:tab/>
      </w:r>
      <w:r w:rsidR="00BE46FE">
        <w:tab/>
      </w:r>
      <w:r w:rsidR="00BE46FE">
        <w:tab/>
      </w:r>
      <w:r w:rsidR="00BE46FE">
        <w:tab/>
        <w:t xml:space="preserve">             6:30 – 9:00</w:t>
      </w:r>
      <w:r>
        <w:t xml:space="preserve"> p.m.</w:t>
      </w:r>
    </w:p>
    <w:p w:rsidR="00284025" w:rsidRDefault="00284025" w:rsidP="00827ACD">
      <w:pPr>
        <w:spacing w:after="0"/>
      </w:pPr>
    </w:p>
    <w:p w:rsidR="00543844" w:rsidRDefault="00543844" w:rsidP="00827ACD">
      <w:pPr>
        <w:spacing w:after="0"/>
        <w:rPr>
          <w:b/>
          <w:sz w:val="20"/>
          <w:szCs w:val="20"/>
          <w:u w:val="single"/>
        </w:rPr>
      </w:pPr>
    </w:p>
    <w:p w:rsidR="00284025" w:rsidRPr="008F2B62" w:rsidRDefault="006B5CF5" w:rsidP="00827ACD">
      <w:pPr>
        <w:spacing w:after="0"/>
        <w:rPr>
          <w:sz w:val="20"/>
          <w:szCs w:val="20"/>
        </w:rPr>
      </w:pPr>
      <w:r>
        <w:rPr>
          <w:b/>
          <w:sz w:val="20"/>
          <w:szCs w:val="20"/>
          <w:u w:val="single"/>
        </w:rPr>
        <w:t>TEXT</w:t>
      </w:r>
      <w:r w:rsidR="00284025" w:rsidRPr="008F2B62">
        <w:rPr>
          <w:b/>
          <w:sz w:val="20"/>
          <w:szCs w:val="20"/>
        </w:rPr>
        <w:t xml:space="preserve"> (required)</w:t>
      </w:r>
      <w:r w:rsidR="00284025" w:rsidRPr="008F2B62">
        <w:rPr>
          <w:sz w:val="20"/>
          <w:szCs w:val="20"/>
        </w:rPr>
        <w:t xml:space="preserve">:  </w:t>
      </w:r>
      <w:r w:rsidR="008F3D54" w:rsidRPr="008F2B62">
        <w:rPr>
          <w:sz w:val="20"/>
          <w:szCs w:val="20"/>
        </w:rPr>
        <w:tab/>
      </w:r>
      <w:r w:rsidR="008F3D54" w:rsidRPr="008F2B62">
        <w:rPr>
          <w:sz w:val="20"/>
          <w:szCs w:val="20"/>
        </w:rPr>
        <w:tab/>
      </w:r>
      <w:r w:rsidR="00BE46FE" w:rsidRPr="008F2B62">
        <w:rPr>
          <w:sz w:val="20"/>
          <w:szCs w:val="20"/>
          <w:u w:val="single"/>
        </w:rPr>
        <w:t>Precalculus</w:t>
      </w:r>
      <w:r w:rsidR="00284025" w:rsidRPr="008F2B62">
        <w:rPr>
          <w:sz w:val="20"/>
          <w:szCs w:val="20"/>
          <w:u w:val="single"/>
        </w:rPr>
        <w:t xml:space="preserve">, </w:t>
      </w:r>
      <w:r w:rsidR="00BE46FE" w:rsidRPr="008F2B62">
        <w:rPr>
          <w:sz w:val="20"/>
          <w:szCs w:val="20"/>
          <w:u w:val="single"/>
        </w:rPr>
        <w:t>4</w:t>
      </w:r>
      <w:r w:rsidR="00284025" w:rsidRPr="008F2B62">
        <w:rPr>
          <w:sz w:val="20"/>
          <w:szCs w:val="20"/>
          <w:u w:val="single"/>
          <w:vertAlign w:val="superscript"/>
        </w:rPr>
        <w:t>th</w:t>
      </w:r>
      <w:r w:rsidR="00284025" w:rsidRPr="008F2B62">
        <w:rPr>
          <w:sz w:val="20"/>
          <w:szCs w:val="20"/>
          <w:u w:val="single"/>
        </w:rPr>
        <w:t xml:space="preserve"> Edition</w:t>
      </w:r>
      <w:r w:rsidR="00BD11C2" w:rsidRPr="008F2B62">
        <w:rPr>
          <w:sz w:val="20"/>
          <w:szCs w:val="20"/>
        </w:rPr>
        <w:t xml:space="preserve"> </w:t>
      </w:r>
      <w:r w:rsidR="00284025" w:rsidRPr="008F2B62">
        <w:rPr>
          <w:sz w:val="20"/>
          <w:szCs w:val="20"/>
        </w:rPr>
        <w:t xml:space="preserve">by </w:t>
      </w:r>
      <w:r w:rsidR="00BE46FE" w:rsidRPr="008F2B62">
        <w:rPr>
          <w:sz w:val="20"/>
          <w:szCs w:val="20"/>
        </w:rPr>
        <w:t>Blitzer</w:t>
      </w:r>
    </w:p>
    <w:p w:rsidR="00284025" w:rsidRPr="00651ED2" w:rsidRDefault="00284025" w:rsidP="00827ACD">
      <w:pPr>
        <w:spacing w:after="0"/>
      </w:pPr>
    </w:p>
    <w:p w:rsidR="00284025" w:rsidRPr="00651ED2" w:rsidRDefault="006B5CF5" w:rsidP="00827ACD">
      <w:pPr>
        <w:spacing w:after="0"/>
        <w:rPr>
          <w:sz w:val="20"/>
          <w:szCs w:val="20"/>
        </w:rPr>
      </w:pPr>
      <w:r>
        <w:rPr>
          <w:b/>
          <w:sz w:val="20"/>
          <w:szCs w:val="20"/>
          <w:u w:val="single"/>
        </w:rPr>
        <w:t>OPTIONAL</w:t>
      </w:r>
      <w:r w:rsidR="002A5F40" w:rsidRPr="00651ED2">
        <w:rPr>
          <w:sz w:val="20"/>
          <w:szCs w:val="20"/>
        </w:rPr>
        <w:t>:</w:t>
      </w:r>
      <w:r w:rsidR="002A5F40" w:rsidRPr="00651ED2">
        <w:rPr>
          <w:sz w:val="20"/>
          <w:szCs w:val="20"/>
        </w:rPr>
        <w:tab/>
      </w:r>
      <w:r w:rsidR="00C702F5" w:rsidRPr="00651ED2">
        <w:rPr>
          <w:sz w:val="20"/>
          <w:szCs w:val="20"/>
        </w:rPr>
        <w:tab/>
      </w:r>
      <w:r w:rsidR="002A5F40" w:rsidRPr="0099522A">
        <w:rPr>
          <w:sz w:val="20"/>
          <w:szCs w:val="20"/>
        </w:rPr>
        <w:t xml:space="preserve">A MathXL access code. </w:t>
      </w:r>
      <w:r w:rsidR="002A5F40" w:rsidRPr="00651ED2">
        <w:rPr>
          <w:sz w:val="20"/>
          <w:szCs w:val="20"/>
        </w:rPr>
        <w:t xml:space="preserve"> This comes as an insert when you buy a new textbook.</w:t>
      </w:r>
    </w:p>
    <w:p w:rsidR="002A5F40" w:rsidRPr="00651ED2" w:rsidRDefault="002A5F40" w:rsidP="00827ACD">
      <w:pPr>
        <w:spacing w:after="0"/>
        <w:rPr>
          <w:sz w:val="20"/>
          <w:szCs w:val="20"/>
        </w:rPr>
      </w:pPr>
      <w:r w:rsidRPr="00651ED2">
        <w:rPr>
          <w:sz w:val="20"/>
          <w:szCs w:val="20"/>
        </w:rPr>
        <w:tab/>
      </w:r>
      <w:r w:rsidRPr="00651ED2">
        <w:rPr>
          <w:sz w:val="20"/>
          <w:szCs w:val="20"/>
        </w:rPr>
        <w:tab/>
      </w:r>
      <w:r w:rsidRPr="00651ED2">
        <w:rPr>
          <w:sz w:val="20"/>
          <w:szCs w:val="20"/>
        </w:rPr>
        <w:tab/>
      </w:r>
      <w:r w:rsidR="00BE7592">
        <w:rPr>
          <w:sz w:val="20"/>
          <w:szCs w:val="20"/>
        </w:rPr>
        <w:t>MathXL assignments will be posted only for practice, but will not be worth any points.</w:t>
      </w:r>
    </w:p>
    <w:p w:rsidR="002A5F40" w:rsidRPr="00651ED2" w:rsidRDefault="002A5F40" w:rsidP="00827ACD">
      <w:pPr>
        <w:spacing w:after="0"/>
        <w:rPr>
          <w:sz w:val="20"/>
          <w:szCs w:val="20"/>
        </w:rPr>
      </w:pPr>
      <w:r w:rsidRPr="00651ED2">
        <w:rPr>
          <w:sz w:val="20"/>
          <w:szCs w:val="20"/>
        </w:rPr>
        <w:tab/>
      </w:r>
      <w:r w:rsidRPr="00651ED2">
        <w:rPr>
          <w:sz w:val="20"/>
          <w:szCs w:val="20"/>
        </w:rPr>
        <w:tab/>
      </w:r>
      <w:r w:rsidRPr="00651ED2">
        <w:rPr>
          <w:sz w:val="20"/>
          <w:szCs w:val="20"/>
        </w:rPr>
        <w:tab/>
      </w:r>
      <w:r w:rsidR="00BE7592">
        <w:rPr>
          <w:sz w:val="20"/>
          <w:szCs w:val="20"/>
        </w:rPr>
        <w:t>If you are interested in online practice but have never used MathXL, please ask.</w:t>
      </w:r>
    </w:p>
    <w:p w:rsidR="008F3D54" w:rsidRPr="00651ED2" w:rsidRDefault="008F3D54" w:rsidP="00827ACD">
      <w:pPr>
        <w:spacing w:after="0"/>
      </w:pPr>
    </w:p>
    <w:p w:rsidR="008F3D54" w:rsidRPr="00543844" w:rsidRDefault="008F3D54" w:rsidP="00827ACD">
      <w:pPr>
        <w:spacing w:after="0"/>
        <w:rPr>
          <w:sz w:val="20"/>
          <w:szCs w:val="20"/>
        </w:rPr>
      </w:pPr>
      <w:r w:rsidRPr="00543844">
        <w:rPr>
          <w:sz w:val="20"/>
          <w:szCs w:val="20"/>
        </w:rPr>
        <w:tab/>
      </w:r>
      <w:r w:rsidRPr="00543844">
        <w:rPr>
          <w:sz w:val="20"/>
          <w:szCs w:val="20"/>
        </w:rPr>
        <w:tab/>
      </w:r>
      <w:r w:rsidRPr="00543844">
        <w:rPr>
          <w:sz w:val="20"/>
          <w:szCs w:val="20"/>
        </w:rPr>
        <w:tab/>
        <w:t xml:space="preserve">A scientific calculator is </w:t>
      </w:r>
      <w:r w:rsidR="00BE7592">
        <w:rPr>
          <w:sz w:val="20"/>
          <w:szCs w:val="20"/>
        </w:rPr>
        <w:t xml:space="preserve">highly </w:t>
      </w:r>
      <w:r w:rsidRPr="00543844">
        <w:rPr>
          <w:sz w:val="20"/>
          <w:szCs w:val="20"/>
        </w:rPr>
        <w:t>recommended.  A graphing calculator may be</w:t>
      </w:r>
      <w:r w:rsidR="00BE7592">
        <w:rPr>
          <w:sz w:val="20"/>
          <w:szCs w:val="20"/>
        </w:rPr>
        <w:t xml:space="preserve"> helpful,</w:t>
      </w:r>
    </w:p>
    <w:p w:rsidR="00BE7592" w:rsidRDefault="008F3D54" w:rsidP="00827ACD">
      <w:pPr>
        <w:spacing w:after="0"/>
        <w:rPr>
          <w:sz w:val="20"/>
          <w:szCs w:val="20"/>
        </w:rPr>
      </w:pPr>
      <w:r w:rsidRPr="00543844">
        <w:rPr>
          <w:sz w:val="20"/>
          <w:szCs w:val="20"/>
        </w:rPr>
        <w:tab/>
      </w:r>
      <w:r w:rsidRPr="00543844">
        <w:rPr>
          <w:sz w:val="20"/>
          <w:szCs w:val="20"/>
        </w:rPr>
        <w:tab/>
      </w:r>
      <w:r w:rsidRPr="00543844">
        <w:rPr>
          <w:sz w:val="20"/>
          <w:szCs w:val="20"/>
        </w:rPr>
        <w:tab/>
        <w:t xml:space="preserve">but is not required.  </w:t>
      </w:r>
      <w:r w:rsidR="00BE7592">
        <w:rPr>
          <w:sz w:val="20"/>
          <w:szCs w:val="20"/>
        </w:rPr>
        <w:t>Graphing calculators may not be used on exams.</w:t>
      </w:r>
    </w:p>
    <w:p w:rsidR="008F3D54" w:rsidRPr="00543844" w:rsidRDefault="008F3D54" w:rsidP="00BE7592">
      <w:pPr>
        <w:spacing w:after="0"/>
        <w:ind w:left="1440" w:firstLine="720"/>
        <w:rPr>
          <w:sz w:val="20"/>
          <w:szCs w:val="20"/>
        </w:rPr>
      </w:pPr>
      <w:r w:rsidRPr="00543844">
        <w:rPr>
          <w:sz w:val="20"/>
          <w:szCs w:val="20"/>
        </w:rPr>
        <w:t>Graphing calcu</w:t>
      </w:r>
      <w:r w:rsidR="00BE7592">
        <w:rPr>
          <w:sz w:val="20"/>
          <w:szCs w:val="20"/>
        </w:rPr>
        <w:t>lators may be used for homework and in-class activities</w:t>
      </w:r>
      <w:r w:rsidRPr="00543844">
        <w:rPr>
          <w:sz w:val="20"/>
          <w:szCs w:val="20"/>
        </w:rPr>
        <w:t>.</w:t>
      </w:r>
    </w:p>
    <w:p w:rsidR="0045605E" w:rsidRPr="00651ED2" w:rsidRDefault="0045605E" w:rsidP="00827ACD">
      <w:pPr>
        <w:spacing w:after="0"/>
      </w:pPr>
    </w:p>
    <w:p w:rsidR="006441C6" w:rsidRDefault="006441C6" w:rsidP="00384B44">
      <w:pPr>
        <w:spacing w:after="0"/>
        <w:rPr>
          <w:sz w:val="20"/>
          <w:szCs w:val="20"/>
        </w:rPr>
      </w:pPr>
      <w:r w:rsidRPr="00651ED2">
        <w:rPr>
          <w:b/>
          <w:sz w:val="20"/>
          <w:szCs w:val="20"/>
          <w:u w:val="single"/>
        </w:rPr>
        <w:t xml:space="preserve">COURSE </w:t>
      </w:r>
      <w:r w:rsidR="00384B44">
        <w:rPr>
          <w:b/>
          <w:sz w:val="20"/>
          <w:szCs w:val="20"/>
          <w:u w:val="single"/>
        </w:rPr>
        <w:t>DESCRIPTION</w:t>
      </w:r>
      <w:r w:rsidRPr="00651ED2">
        <w:rPr>
          <w:sz w:val="20"/>
          <w:szCs w:val="20"/>
        </w:rPr>
        <w:t>:</w:t>
      </w:r>
      <w:r w:rsidRPr="00651ED2">
        <w:rPr>
          <w:sz w:val="20"/>
          <w:szCs w:val="20"/>
        </w:rPr>
        <w:tab/>
      </w:r>
      <w:r w:rsidR="00384B44">
        <w:rPr>
          <w:sz w:val="20"/>
          <w:szCs w:val="20"/>
        </w:rPr>
        <w:t>This course is a review of numerical, analytical, and graphical properties of functions for</w:t>
      </w:r>
    </w:p>
    <w:p w:rsidR="00384B44" w:rsidRDefault="00384B44" w:rsidP="00384B44">
      <w:pPr>
        <w:spacing w:after="0"/>
        <w:rPr>
          <w:sz w:val="20"/>
          <w:szCs w:val="20"/>
        </w:rPr>
      </w:pPr>
      <w:r>
        <w:rPr>
          <w:sz w:val="20"/>
          <w:szCs w:val="20"/>
        </w:rPr>
        <w:tab/>
      </w:r>
      <w:r>
        <w:rPr>
          <w:sz w:val="20"/>
          <w:szCs w:val="20"/>
        </w:rPr>
        <w:tab/>
      </w:r>
      <w:r>
        <w:rPr>
          <w:sz w:val="20"/>
          <w:szCs w:val="20"/>
        </w:rPr>
        <w:tab/>
        <w:t>students intending to continue further studies in Calculus.  Additional topics include:</w:t>
      </w:r>
    </w:p>
    <w:p w:rsidR="00384B44" w:rsidRDefault="00384B44" w:rsidP="00384B44">
      <w:pPr>
        <w:spacing w:after="0"/>
        <w:rPr>
          <w:sz w:val="20"/>
          <w:szCs w:val="20"/>
        </w:rPr>
      </w:pPr>
      <w:r>
        <w:rPr>
          <w:sz w:val="20"/>
          <w:szCs w:val="20"/>
        </w:rPr>
        <w:tab/>
      </w:r>
      <w:r>
        <w:rPr>
          <w:sz w:val="20"/>
          <w:szCs w:val="20"/>
        </w:rPr>
        <w:tab/>
      </w:r>
      <w:r>
        <w:rPr>
          <w:sz w:val="20"/>
          <w:szCs w:val="20"/>
        </w:rPr>
        <w:tab/>
        <w:t>Trigonometric functions, inverse functions, conic sections, sequences and series, and</w:t>
      </w:r>
    </w:p>
    <w:p w:rsidR="00384B44" w:rsidRPr="00651ED2" w:rsidRDefault="00384B44" w:rsidP="00384B44">
      <w:pPr>
        <w:spacing w:after="0"/>
        <w:rPr>
          <w:sz w:val="20"/>
          <w:szCs w:val="20"/>
        </w:rPr>
      </w:pPr>
      <w:r>
        <w:rPr>
          <w:sz w:val="20"/>
          <w:szCs w:val="20"/>
        </w:rPr>
        <w:tab/>
      </w:r>
      <w:r>
        <w:rPr>
          <w:sz w:val="20"/>
          <w:szCs w:val="20"/>
        </w:rPr>
        <w:tab/>
      </w:r>
      <w:r>
        <w:rPr>
          <w:sz w:val="20"/>
          <w:szCs w:val="20"/>
        </w:rPr>
        <w:tab/>
        <w:t>mathematical induction.</w:t>
      </w:r>
    </w:p>
    <w:p w:rsidR="006441C6" w:rsidRPr="00651ED2" w:rsidRDefault="006441C6" w:rsidP="00827ACD">
      <w:pPr>
        <w:spacing w:after="0"/>
        <w:rPr>
          <w:sz w:val="20"/>
          <w:szCs w:val="20"/>
        </w:rPr>
      </w:pPr>
    </w:p>
    <w:p w:rsidR="004B71D2" w:rsidRPr="00651ED2" w:rsidRDefault="006441C6" w:rsidP="00827ACD">
      <w:pPr>
        <w:spacing w:after="0"/>
        <w:rPr>
          <w:sz w:val="20"/>
          <w:szCs w:val="20"/>
        </w:rPr>
      </w:pPr>
      <w:r w:rsidRPr="00651ED2">
        <w:rPr>
          <w:b/>
          <w:sz w:val="20"/>
          <w:szCs w:val="20"/>
          <w:u w:val="single"/>
        </w:rPr>
        <w:t>STUDENT LEARNING OUTCOMES</w:t>
      </w:r>
      <w:r w:rsidR="004B71D2" w:rsidRPr="00651ED2">
        <w:rPr>
          <w:sz w:val="20"/>
          <w:szCs w:val="20"/>
        </w:rPr>
        <w:t>:</w:t>
      </w:r>
    </w:p>
    <w:p w:rsidR="004B71D2" w:rsidRPr="00651ED2" w:rsidRDefault="004B71D2" w:rsidP="00827ACD">
      <w:pPr>
        <w:spacing w:after="0"/>
        <w:rPr>
          <w:sz w:val="20"/>
          <w:szCs w:val="20"/>
        </w:rPr>
      </w:pPr>
    </w:p>
    <w:p w:rsidR="0045605E" w:rsidRPr="00651ED2" w:rsidRDefault="006441C6" w:rsidP="00827ACD">
      <w:pPr>
        <w:spacing w:after="0"/>
        <w:rPr>
          <w:sz w:val="20"/>
          <w:szCs w:val="20"/>
        </w:rPr>
      </w:pPr>
      <w:r w:rsidRPr="00651ED2">
        <w:rPr>
          <w:sz w:val="20"/>
          <w:szCs w:val="20"/>
        </w:rPr>
        <w:t>Upon successful completion</w:t>
      </w:r>
      <w:r w:rsidR="00DD2905" w:rsidRPr="00651ED2">
        <w:rPr>
          <w:sz w:val="20"/>
          <w:szCs w:val="20"/>
        </w:rPr>
        <w:t xml:space="preserve"> of this course, a student will demonstrate</w:t>
      </w:r>
      <w:r w:rsidR="004B71D2" w:rsidRPr="00651ED2">
        <w:rPr>
          <w:sz w:val="20"/>
          <w:szCs w:val="20"/>
        </w:rPr>
        <w:t xml:space="preserve"> the ability to</w:t>
      </w:r>
      <w:r w:rsidR="00DD2905" w:rsidRPr="00651ED2">
        <w:rPr>
          <w:sz w:val="20"/>
          <w:szCs w:val="20"/>
        </w:rPr>
        <w:t>:</w:t>
      </w:r>
    </w:p>
    <w:p w:rsidR="006441C6" w:rsidRPr="00651ED2" w:rsidRDefault="006441C6" w:rsidP="00C702F5">
      <w:pPr>
        <w:spacing w:before="120" w:after="0"/>
        <w:rPr>
          <w:sz w:val="20"/>
          <w:szCs w:val="20"/>
        </w:rPr>
      </w:pPr>
      <w:r w:rsidRPr="00651ED2">
        <w:rPr>
          <w:sz w:val="20"/>
          <w:szCs w:val="20"/>
        </w:rPr>
        <w:t xml:space="preserve">1.  </w:t>
      </w:r>
      <w:r w:rsidR="00DD2905" w:rsidRPr="00651ED2">
        <w:rPr>
          <w:sz w:val="20"/>
          <w:szCs w:val="20"/>
        </w:rPr>
        <w:t xml:space="preserve">Compute the difference quotient of a given function  </w:t>
      </w:r>
      <m:oMath>
        <m:r>
          <w:rPr>
            <w:rFonts w:ascii="Cambria Math" w:hAnsi="Cambria Math"/>
            <w:sz w:val="20"/>
            <w:szCs w:val="20"/>
          </w:rPr>
          <m:t>f(x)</m:t>
        </m:r>
      </m:oMath>
      <w:r w:rsidR="00AE7D00">
        <w:rPr>
          <w:sz w:val="20"/>
          <w:szCs w:val="20"/>
        </w:rPr>
        <w:t>. (ILO2)</w:t>
      </w:r>
    </w:p>
    <w:p w:rsidR="006441C6" w:rsidRPr="00651ED2" w:rsidRDefault="006441C6" w:rsidP="00827ACD">
      <w:pPr>
        <w:spacing w:after="0"/>
        <w:rPr>
          <w:sz w:val="20"/>
          <w:szCs w:val="20"/>
        </w:rPr>
      </w:pPr>
      <w:r w:rsidRPr="00651ED2">
        <w:rPr>
          <w:sz w:val="20"/>
          <w:szCs w:val="20"/>
        </w:rPr>
        <w:t xml:space="preserve">2.  </w:t>
      </w:r>
      <w:r w:rsidR="00DD2905" w:rsidRPr="00651ED2">
        <w:rPr>
          <w:sz w:val="20"/>
          <w:szCs w:val="20"/>
        </w:rPr>
        <w:t>Solve a triangle using the appropriate trigonometric laws</w:t>
      </w:r>
      <w:r w:rsidR="004A0D8D" w:rsidRPr="00651ED2">
        <w:rPr>
          <w:sz w:val="20"/>
          <w:szCs w:val="20"/>
        </w:rPr>
        <w:t>.</w:t>
      </w:r>
      <w:r w:rsidR="00AE7D00">
        <w:rPr>
          <w:sz w:val="20"/>
          <w:szCs w:val="20"/>
        </w:rPr>
        <w:t xml:space="preserve"> (ILO2)</w:t>
      </w:r>
    </w:p>
    <w:p w:rsidR="006441C6" w:rsidRPr="00651ED2" w:rsidRDefault="006441C6" w:rsidP="00827ACD">
      <w:pPr>
        <w:spacing w:after="0"/>
        <w:rPr>
          <w:sz w:val="20"/>
          <w:szCs w:val="20"/>
        </w:rPr>
      </w:pPr>
      <w:r w:rsidRPr="00651ED2">
        <w:rPr>
          <w:sz w:val="20"/>
          <w:szCs w:val="20"/>
        </w:rPr>
        <w:t xml:space="preserve">3.  </w:t>
      </w:r>
      <w:r w:rsidR="00DD2905" w:rsidRPr="00651ED2">
        <w:rPr>
          <w:sz w:val="20"/>
          <w:szCs w:val="20"/>
        </w:rPr>
        <w:t>Solve application problems involving logarithmic and exponential functions</w:t>
      </w:r>
      <w:r w:rsidRPr="00651ED2">
        <w:rPr>
          <w:sz w:val="20"/>
          <w:szCs w:val="20"/>
        </w:rPr>
        <w:t>.</w:t>
      </w:r>
      <w:r w:rsidR="00AE7D00">
        <w:rPr>
          <w:sz w:val="20"/>
          <w:szCs w:val="20"/>
        </w:rPr>
        <w:t xml:space="preserve"> (ILO2)</w:t>
      </w:r>
    </w:p>
    <w:p w:rsidR="006441C6" w:rsidRPr="00651ED2" w:rsidRDefault="006441C6" w:rsidP="00827ACD">
      <w:pPr>
        <w:spacing w:after="0"/>
        <w:rPr>
          <w:sz w:val="20"/>
          <w:szCs w:val="20"/>
        </w:rPr>
      </w:pPr>
      <w:r w:rsidRPr="00651ED2">
        <w:rPr>
          <w:sz w:val="20"/>
          <w:szCs w:val="20"/>
        </w:rPr>
        <w:t xml:space="preserve">4.  </w:t>
      </w:r>
      <w:r w:rsidR="00DD2905" w:rsidRPr="00651ED2">
        <w:rPr>
          <w:sz w:val="20"/>
          <w:szCs w:val="20"/>
        </w:rPr>
        <w:t xml:space="preserve">Find roots of polynomials of degree 3 or </w:t>
      </w:r>
      <w:r w:rsidR="00AE7D00">
        <w:rPr>
          <w:sz w:val="20"/>
          <w:szCs w:val="20"/>
        </w:rPr>
        <w:t>higher</w:t>
      </w:r>
      <w:r w:rsidRPr="00651ED2">
        <w:rPr>
          <w:sz w:val="20"/>
          <w:szCs w:val="20"/>
        </w:rPr>
        <w:t>.</w:t>
      </w:r>
      <w:r w:rsidR="00AE7D00">
        <w:rPr>
          <w:sz w:val="20"/>
          <w:szCs w:val="20"/>
        </w:rPr>
        <w:t xml:space="preserve"> (ILO2)</w:t>
      </w:r>
    </w:p>
    <w:p w:rsidR="006441C6" w:rsidRPr="00651ED2" w:rsidRDefault="006441C6" w:rsidP="00827ACD">
      <w:pPr>
        <w:spacing w:after="0"/>
        <w:rPr>
          <w:sz w:val="20"/>
          <w:szCs w:val="20"/>
        </w:rPr>
      </w:pPr>
      <w:r w:rsidRPr="00651ED2">
        <w:rPr>
          <w:sz w:val="20"/>
          <w:szCs w:val="20"/>
        </w:rPr>
        <w:t xml:space="preserve">5.  </w:t>
      </w:r>
      <w:r w:rsidR="00DD2905" w:rsidRPr="00651ED2">
        <w:rPr>
          <w:sz w:val="20"/>
          <w:szCs w:val="20"/>
        </w:rPr>
        <w:t>Apply function operations both algebraically and graphically</w:t>
      </w:r>
      <w:r w:rsidRPr="00651ED2">
        <w:rPr>
          <w:sz w:val="20"/>
          <w:szCs w:val="20"/>
        </w:rPr>
        <w:t>.</w:t>
      </w:r>
      <w:r w:rsidR="00AE7D00">
        <w:rPr>
          <w:sz w:val="20"/>
          <w:szCs w:val="20"/>
        </w:rPr>
        <w:t xml:space="preserve"> (ILO2)</w:t>
      </w:r>
    </w:p>
    <w:p w:rsidR="00651ED2" w:rsidRDefault="00651ED2" w:rsidP="00827ACD">
      <w:pPr>
        <w:spacing w:after="0"/>
        <w:rPr>
          <w:b/>
          <w:sz w:val="20"/>
          <w:szCs w:val="20"/>
          <w:u w:val="single"/>
        </w:rPr>
      </w:pPr>
    </w:p>
    <w:p w:rsidR="00651ED2" w:rsidRDefault="00651ED2" w:rsidP="00827ACD">
      <w:pPr>
        <w:spacing w:after="0"/>
        <w:rPr>
          <w:b/>
          <w:sz w:val="20"/>
          <w:szCs w:val="20"/>
          <w:u w:val="single"/>
        </w:rPr>
      </w:pPr>
    </w:p>
    <w:p w:rsidR="00B01B1C" w:rsidRPr="00E04081" w:rsidRDefault="00001C94" w:rsidP="00827ACD">
      <w:pPr>
        <w:spacing w:after="0"/>
        <w:rPr>
          <w:sz w:val="20"/>
          <w:szCs w:val="20"/>
        </w:rPr>
      </w:pPr>
      <w:r w:rsidRPr="00E04081">
        <w:rPr>
          <w:b/>
          <w:sz w:val="20"/>
          <w:szCs w:val="20"/>
          <w:u w:val="single"/>
        </w:rPr>
        <w:t>EVALUATION</w:t>
      </w:r>
      <w:r w:rsidRPr="00E04081">
        <w:rPr>
          <w:sz w:val="20"/>
          <w:szCs w:val="20"/>
        </w:rPr>
        <w:t>:</w:t>
      </w:r>
      <w:r w:rsidR="004712A6" w:rsidRPr="00E04081">
        <w:rPr>
          <w:sz w:val="20"/>
          <w:szCs w:val="20"/>
        </w:rPr>
        <w:tab/>
      </w:r>
      <w:r w:rsidR="004712A6" w:rsidRPr="00E04081">
        <w:rPr>
          <w:sz w:val="20"/>
          <w:szCs w:val="20"/>
        </w:rPr>
        <w:tab/>
      </w:r>
      <w:r w:rsidR="004712A6" w:rsidRPr="00E04081">
        <w:rPr>
          <w:sz w:val="20"/>
          <w:szCs w:val="20"/>
        </w:rPr>
        <w:tab/>
      </w:r>
      <w:r w:rsidR="004712A6" w:rsidRPr="00E04081">
        <w:rPr>
          <w:sz w:val="20"/>
          <w:szCs w:val="20"/>
        </w:rPr>
        <w:tab/>
      </w:r>
      <w:r w:rsidR="004712A6" w:rsidRPr="00E04081">
        <w:rPr>
          <w:sz w:val="20"/>
          <w:szCs w:val="20"/>
        </w:rPr>
        <w:tab/>
      </w:r>
      <w:r w:rsidR="004712A6" w:rsidRPr="00E04081">
        <w:rPr>
          <w:sz w:val="20"/>
          <w:szCs w:val="20"/>
        </w:rPr>
        <w:tab/>
      </w:r>
      <w:r w:rsidR="00A55BA5">
        <w:rPr>
          <w:sz w:val="20"/>
          <w:szCs w:val="20"/>
        </w:rPr>
        <w:tab/>
      </w:r>
      <w:r w:rsidR="004712A6" w:rsidRPr="00E04081">
        <w:rPr>
          <w:sz w:val="20"/>
          <w:szCs w:val="20"/>
        </w:rPr>
        <w:tab/>
      </w:r>
      <w:r w:rsidR="004712A6" w:rsidRPr="00E04081">
        <w:rPr>
          <w:b/>
          <w:sz w:val="20"/>
          <w:szCs w:val="20"/>
          <w:u w:val="single"/>
        </w:rPr>
        <w:t>GRADING SCALE</w:t>
      </w:r>
      <w:r w:rsidR="004712A6" w:rsidRPr="00E04081">
        <w:rPr>
          <w:sz w:val="20"/>
          <w:szCs w:val="20"/>
        </w:rPr>
        <w:tab/>
      </w:r>
    </w:p>
    <w:p w:rsidR="004712A6" w:rsidRPr="00E04081" w:rsidRDefault="004B1280" w:rsidP="00827ACD">
      <w:pPr>
        <w:spacing w:after="0"/>
        <w:rPr>
          <w:sz w:val="20"/>
          <w:szCs w:val="20"/>
        </w:rPr>
      </w:pPr>
      <w:r>
        <w:rPr>
          <w:sz w:val="20"/>
          <w:szCs w:val="20"/>
        </w:rPr>
        <w:t>In-class assignments and</w:t>
      </w:r>
      <w:r w:rsidR="004B71D2">
        <w:rPr>
          <w:sz w:val="20"/>
          <w:szCs w:val="20"/>
        </w:rPr>
        <w:t xml:space="preserve"> quizzes</w:t>
      </w:r>
      <w:r w:rsidR="00A55BA5">
        <w:rPr>
          <w:sz w:val="20"/>
          <w:szCs w:val="20"/>
        </w:rPr>
        <w:tab/>
      </w:r>
      <w:r>
        <w:rPr>
          <w:sz w:val="20"/>
          <w:szCs w:val="20"/>
        </w:rPr>
        <w:tab/>
      </w:r>
      <w:r w:rsidR="004712A6" w:rsidRPr="00E04081">
        <w:rPr>
          <w:sz w:val="20"/>
          <w:szCs w:val="20"/>
        </w:rPr>
        <w:t>100</w:t>
      </w:r>
      <w:r w:rsidR="00000E9D" w:rsidRPr="00E04081">
        <w:rPr>
          <w:sz w:val="20"/>
          <w:szCs w:val="20"/>
        </w:rPr>
        <w:tab/>
      </w:r>
      <w:r w:rsidR="00000E9D" w:rsidRPr="00E04081">
        <w:rPr>
          <w:sz w:val="20"/>
          <w:szCs w:val="20"/>
        </w:rPr>
        <w:tab/>
      </w:r>
      <w:r w:rsidR="00000E9D" w:rsidRPr="00E04081">
        <w:rPr>
          <w:sz w:val="20"/>
          <w:szCs w:val="20"/>
        </w:rPr>
        <w:tab/>
      </w:r>
      <w:r w:rsidR="00000E9D" w:rsidRPr="00E04081">
        <w:rPr>
          <w:sz w:val="20"/>
          <w:szCs w:val="20"/>
        </w:rPr>
        <w:tab/>
        <w:t>900 – 1000</w:t>
      </w:r>
      <w:r w:rsidR="00000E9D" w:rsidRPr="00E04081">
        <w:rPr>
          <w:sz w:val="20"/>
          <w:szCs w:val="20"/>
        </w:rPr>
        <w:tab/>
        <w:t>A</w:t>
      </w:r>
    </w:p>
    <w:p w:rsidR="00001C94" w:rsidRPr="00E04081" w:rsidRDefault="004B1280" w:rsidP="00827ACD">
      <w:pPr>
        <w:spacing w:after="0"/>
        <w:rPr>
          <w:sz w:val="20"/>
          <w:szCs w:val="20"/>
        </w:rPr>
      </w:pPr>
      <w:r>
        <w:rPr>
          <w:sz w:val="20"/>
          <w:szCs w:val="20"/>
        </w:rPr>
        <w:t>Collected h</w:t>
      </w:r>
      <w:r w:rsidR="004712A6" w:rsidRPr="00E04081">
        <w:rPr>
          <w:sz w:val="20"/>
          <w:szCs w:val="20"/>
        </w:rPr>
        <w:t>omework</w:t>
      </w:r>
      <w:r w:rsidR="004712A6" w:rsidRPr="00E04081">
        <w:rPr>
          <w:sz w:val="20"/>
          <w:szCs w:val="20"/>
        </w:rPr>
        <w:tab/>
      </w:r>
      <w:r w:rsidR="004712A6" w:rsidRPr="00E04081">
        <w:rPr>
          <w:sz w:val="20"/>
          <w:szCs w:val="20"/>
        </w:rPr>
        <w:tab/>
      </w:r>
      <w:r w:rsidR="00A55BA5">
        <w:rPr>
          <w:sz w:val="20"/>
          <w:szCs w:val="20"/>
        </w:rPr>
        <w:tab/>
      </w:r>
      <w:r w:rsidR="004712A6" w:rsidRPr="00E04081">
        <w:rPr>
          <w:sz w:val="20"/>
          <w:szCs w:val="20"/>
        </w:rPr>
        <w:t>100</w:t>
      </w:r>
      <w:r w:rsidR="00000E9D" w:rsidRPr="00E04081">
        <w:rPr>
          <w:sz w:val="20"/>
          <w:szCs w:val="20"/>
        </w:rPr>
        <w:tab/>
      </w:r>
      <w:r w:rsidR="00000E9D" w:rsidRPr="00E04081">
        <w:rPr>
          <w:sz w:val="20"/>
          <w:szCs w:val="20"/>
        </w:rPr>
        <w:tab/>
      </w:r>
      <w:r w:rsidR="00000E9D" w:rsidRPr="00E04081">
        <w:rPr>
          <w:sz w:val="20"/>
          <w:szCs w:val="20"/>
        </w:rPr>
        <w:tab/>
      </w:r>
      <w:r w:rsidR="00000E9D" w:rsidRPr="00E04081">
        <w:rPr>
          <w:sz w:val="20"/>
          <w:szCs w:val="20"/>
        </w:rPr>
        <w:tab/>
        <w:t>800 – 899</w:t>
      </w:r>
      <w:r w:rsidR="00000E9D" w:rsidRPr="00E04081">
        <w:rPr>
          <w:sz w:val="20"/>
          <w:szCs w:val="20"/>
        </w:rPr>
        <w:tab/>
        <w:t>B</w:t>
      </w:r>
    </w:p>
    <w:p w:rsidR="00277B5F" w:rsidRPr="00E04081" w:rsidRDefault="004712A6" w:rsidP="00827ACD">
      <w:pPr>
        <w:spacing w:after="0"/>
        <w:rPr>
          <w:sz w:val="20"/>
          <w:szCs w:val="20"/>
        </w:rPr>
      </w:pPr>
      <w:r w:rsidRPr="00E04081">
        <w:rPr>
          <w:sz w:val="20"/>
          <w:szCs w:val="20"/>
        </w:rPr>
        <w:t>4 exams x 150 points each</w:t>
      </w:r>
      <w:r w:rsidRPr="00E04081">
        <w:rPr>
          <w:sz w:val="20"/>
          <w:szCs w:val="20"/>
        </w:rPr>
        <w:tab/>
      </w:r>
      <w:r w:rsidR="00E04081">
        <w:rPr>
          <w:sz w:val="20"/>
          <w:szCs w:val="20"/>
        </w:rPr>
        <w:tab/>
      </w:r>
      <w:r w:rsidR="00A55BA5">
        <w:rPr>
          <w:sz w:val="20"/>
          <w:szCs w:val="20"/>
        </w:rPr>
        <w:tab/>
      </w:r>
      <w:r w:rsidRPr="00E04081">
        <w:rPr>
          <w:sz w:val="20"/>
          <w:szCs w:val="20"/>
        </w:rPr>
        <w:t>600</w:t>
      </w:r>
      <w:r w:rsidR="00000E9D" w:rsidRPr="00E04081">
        <w:rPr>
          <w:sz w:val="20"/>
          <w:szCs w:val="20"/>
        </w:rPr>
        <w:tab/>
      </w:r>
      <w:r w:rsidR="00000E9D" w:rsidRPr="00E04081">
        <w:rPr>
          <w:sz w:val="20"/>
          <w:szCs w:val="20"/>
        </w:rPr>
        <w:tab/>
      </w:r>
      <w:r w:rsidR="00000E9D" w:rsidRPr="00E04081">
        <w:rPr>
          <w:sz w:val="20"/>
          <w:szCs w:val="20"/>
        </w:rPr>
        <w:tab/>
      </w:r>
      <w:r w:rsidR="00000E9D" w:rsidRPr="00E04081">
        <w:rPr>
          <w:sz w:val="20"/>
          <w:szCs w:val="20"/>
        </w:rPr>
        <w:tab/>
        <w:t>700 – 799</w:t>
      </w:r>
      <w:r w:rsidR="00000E9D" w:rsidRPr="00E04081">
        <w:rPr>
          <w:sz w:val="20"/>
          <w:szCs w:val="20"/>
        </w:rPr>
        <w:tab/>
        <w:t>C</w:t>
      </w:r>
    </w:p>
    <w:p w:rsidR="00000E9D" w:rsidRPr="00E04081" w:rsidRDefault="00000E9D" w:rsidP="00827ACD">
      <w:pPr>
        <w:spacing w:after="0"/>
        <w:rPr>
          <w:sz w:val="20"/>
          <w:szCs w:val="20"/>
        </w:rPr>
      </w:pPr>
      <w:r w:rsidRPr="00E04081">
        <w:rPr>
          <w:sz w:val="20"/>
          <w:szCs w:val="20"/>
        </w:rPr>
        <w:t>Final Exam (</w:t>
      </w:r>
      <w:r w:rsidR="004B71D2">
        <w:rPr>
          <w:sz w:val="20"/>
          <w:szCs w:val="20"/>
        </w:rPr>
        <w:t>comprehensive</w:t>
      </w:r>
      <w:r w:rsidRPr="00E04081">
        <w:rPr>
          <w:sz w:val="20"/>
          <w:szCs w:val="20"/>
        </w:rPr>
        <w:t xml:space="preserve">)           </w:t>
      </w:r>
      <w:r w:rsidR="00A55BA5">
        <w:rPr>
          <w:sz w:val="20"/>
          <w:szCs w:val="20"/>
        </w:rPr>
        <w:tab/>
        <w:t xml:space="preserve">              </w:t>
      </w:r>
      <w:r w:rsidR="000C4545">
        <w:rPr>
          <w:sz w:val="20"/>
          <w:szCs w:val="20"/>
          <w:u w:val="single"/>
        </w:rPr>
        <w:t>+</w:t>
      </w:r>
      <w:r w:rsidRPr="00E04081">
        <w:rPr>
          <w:sz w:val="20"/>
          <w:szCs w:val="20"/>
          <w:u w:val="single"/>
        </w:rPr>
        <w:t>200</w:t>
      </w:r>
      <w:r w:rsidRPr="00E04081">
        <w:rPr>
          <w:sz w:val="20"/>
          <w:szCs w:val="20"/>
        </w:rPr>
        <w:tab/>
      </w:r>
      <w:r w:rsidRPr="00E04081">
        <w:rPr>
          <w:sz w:val="20"/>
          <w:szCs w:val="20"/>
        </w:rPr>
        <w:tab/>
      </w:r>
      <w:r w:rsidRPr="00E04081">
        <w:rPr>
          <w:sz w:val="20"/>
          <w:szCs w:val="20"/>
        </w:rPr>
        <w:tab/>
      </w:r>
      <w:r w:rsidRPr="00E04081">
        <w:rPr>
          <w:sz w:val="20"/>
          <w:szCs w:val="20"/>
        </w:rPr>
        <w:tab/>
        <w:t>600 – 699</w:t>
      </w:r>
      <w:r w:rsidRPr="00E04081">
        <w:rPr>
          <w:sz w:val="20"/>
          <w:szCs w:val="20"/>
        </w:rPr>
        <w:tab/>
        <w:t>D</w:t>
      </w:r>
    </w:p>
    <w:p w:rsidR="00000E9D" w:rsidRPr="00E04081" w:rsidRDefault="00000E9D" w:rsidP="00827ACD">
      <w:pPr>
        <w:spacing w:after="0"/>
        <w:rPr>
          <w:sz w:val="20"/>
          <w:szCs w:val="20"/>
        </w:rPr>
      </w:pPr>
      <w:r w:rsidRPr="00E04081">
        <w:rPr>
          <w:sz w:val="20"/>
          <w:szCs w:val="20"/>
        </w:rPr>
        <w:tab/>
      </w:r>
      <w:r w:rsidRPr="00E04081">
        <w:rPr>
          <w:sz w:val="20"/>
          <w:szCs w:val="20"/>
        </w:rPr>
        <w:tab/>
      </w:r>
      <w:r w:rsidRPr="00E04081">
        <w:rPr>
          <w:sz w:val="20"/>
          <w:szCs w:val="20"/>
        </w:rPr>
        <w:tab/>
        <w:t xml:space="preserve">             </w:t>
      </w:r>
      <w:r w:rsidR="00A55BA5">
        <w:rPr>
          <w:sz w:val="20"/>
          <w:szCs w:val="20"/>
        </w:rPr>
        <w:tab/>
      </w:r>
      <w:r w:rsidR="00E04081">
        <w:rPr>
          <w:sz w:val="20"/>
          <w:szCs w:val="20"/>
        </w:rPr>
        <w:t xml:space="preserve"> </w:t>
      </w:r>
      <w:r w:rsidR="00A55BA5">
        <w:rPr>
          <w:sz w:val="20"/>
          <w:szCs w:val="20"/>
        </w:rPr>
        <w:t xml:space="preserve">             </w:t>
      </w:r>
      <w:r w:rsidRPr="00E04081">
        <w:rPr>
          <w:sz w:val="20"/>
          <w:szCs w:val="20"/>
        </w:rPr>
        <w:t>1000</w:t>
      </w:r>
      <w:r w:rsidRPr="00E04081">
        <w:rPr>
          <w:sz w:val="20"/>
          <w:szCs w:val="20"/>
        </w:rPr>
        <w:tab/>
      </w:r>
      <w:r w:rsidRPr="00E04081">
        <w:rPr>
          <w:sz w:val="20"/>
          <w:szCs w:val="20"/>
        </w:rPr>
        <w:tab/>
      </w:r>
      <w:r w:rsidRPr="00E04081">
        <w:rPr>
          <w:sz w:val="20"/>
          <w:szCs w:val="20"/>
        </w:rPr>
        <w:tab/>
      </w:r>
      <w:r w:rsidRPr="00E04081">
        <w:rPr>
          <w:sz w:val="20"/>
          <w:szCs w:val="20"/>
        </w:rPr>
        <w:tab/>
        <w:t>Below 600</w:t>
      </w:r>
      <w:r w:rsidRPr="00E04081">
        <w:rPr>
          <w:sz w:val="20"/>
          <w:szCs w:val="20"/>
        </w:rPr>
        <w:tab/>
        <w:t>F</w:t>
      </w:r>
    </w:p>
    <w:p w:rsidR="00651ED2" w:rsidRDefault="00651ED2" w:rsidP="00827ACD">
      <w:pPr>
        <w:spacing w:after="0"/>
        <w:rPr>
          <w:b/>
          <w:sz w:val="20"/>
          <w:szCs w:val="20"/>
        </w:rPr>
      </w:pPr>
    </w:p>
    <w:p w:rsidR="00E04081" w:rsidRDefault="00277B5F" w:rsidP="00827ACD">
      <w:pPr>
        <w:spacing w:after="0"/>
        <w:rPr>
          <w:b/>
          <w:sz w:val="20"/>
          <w:szCs w:val="20"/>
        </w:rPr>
      </w:pPr>
      <w:r w:rsidRPr="00E04081">
        <w:rPr>
          <w:b/>
          <w:sz w:val="20"/>
          <w:szCs w:val="20"/>
        </w:rPr>
        <w:t>The grade that is earned, according to the point scale above, is the grade t</w:t>
      </w:r>
      <w:r w:rsidR="00E04081">
        <w:rPr>
          <w:b/>
          <w:sz w:val="20"/>
          <w:szCs w:val="20"/>
        </w:rPr>
        <w:t>hat will be received.</w:t>
      </w:r>
    </w:p>
    <w:p w:rsidR="00277B5F" w:rsidRPr="00E04081" w:rsidRDefault="00277B5F" w:rsidP="00827ACD">
      <w:pPr>
        <w:spacing w:after="0"/>
        <w:rPr>
          <w:b/>
          <w:sz w:val="20"/>
          <w:szCs w:val="20"/>
        </w:rPr>
      </w:pPr>
      <w:r w:rsidRPr="00E04081">
        <w:rPr>
          <w:b/>
          <w:sz w:val="20"/>
          <w:szCs w:val="20"/>
        </w:rPr>
        <w:t>Grades are not subjective.  Grades are not negotiable.  All students will be treated equally.</w:t>
      </w:r>
    </w:p>
    <w:p w:rsidR="00001C94" w:rsidRDefault="00E27F17" w:rsidP="00827ACD">
      <w:pPr>
        <w:spacing w:after="0"/>
      </w:pPr>
      <w:r w:rsidRPr="007E0746">
        <w:rPr>
          <w:b/>
          <w:u w:val="single"/>
        </w:rPr>
        <w:lastRenderedPageBreak/>
        <w:t>ATTENDANCE</w:t>
      </w:r>
      <w:r>
        <w:t xml:space="preserve"> is crucial to your success in this course.  You are expected to attend every class and </w:t>
      </w:r>
      <w:r w:rsidRPr="00C702F5">
        <w:rPr>
          <w:b/>
        </w:rPr>
        <w:t>remain during the entire class</w:t>
      </w:r>
      <w:r>
        <w:t>.</w:t>
      </w:r>
      <w:r w:rsidR="007E0746">
        <w:t xml:space="preserve">  If </w:t>
      </w:r>
      <w:r w:rsidR="00F4187E">
        <w:t xml:space="preserve">your unexcused absences exceed the number of hours this </w:t>
      </w:r>
      <w:r w:rsidR="00A90D90">
        <w:t>class meets per week (5</w:t>
      </w:r>
      <w:r w:rsidR="00F4187E">
        <w:t xml:space="preserve"> hours),</w:t>
      </w:r>
      <w:r w:rsidR="007405B2">
        <w:t xml:space="preserve"> I may drop you from the course.  </w:t>
      </w:r>
      <w:r w:rsidR="00F4187E">
        <w:t xml:space="preserve"> </w:t>
      </w:r>
      <w:r w:rsidR="00F4187E" w:rsidRPr="00687F3D">
        <w:rPr>
          <w:b/>
        </w:rPr>
        <w:t xml:space="preserve">Leaving class early </w:t>
      </w:r>
      <w:r w:rsidR="00692930">
        <w:rPr>
          <w:b/>
        </w:rPr>
        <w:t xml:space="preserve">not only </w:t>
      </w:r>
      <w:r w:rsidR="00F4187E" w:rsidRPr="00687F3D">
        <w:rPr>
          <w:b/>
        </w:rPr>
        <w:t>counts as an absence</w:t>
      </w:r>
      <w:r w:rsidR="00692930">
        <w:rPr>
          <w:b/>
        </w:rPr>
        <w:t xml:space="preserve">, but </w:t>
      </w:r>
      <w:r w:rsidR="00C702F5">
        <w:rPr>
          <w:b/>
        </w:rPr>
        <w:t xml:space="preserve">it </w:t>
      </w:r>
      <w:r w:rsidR="00692930">
        <w:rPr>
          <w:b/>
        </w:rPr>
        <w:t>will also cost you points</w:t>
      </w:r>
      <w:r w:rsidR="00F4187E" w:rsidRPr="00687F3D">
        <w:rPr>
          <w:b/>
        </w:rPr>
        <w:t>.</w:t>
      </w:r>
    </w:p>
    <w:p w:rsidR="00A11488" w:rsidRDefault="00A11488" w:rsidP="00827ACD">
      <w:pPr>
        <w:spacing w:after="0"/>
      </w:pPr>
    </w:p>
    <w:p w:rsidR="00A11488" w:rsidRDefault="00A11488" w:rsidP="00827ACD">
      <w:pPr>
        <w:spacing w:after="0"/>
      </w:pPr>
      <w:r>
        <w:t xml:space="preserve">That being said, if you intend to drop the class, you should never </w:t>
      </w:r>
      <w:r w:rsidRPr="00687F3D">
        <w:rPr>
          <w:i/>
        </w:rPr>
        <w:t>assume</w:t>
      </w:r>
      <w:r>
        <w:t xml:space="preserve"> the instructor has dropped you if you stop showing up.  It is your responsibility to ensure </w:t>
      </w:r>
      <w:r w:rsidR="0063310F">
        <w:t xml:space="preserve">that </w:t>
      </w:r>
      <w:r>
        <w:t xml:space="preserve">you have dropped through WebSTAR by the deadline </w:t>
      </w:r>
      <w:r w:rsidR="00687F3D">
        <w:t>(</w:t>
      </w:r>
      <w:r w:rsidR="00903136">
        <w:t>April 13, 2013</w:t>
      </w:r>
      <w:r w:rsidR="00687F3D">
        <w:t xml:space="preserve">) </w:t>
      </w:r>
      <w:r>
        <w:t xml:space="preserve">to receive a “W” </w:t>
      </w:r>
      <w:r w:rsidR="0037164C">
        <w:t>instead of a failing grade.</w:t>
      </w:r>
    </w:p>
    <w:p w:rsidR="00687F3D" w:rsidRDefault="00687F3D" w:rsidP="00827ACD">
      <w:pPr>
        <w:spacing w:after="0"/>
      </w:pPr>
    </w:p>
    <w:p w:rsidR="00687F3D" w:rsidRDefault="00687F3D" w:rsidP="00827ACD">
      <w:pPr>
        <w:spacing w:after="0"/>
      </w:pPr>
      <w:r>
        <w:t xml:space="preserve">Any in-class activities or worksheets that are missed due to an absence CANNOT be made up.  Furthermore, on quizzes and exams you are responsible for all material covered in class, regardless of whether or not you were here.  Therefore, if you </w:t>
      </w:r>
      <w:r w:rsidR="0063310F">
        <w:t xml:space="preserve">do </w:t>
      </w:r>
      <w:r>
        <w:t>miss class, you should be sure to obtain any missed worksheets or other materials from the instructor, and obtain lecture notes from a classmate.</w:t>
      </w:r>
    </w:p>
    <w:p w:rsidR="00FE2977" w:rsidRDefault="00FE2977" w:rsidP="00827ACD">
      <w:pPr>
        <w:spacing w:after="0"/>
      </w:pPr>
    </w:p>
    <w:p w:rsidR="00FE2977" w:rsidRDefault="00FE2977" w:rsidP="00FE2977">
      <w:pPr>
        <w:spacing w:after="0"/>
      </w:pPr>
      <w:r w:rsidRPr="005837C1">
        <w:rPr>
          <w:b/>
          <w:u w:val="single"/>
        </w:rPr>
        <w:t>HOMEWORK</w:t>
      </w:r>
      <w:r>
        <w:t xml:space="preserve"> should always be taken seriously in a math class.  Math is a skill that you become </w:t>
      </w:r>
      <w:r w:rsidR="005A328C">
        <w:t>better</w:t>
      </w:r>
      <w:r>
        <w:t xml:space="preserve"> at by </w:t>
      </w:r>
      <w:r w:rsidRPr="005837C1">
        <w:rPr>
          <w:b/>
          <w:i/>
        </w:rPr>
        <w:t>practicing it</w:t>
      </w:r>
      <w:r>
        <w:t xml:space="preserve">.   Coming to class and taking good notes is important, but doing homework is </w:t>
      </w:r>
      <w:r w:rsidR="005A328C">
        <w:t>what deepens your understanding,</w:t>
      </w:r>
      <w:r>
        <w:t xml:space="preserve"> sharpens your skills</w:t>
      </w:r>
      <w:r w:rsidR="005A328C">
        <w:t>, and “makes it stick”</w:t>
      </w:r>
      <w:r>
        <w:t>.  Homework also helps you assess your own problem areas.  When you struggle with homework problems, it will help you to ask more informed questions during the following class (instead of just saying “I’m lost” or “I can’t do this”), so that I can better help you.</w:t>
      </w:r>
    </w:p>
    <w:p w:rsidR="00FE2977" w:rsidRDefault="00FE2977" w:rsidP="00FE2977">
      <w:pPr>
        <w:spacing w:after="0"/>
      </w:pPr>
    </w:p>
    <w:p w:rsidR="00FE2977" w:rsidRDefault="005A328C" w:rsidP="00FE2977">
      <w:pPr>
        <w:spacing w:after="0"/>
      </w:pPr>
      <w:r>
        <w:t>Collected homework assignments are distributed as handouts</w:t>
      </w:r>
      <w:r w:rsidR="00FE2977">
        <w:t xml:space="preserve">.  </w:t>
      </w:r>
      <w:r>
        <w:t xml:space="preserve">Optional assignments will be posted on MathXL for students who wish to use them for practice.  </w:t>
      </w:r>
      <w:r w:rsidR="00FE2977">
        <w:t>The textbook also o</w:t>
      </w:r>
      <w:r w:rsidR="00115797">
        <w:t>ffers practice problems</w:t>
      </w:r>
      <w:r w:rsidR="00FE2977">
        <w:t xml:space="preserve"> </w:t>
      </w:r>
      <w:r w:rsidR="00115797">
        <w:t>(</w:t>
      </w:r>
      <w:r w:rsidR="00FE2977">
        <w:t xml:space="preserve">which I </w:t>
      </w:r>
      <w:r w:rsidR="00115797">
        <w:t>may</w:t>
      </w:r>
      <w:r w:rsidR="00FE2977">
        <w:t xml:space="preserve"> suggest in class</w:t>
      </w:r>
      <w:r w:rsidR="00115797">
        <w:t xml:space="preserve"> or on Blackboard</w:t>
      </w:r>
      <w:r w:rsidR="00FE2977">
        <w:t>), with answers to the od</w:t>
      </w:r>
      <w:r w:rsidR="00115797">
        <w:t>d exercises</w:t>
      </w:r>
      <w:r w:rsidR="00FE2977">
        <w:t xml:space="preserve">.  Although only the </w:t>
      </w:r>
      <w:r w:rsidR="00115797">
        <w:t>handout</w:t>
      </w:r>
      <w:r w:rsidR="00FE2977">
        <w:t xml:space="preserve"> homework is</w:t>
      </w:r>
      <w:r w:rsidR="00115797">
        <w:t xml:space="preserve"> graded and recorded, the text and MathXL problems provide very useful</w:t>
      </w:r>
      <w:r w:rsidR="00264889">
        <w:t xml:space="preserve"> </w:t>
      </w:r>
      <w:r w:rsidR="00115797">
        <w:t>practice.  If math is</w:t>
      </w:r>
      <w:r w:rsidR="00FE2977">
        <w:t xml:space="preserve"> difficult for you, then more practice is always better.  Here are some more tips:</w:t>
      </w:r>
    </w:p>
    <w:p w:rsidR="00FE2977" w:rsidRDefault="00FE2977" w:rsidP="00827ACD">
      <w:pPr>
        <w:spacing w:after="0"/>
      </w:pPr>
    </w:p>
    <w:p w:rsidR="00743E6B" w:rsidRDefault="00743E6B" w:rsidP="00827ACD">
      <w:pPr>
        <w:spacing w:after="0"/>
      </w:pPr>
      <w:r>
        <w:tab/>
        <w:t>1)  Form a study group and work homework problems together with classmates.</w:t>
      </w:r>
    </w:p>
    <w:p w:rsidR="00743E6B" w:rsidRDefault="00743E6B" w:rsidP="00827ACD">
      <w:pPr>
        <w:spacing w:after="0"/>
      </w:pPr>
    </w:p>
    <w:p w:rsidR="00743E6B" w:rsidRDefault="00743E6B" w:rsidP="00827ACD">
      <w:pPr>
        <w:spacing w:after="0"/>
      </w:pPr>
      <w:r>
        <w:tab/>
        <w:t>2)  If there is a particular homework problem you would really like to see done on the board,</w:t>
      </w:r>
    </w:p>
    <w:p w:rsidR="00743E6B" w:rsidRDefault="00743E6B" w:rsidP="00827ACD">
      <w:pPr>
        <w:spacing w:after="0"/>
      </w:pPr>
      <w:r>
        <w:tab/>
        <w:t xml:space="preserve">     ask me at the beginning of class.  I will try to accommodate requests if there is time; if there</w:t>
      </w:r>
    </w:p>
    <w:p w:rsidR="00743E6B" w:rsidRDefault="00743E6B" w:rsidP="00827ACD">
      <w:pPr>
        <w:spacing w:after="0"/>
      </w:pPr>
      <w:r>
        <w:tab/>
        <w:t xml:space="preserve">     is not sufficient time, we can arrange to meet after or outside of class for help.</w:t>
      </w:r>
    </w:p>
    <w:p w:rsidR="00743E6B" w:rsidRDefault="00743E6B" w:rsidP="00827ACD">
      <w:pPr>
        <w:spacing w:after="0"/>
      </w:pPr>
    </w:p>
    <w:p w:rsidR="00743E6B" w:rsidRDefault="00743E6B" w:rsidP="00827ACD">
      <w:pPr>
        <w:spacing w:after="0"/>
      </w:pPr>
      <w:r>
        <w:tab/>
        <w:t>3)  Take advantage of the free tutoring at the Math Lab and become a regular there.</w:t>
      </w:r>
    </w:p>
    <w:p w:rsidR="00743E6B" w:rsidRDefault="00743E6B" w:rsidP="00827ACD">
      <w:pPr>
        <w:spacing w:after="0"/>
      </w:pPr>
    </w:p>
    <w:p w:rsidR="00743E6B" w:rsidRDefault="00F874E2" w:rsidP="00827ACD">
      <w:pPr>
        <w:spacing w:after="0"/>
      </w:pPr>
      <w:r w:rsidRPr="00F874E2">
        <w:rPr>
          <w:b/>
          <w:u w:val="single"/>
        </w:rPr>
        <w:t>EXAMS</w:t>
      </w:r>
      <w:r>
        <w:t xml:space="preserve"> closely reflect the material covered in class and on the homework.  A tentative exam schedule is provided in this syllabus; however, exam dates (with the exception of the final exam) may be subject to change, in accordance with the pace of the class.  If an exam date is changed, you will be notified sufficiently in advance, both in class and on the </w:t>
      </w:r>
      <w:r w:rsidR="00115797">
        <w:t>Blackboard</w:t>
      </w:r>
      <w:r>
        <w:t xml:space="preserve"> announcements page.</w:t>
      </w:r>
    </w:p>
    <w:p w:rsidR="00F874E2" w:rsidRDefault="00F874E2" w:rsidP="00827ACD">
      <w:pPr>
        <w:spacing w:after="0"/>
      </w:pPr>
    </w:p>
    <w:p w:rsidR="00C702F5" w:rsidRDefault="00F874E2" w:rsidP="00827ACD">
      <w:pPr>
        <w:spacing w:after="0"/>
      </w:pPr>
      <w:r w:rsidRPr="00F874E2">
        <w:rPr>
          <w:b/>
          <w:u w:val="single"/>
        </w:rPr>
        <w:t>MAKE-UPS</w:t>
      </w:r>
      <w:r>
        <w:t xml:space="preserve">:  </w:t>
      </w:r>
      <w:r w:rsidRPr="00C702F5">
        <w:t>There are no make-up exams.</w:t>
      </w:r>
      <w:r>
        <w:t xml:space="preserve">  </w:t>
      </w:r>
      <w:r w:rsidR="00C702F5">
        <w:t>Do not miss a scheduled exam.  There are also no “dropped” exam scores.  Every exam counts toward your final grade.</w:t>
      </w:r>
    </w:p>
    <w:p w:rsidR="0094020B" w:rsidRDefault="0094020B" w:rsidP="00827ACD">
      <w:pPr>
        <w:spacing w:after="0"/>
      </w:pPr>
      <w:r w:rsidRPr="00277B5F">
        <w:rPr>
          <w:b/>
          <w:u w:val="single"/>
        </w:rPr>
        <w:lastRenderedPageBreak/>
        <w:t>CLASSROOM CONDUCT</w:t>
      </w:r>
      <w:r w:rsidRPr="00277B5F">
        <w:t>:</w:t>
      </w:r>
    </w:p>
    <w:p w:rsidR="00A90D90" w:rsidRPr="00277B5F" w:rsidRDefault="00A90D90" w:rsidP="00827ACD">
      <w:pPr>
        <w:spacing w:after="0"/>
        <w:rPr>
          <w:b/>
          <w:u w:val="single"/>
        </w:rPr>
      </w:pPr>
    </w:p>
    <w:p w:rsidR="00712AF4" w:rsidRDefault="00712AF4" w:rsidP="00712AF4">
      <w:pPr>
        <w:spacing w:after="0"/>
      </w:pPr>
      <w:r>
        <w:t xml:space="preserve">•  </w:t>
      </w:r>
      <w:r w:rsidRPr="003A3612">
        <w:rPr>
          <w:b/>
        </w:rPr>
        <w:t>School is place to act with respect</w:t>
      </w:r>
      <w:r>
        <w:t xml:space="preserve">.  Remember that different students have different paces and styles of learning, and that all students have the right to ask questions in class.  As a student, you have the right to a safe and comfortable learning environment.  You do </w:t>
      </w:r>
      <w:r w:rsidRPr="000D3C21">
        <w:rPr>
          <w:u w:val="single"/>
        </w:rPr>
        <w:t>not</w:t>
      </w:r>
      <w:r>
        <w:t xml:space="preserve"> have the right to impinge on other students’ learning.  Talking or other disruptive classroom behavior WILL affect your grade.  If the disruptive behavior continues, you will be referred to the Dean of Student Affairs for further action.</w:t>
      </w:r>
    </w:p>
    <w:p w:rsidR="00FE2977" w:rsidRDefault="00FE2977" w:rsidP="00827ACD">
      <w:pPr>
        <w:spacing w:after="0"/>
      </w:pPr>
    </w:p>
    <w:p w:rsidR="0094020B" w:rsidRPr="00712AF4" w:rsidRDefault="00903136" w:rsidP="00827ACD">
      <w:pPr>
        <w:spacing w:after="0"/>
        <w:rPr>
          <w:b/>
          <w:u w:val="single"/>
        </w:rPr>
      </w:pPr>
      <w:r>
        <w:rPr>
          <w:b/>
          <w:u w:val="single"/>
        </w:rPr>
        <w:t>“IN-CLASS”</w:t>
      </w:r>
      <w:r w:rsidR="00712AF4" w:rsidRPr="00712AF4">
        <w:rPr>
          <w:b/>
          <w:u w:val="single"/>
        </w:rPr>
        <w:t xml:space="preserve"> POINTS</w:t>
      </w:r>
      <w:r w:rsidR="00712AF4">
        <w:rPr>
          <w:b/>
          <w:u w:val="single"/>
        </w:rPr>
        <w:t>:</w:t>
      </w:r>
    </w:p>
    <w:p w:rsidR="00712AF4" w:rsidRDefault="00712AF4" w:rsidP="00712AF4">
      <w:pPr>
        <w:spacing w:after="0"/>
      </w:pPr>
      <w:r>
        <w:sym w:font="Wingdings" w:char="F09F"/>
      </w:r>
      <w:r>
        <w:t xml:space="preserve">  You don’t receive points for attending class or lose points for missing class.  However, several in-class activities and quizzes will be worth participation points which you can only receive if you are in class that day, for a total of 100 possible points.  Any activities you miss by being absent CANNOT be “made up”.</w:t>
      </w:r>
    </w:p>
    <w:p w:rsidR="00712AF4" w:rsidRDefault="00712AF4" w:rsidP="00712AF4">
      <w:pPr>
        <w:spacing w:after="0"/>
      </w:pPr>
    </w:p>
    <w:p w:rsidR="00712AF4" w:rsidRDefault="00712AF4" w:rsidP="00712AF4">
      <w:pPr>
        <w:spacing w:after="0"/>
      </w:pPr>
      <w:r>
        <w:sym w:font="Wingdings" w:char="F09F"/>
      </w:r>
      <w:r>
        <w:t xml:space="preserve">  While the majority of your overall grade comes from exam scores, your </w:t>
      </w:r>
      <w:r w:rsidR="007D715C">
        <w:t>in-class</w:t>
      </w:r>
      <w:r>
        <w:t xml:space="preserve"> points do make up 10% of your grade (one full letter grade).  Unlike exam points and homework points, </w:t>
      </w:r>
      <w:r w:rsidR="007D715C">
        <w:rPr>
          <w:b/>
        </w:rPr>
        <w:t>in-class</w:t>
      </w:r>
      <w:r w:rsidRPr="00580903">
        <w:rPr>
          <w:b/>
        </w:rPr>
        <w:t xml:space="preserve"> points can be both earned and lost</w:t>
      </w:r>
      <w:r>
        <w:t>, according to the rules outlined here.</w:t>
      </w:r>
    </w:p>
    <w:p w:rsidR="00712AF4" w:rsidRDefault="00712AF4" w:rsidP="00712AF4">
      <w:pPr>
        <w:spacing w:after="0"/>
      </w:pPr>
    </w:p>
    <w:p w:rsidR="00712AF4" w:rsidRPr="009E0588" w:rsidRDefault="00712AF4" w:rsidP="00712AF4">
      <w:pPr>
        <w:spacing w:after="0"/>
        <w:rPr>
          <w:b/>
        </w:rPr>
      </w:pPr>
      <w:r w:rsidRPr="009E0588">
        <w:rPr>
          <w:b/>
        </w:rPr>
        <w:sym w:font="Wingdings" w:char="F09F"/>
      </w:r>
      <w:r w:rsidRPr="009E0588">
        <w:rPr>
          <w:b/>
        </w:rPr>
        <w:t xml:space="preserve">  How</w:t>
      </w:r>
      <w:r>
        <w:rPr>
          <w:b/>
        </w:rPr>
        <w:t xml:space="preserve"> to </w:t>
      </w:r>
      <w:r w:rsidRPr="009E0588">
        <w:rPr>
          <w:b/>
          <w:u w:val="single"/>
        </w:rPr>
        <w:t>lose</w:t>
      </w:r>
      <w:r w:rsidRPr="009E0588">
        <w:rPr>
          <w:b/>
        </w:rPr>
        <w:t xml:space="preserve"> participation points:</w:t>
      </w:r>
    </w:p>
    <w:p w:rsidR="00712AF4" w:rsidRDefault="00712AF4" w:rsidP="00712AF4">
      <w:pPr>
        <w:spacing w:after="0"/>
      </w:pPr>
      <w:r>
        <w:tab/>
      </w:r>
      <w:r>
        <w:sym w:font="Wingdings" w:char="F09F"/>
      </w:r>
      <w:r>
        <w:t xml:space="preserve">  </w:t>
      </w:r>
      <w:r w:rsidRPr="009E0588">
        <w:rPr>
          <w:b/>
        </w:rPr>
        <w:t>Talking</w:t>
      </w:r>
      <w:r>
        <w:t xml:space="preserve"> or being otherwise </w:t>
      </w:r>
      <w:r w:rsidRPr="009E0588">
        <w:rPr>
          <w:b/>
        </w:rPr>
        <w:t>disruptive</w:t>
      </w:r>
      <w:r>
        <w:t xml:space="preserve"> during class (−5 points)</w:t>
      </w:r>
    </w:p>
    <w:p w:rsidR="00712AF4" w:rsidRDefault="00712AF4" w:rsidP="00712AF4">
      <w:pPr>
        <w:spacing w:after="0"/>
      </w:pPr>
      <w:r>
        <w:tab/>
      </w:r>
      <w:r>
        <w:sym w:font="Wingdings" w:char="F09F"/>
      </w:r>
      <w:r>
        <w:t xml:space="preserve">  </w:t>
      </w:r>
      <w:r w:rsidRPr="009E0588">
        <w:rPr>
          <w:b/>
        </w:rPr>
        <w:t>Leaving class early</w:t>
      </w:r>
      <w:r>
        <w:t xml:space="preserve"> (−10 points)</w:t>
      </w:r>
    </w:p>
    <w:p w:rsidR="00712AF4" w:rsidRDefault="00712AF4" w:rsidP="00712AF4">
      <w:pPr>
        <w:spacing w:after="0"/>
      </w:pPr>
      <w:r>
        <w:tab/>
      </w:r>
      <w:r>
        <w:sym w:font="Wingdings" w:char="F09F"/>
      </w:r>
      <w:r>
        <w:t xml:space="preserve">  </w:t>
      </w:r>
      <w:r w:rsidRPr="00D92123">
        <w:rPr>
          <w:b/>
        </w:rPr>
        <w:t>C</w:t>
      </w:r>
      <w:r w:rsidRPr="009E0588">
        <w:rPr>
          <w:b/>
        </w:rPr>
        <w:t>ell phone</w:t>
      </w:r>
      <w:r>
        <w:t xml:space="preserve"> ringing, or leaving class to answer your cell phone, or texting in class…</w:t>
      </w:r>
    </w:p>
    <w:p w:rsidR="00712AF4" w:rsidRDefault="00712AF4" w:rsidP="00712AF4">
      <w:pPr>
        <w:spacing w:after="0"/>
      </w:pPr>
      <w:r>
        <w:tab/>
      </w:r>
      <w:r>
        <w:tab/>
      </w:r>
      <w:r>
        <w:sym w:font="Wingdings" w:char="F09F"/>
      </w:r>
      <w:r>
        <w:t xml:space="preserve">  </w:t>
      </w:r>
      <w:r w:rsidRPr="009E0588">
        <w:rPr>
          <w:u w:val="single"/>
        </w:rPr>
        <w:t>First offense</w:t>
      </w:r>
      <w:r>
        <w:t>:  Warning</w:t>
      </w:r>
    </w:p>
    <w:p w:rsidR="00712AF4" w:rsidRDefault="00712AF4" w:rsidP="00712AF4">
      <w:pPr>
        <w:spacing w:after="0"/>
      </w:pPr>
      <w:r>
        <w:tab/>
      </w:r>
      <w:r>
        <w:tab/>
      </w:r>
      <w:r>
        <w:sym w:font="Wingdings" w:char="F09F"/>
      </w:r>
      <w:r>
        <w:t xml:space="preserve">  </w:t>
      </w:r>
      <w:r w:rsidRPr="009E0588">
        <w:rPr>
          <w:u w:val="single"/>
        </w:rPr>
        <w:t>Second offense</w:t>
      </w:r>
      <w:r>
        <w:t>:  −20 points.  You can earn up to 20 of these points back by</w:t>
      </w:r>
    </w:p>
    <w:p w:rsidR="00712AF4" w:rsidRDefault="00712AF4" w:rsidP="00712AF4">
      <w:pPr>
        <w:spacing w:after="0"/>
      </w:pPr>
      <w:r>
        <w:tab/>
      </w:r>
      <w:r>
        <w:tab/>
        <w:t xml:space="preserve">     writing a 5-page paper on a topic selected from a list I will provide for you.</w:t>
      </w:r>
    </w:p>
    <w:p w:rsidR="00712AF4" w:rsidRDefault="00712AF4" w:rsidP="00712AF4">
      <w:pPr>
        <w:spacing w:after="0"/>
      </w:pPr>
      <w:r>
        <w:tab/>
      </w:r>
      <w:r>
        <w:tab/>
      </w:r>
      <w:r>
        <w:sym w:font="Wingdings" w:char="F09F"/>
      </w:r>
      <w:r>
        <w:t xml:space="preserve">  </w:t>
      </w:r>
      <w:r w:rsidRPr="009E0588">
        <w:rPr>
          <w:u w:val="single"/>
        </w:rPr>
        <w:t>3 or more offenses</w:t>
      </w:r>
      <w:r>
        <w:t>:  −20 points each time, with no chance to earn them back</w:t>
      </w:r>
    </w:p>
    <w:p w:rsidR="0094020B" w:rsidRDefault="0094020B" w:rsidP="00827ACD">
      <w:pPr>
        <w:spacing w:after="0"/>
      </w:pPr>
    </w:p>
    <w:p w:rsidR="0094020B" w:rsidRDefault="0094020B" w:rsidP="00827ACD">
      <w:pPr>
        <w:spacing w:after="0"/>
      </w:pPr>
      <w:r>
        <w:tab/>
        <w:t>•  Turn OFF all cell phones and electronic devices before class, and especially during exams.</w:t>
      </w:r>
    </w:p>
    <w:p w:rsidR="0094020B" w:rsidRDefault="0094020B" w:rsidP="00827ACD">
      <w:pPr>
        <w:spacing w:after="0"/>
      </w:pPr>
      <w:r>
        <w:tab/>
        <w:t>•  Cell phones that are on “vibrate” mode are STILL DISRUPTIVE.</w:t>
      </w:r>
    </w:p>
    <w:p w:rsidR="0094020B" w:rsidRDefault="0094020B" w:rsidP="00827ACD">
      <w:pPr>
        <w:spacing w:after="0"/>
      </w:pPr>
      <w:r>
        <w:tab/>
        <w:t>•  Leaving the room to answer cell phones that are in “silent” mode is disruptive and</w:t>
      </w:r>
    </w:p>
    <w:p w:rsidR="0094020B" w:rsidRDefault="0094020B" w:rsidP="00827ACD">
      <w:pPr>
        <w:spacing w:after="0"/>
      </w:pPr>
      <w:r>
        <w:tab/>
        <w:t xml:space="preserve">     unacceptable.  Take care of private calls/texting on your own time.</w:t>
      </w:r>
    </w:p>
    <w:p w:rsidR="0094020B" w:rsidRDefault="0094020B" w:rsidP="00827ACD">
      <w:pPr>
        <w:spacing w:after="0"/>
      </w:pPr>
      <w:r>
        <w:tab/>
        <w:t>•  The use of text messaging or other electronic devices for cheating on tests will be treated</w:t>
      </w:r>
    </w:p>
    <w:p w:rsidR="0094020B" w:rsidRDefault="0094020B" w:rsidP="00827ACD">
      <w:pPr>
        <w:spacing w:after="0"/>
      </w:pPr>
      <w:r>
        <w:tab/>
        <w:t xml:space="preserve">     with the same seriousness as any other form of cheating (see ACADEMIC INTEGRITY below).</w:t>
      </w:r>
    </w:p>
    <w:p w:rsidR="003A3612" w:rsidRDefault="003A3612" w:rsidP="00827ACD">
      <w:pPr>
        <w:spacing w:after="0"/>
      </w:pPr>
    </w:p>
    <w:p w:rsidR="000D3C21" w:rsidRDefault="00277B5F" w:rsidP="00827ACD">
      <w:pPr>
        <w:spacing w:after="0"/>
      </w:pPr>
      <w:r w:rsidRPr="00277B5F">
        <w:rPr>
          <w:b/>
          <w:u w:val="single"/>
        </w:rPr>
        <w:t>ACADEMIC INTEGRITY</w:t>
      </w:r>
      <w:r>
        <w:t>:  Cheating and plagiarism (using as one’s own ideas writings, materials, or images of someone else without acknowledgment or permission) can result in any one of a variety of sanctions.  Cheating on an exam will result in a grade of “0” for that exam, plus a referral to the Dean of Student Affairs for possible further action.  Multiple offenses can result in suspension or expulsion from the class.</w:t>
      </w:r>
      <w:r w:rsidR="003E036E">
        <w:t xml:space="preserve">  Please refer to the Standards of Student Conduct </w:t>
      </w:r>
      <w:r w:rsidR="003E036E" w:rsidRPr="00B652B9">
        <w:t xml:space="preserve">on p. </w:t>
      </w:r>
      <w:r w:rsidR="00B652B9" w:rsidRPr="00B652B9">
        <w:t>41 of the 2012 – 2013</w:t>
      </w:r>
      <w:r w:rsidR="003E036E" w:rsidRPr="00B652B9">
        <w:t xml:space="preserve"> General</w:t>
      </w:r>
      <w:r w:rsidR="003E036E">
        <w:t xml:space="preserve"> Catalog.</w:t>
      </w:r>
    </w:p>
    <w:p w:rsidR="00FB6471" w:rsidRDefault="00FB6471" w:rsidP="00827ACD">
      <w:pPr>
        <w:spacing w:after="0"/>
      </w:pPr>
    </w:p>
    <w:p w:rsidR="005D250C" w:rsidRDefault="008211B5" w:rsidP="00827ACD">
      <w:pPr>
        <w:spacing w:after="0"/>
        <w:rPr>
          <w:bCs/>
          <w:color w:val="000000"/>
        </w:rPr>
      </w:pPr>
      <w:r w:rsidRPr="005D250C">
        <w:rPr>
          <w:b/>
          <w:u w:val="single"/>
        </w:rPr>
        <w:t>STUDENTS WITH DISABILITIES</w:t>
      </w:r>
      <w:r w:rsidRPr="005D250C">
        <w:t xml:space="preserve">:  </w:t>
      </w:r>
      <w:r w:rsidR="005D250C" w:rsidRPr="005D250C">
        <w:rPr>
          <w:bCs/>
          <w:color w:val="000000"/>
        </w:rPr>
        <w:t>Any student with a documented disability who may need educational accommodation</w:t>
      </w:r>
      <w:r w:rsidR="005D250C">
        <w:rPr>
          <w:bCs/>
          <w:color w:val="000000"/>
        </w:rPr>
        <w:t xml:space="preserve"> should notify the instructor and</w:t>
      </w:r>
      <w:r w:rsidR="005D250C" w:rsidRPr="005D250C">
        <w:rPr>
          <w:bCs/>
          <w:color w:val="000000"/>
        </w:rPr>
        <w:t xml:space="preserve"> the Disabled Student Programs and Services (DSP&amp;S) office as soon as possible.</w:t>
      </w:r>
      <w:r w:rsidR="005D250C">
        <w:rPr>
          <w:bCs/>
          <w:color w:val="000000"/>
        </w:rPr>
        <w:t xml:space="preserve">  DSP&amp;S is located in the 2100 building.  (760) 355 – 6313 ; TDD: 355 – 4174 </w:t>
      </w:r>
    </w:p>
    <w:p w:rsidR="005D250C" w:rsidRDefault="00496217" w:rsidP="00827ACD">
      <w:pPr>
        <w:spacing w:after="0"/>
        <w:rPr>
          <w:bCs/>
          <w:color w:val="000000"/>
        </w:rPr>
      </w:pPr>
      <w:r w:rsidRPr="00496217">
        <w:rPr>
          <w:b/>
          <w:bCs/>
          <w:color w:val="000000"/>
          <w:u w:val="single"/>
        </w:rPr>
        <w:lastRenderedPageBreak/>
        <w:t>SEMESTER OUTLINE AND SCHEDULE</w:t>
      </w:r>
      <w:r>
        <w:rPr>
          <w:bCs/>
          <w:color w:val="000000"/>
        </w:rPr>
        <w:t>:</w:t>
      </w:r>
      <w:r>
        <w:rPr>
          <w:bCs/>
          <w:color w:val="000000"/>
        </w:rPr>
        <w:tab/>
        <w:t>(*</w:t>
      </w:r>
      <w:r w:rsidR="006B6762">
        <w:rPr>
          <w:bCs/>
          <w:color w:val="000000"/>
        </w:rPr>
        <w:t xml:space="preserve"> </w:t>
      </w:r>
      <w:r>
        <w:rPr>
          <w:bCs/>
          <w:color w:val="000000"/>
        </w:rPr>
        <w:t>With the exception of the Final Exam, these dates are</w:t>
      </w:r>
    </w:p>
    <w:p w:rsidR="00496217" w:rsidRDefault="00496217" w:rsidP="00827ACD">
      <w:pPr>
        <w:spacing w:after="0"/>
        <w:rPr>
          <w:bCs/>
          <w:color w:val="000000"/>
        </w:rPr>
      </w:pPr>
      <w:r>
        <w:rPr>
          <w:bCs/>
          <w:color w:val="000000"/>
        </w:rPr>
        <w:tab/>
      </w:r>
      <w:r>
        <w:rPr>
          <w:bCs/>
          <w:color w:val="000000"/>
        </w:rPr>
        <w:tab/>
      </w:r>
      <w:r>
        <w:rPr>
          <w:bCs/>
          <w:color w:val="000000"/>
        </w:rPr>
        <w:tab/>
      </w:r>
      <w:r>
        <w:rPr>
          <w:bCs/>
          <w:color w:val="000000"/>
        </w:rPr>
        <w:tab/>
      </w:r>
      <w:r>
        <w:rPr>
          <w:bCs/>
          <w:color w:val="000000"/>
        </w:rPr>
        <w:tab/>
        <w:t xml:space="preserve">     tentative and subject to change with advance notice!)</w:t>
      </w:r>
    </w:p>
    <w:p w:rsidR="00496217" w:rsidRDefault="00496217" w:rsidP="00827ACD">
      <w:pPr>
        <w:spacing w:after="0"/>
        <w:rPr>
          <w:bCs/>
          <w:color w:val="000000"/>
        </w:rPr>
      </w:pPr>
    </w:p>
    <w:p w:rsidR="00FE2977" w:rsidRDefault="00FE2977" w:rsidP="00827ACD">
      <w:pPr>
        <w:spacing w:after="0"/>
        <w:rPr>
          <w:bCs/>
          <w:color w:val="000000"/>
        </w:rPr>
      </w:pPr>
    </w:p>
    <w:tbl>
      <w:tblPr>
        <w:tblStyle w:val="TableGrid"/>
        <w:tblW w:w="0" w:type="auto"/>
        <w:tblLook w:val="04A0" w:firstRow="1" w:lastRow="0" w:firstColumn="1" w:lastColumn="0" w:noHBand="0" w:noVBand="1"/>
      </w:tblPr>
      <w:tblGrid>
        <w:gridCol w:w="3192"/>
        <w:gridCol w:w="3192"/>
        <w:gridCol w:w="3192"/>
      </w:tblGrid>
      <w:tr w:rsidR="00A026D2" w:rsidTr="00A026D2">
        <w:tc>
          <w:tcPr>
            <w:tcW w:w="3192" w:type="dxa"/>
          </w:tcPr>
          <w:p w:rsidR="00A026D2" w:rsidRPr="00A026D2" w:rsidRDefault="00FB6471" w:rsidP="00A026D2">
            <w:pPr>
              <w:jc w:val="center"/>
              <w:rPr>
                <w:b/>
              </w:rPr>
            </w:pPr>
            <w:r>
              <w:rPr>
                <w:b/>
              </w:rPr>
              <w:t>Tues</w:t>
            </w:r>
            <w:r w:rsidR="00251CF9">
              <w:rPr>
                <w:b/>
              </w:rPr>
              <w:t>day</w:t>
            </w:r>
          </w:p>
        </w:tc>
        <w:tc>
          <w:tcPr>
            <w:tcW w:w="3192" w:type="dxa"/>
          </w:tcPr>
          <w:p w:rsidR="00A026D2" w:rsidRPr="00A026D2" w:rsidRDefault="00FB6471" w:rsidP="00A026D2">
            <w:pPr>
              <w:jc w:val="center"/>
              <w:rPr>
                <w:b/>
              </w:rPr>
            </w:pPr>
            <w:r>
              <w:rPr>
                <w:b/>
              </w:rPr>
              <w:t>Thur</w:t>
            </w:r>
            <w:r w:rsidR="00251CF9">
              <w:rPr>
                <w:b/>
              </w:rPr>
              <w:t>sday</w:t>
            </w:r>
          </w:p>
        </w:tc>
        <w:tc>
          <w:tcPr>
            <w:tcW w:w="3192" w:type="dxa"/>
          </w:tcPr>
          <w:p w:rsidR="00A026D2" w:rsidRPr="00A026D2" w:rsidRDefault="00A026D2" w:rsidP="00A026D2">
            <w:pPr>
              <w:jc w:val="center"/>
              <w:rPr>
                <w:b/>
              </w:rPr>
            </w:pPr>
            <w:r w:rsidRPr="00A026D2">
              <w:rPr>
                <w:b/>
              </w:rPr>
              <w:t>Weekly Goals</w:t>
            </w:r>
          </w:p>
        </w:tc>
      </w:tr>
      <w:tr w:rsidR="00A026D2" w:rsidTr="00A026D2">
        <w:tc>
          <w:tcPr>
            <w:tcW w:w="3192" w:type="dxa"/>
          </w:tcPr>
          <w:p w:rsidR="00A026D2" w:rsidRDefault="00597DBD" w:rsidP="00827ACD">
            <w:r>
              <w:t>1/15</w:t>
            </w:r>
            <w:r w:rsidR="00A026D2">
              <w:t xml:space="preserve">     First day of class</w:t>
            </w:r>
          </w:p>
        </w:tc>
        <w:tc>
          <w:tcPr>
            <w:tcW w:w="3192" w:type="dxa"/>
          </w:tcPr>
          <w:p w:rsidR="00A026D2" w:rsidRDefault="00597DBD" w:rsidP="00251CF9">
            <w:r>
              <w:t>1/17</w:t>
            </w:r>
            <w:r w:rsidR="00166EB7">
              <w:t xml:space="preserve">    </w:t>
            </w:r>
          </w:p>
        </w:tc>
        <w:tc>
          <w:tcPr>
            <w:tcW w:w="3192" w:type="dxa"/>
          </w:tcPr>
          <w:p w:rsidR="00A026D2" w:rsidRDefault="00BE14CC" w:rsidP="00827ACD">
            <w:r>
              <w:t>Chapter P</w:t>
            </w:r>
            <w:r w:rsidR="009D420F">
              <w:t>; 1.1 – 1.3</w:t>
            </w:r>
          </w:p>
        </w:tc>
      </w:tr>
      <w:tr w:rsidR="00A026D2" w:rsidTr="00A026D2">
        <w:tc>
          <w:tcPr>
            <w:tcW w:w="3192" w:type="dxa"/>
          </w:tcPr>
          <w:p w:rsidR="00A026D2" w:rsidRDefault="00597DBD" w:rsidP="00827ACD">
            <w:r>
              <w:t>1/22</w:t>
            </w:r>
          </w:p>
        </w:tc>
        <w:tc>
          <w:tcPr>
            <w:tcW w:w="3192" w:type="dxa"/>
          </w:tcPr>
          <w:p w:rsidR="00A026D2" w:rsidRDefault="00597DBD" w:rsidP="00827ACD">
            <w:r>
              <w:t>1/24</w:t>
            </w:r>
          </w:p>
        </w:tc>
        <w:tc>
          <w:tcPr>
            <w:tcW w:w="3192" w:type="dxa"/>
          </w:tcPr>
          <w:p w:rsidR="00A026D2" w:rsidRDefault="009D420F" w:rsidP="00827ACD">
            <w:r>
              <w:t>1.4 – 1.9</w:t>
            </w:r>
          </w:p>
        </w:tc>
      </w:tr>
      <w:tr w:rsidR="00A026D2" w:rsidTr="00A026D2">
        <w:tc>
          <w:tcPr>
            <w:tcW w:w="3192" w:type="dxa"/>
          </w:tcPr>
          <w:p w:rsidR="00A026D2" w:rsidRDefault="00597DBD" w:rsidP="00A7510A">
            <w:r>
              <w:t>1/29</w:t>
            </w:r>
            <w:r w:rsidR="00251CF9">
              <w:t xml:space="preserve">     </w:t>
            </w:r>
          </w:p>
        </w:tc>
        <w:tc>
          <w:tcPr>
            <w:tcW w:w="3192" w:type="dxa"/>
          </w:tcPr>
          <w:p w:rsidR="00A026D2" w:rsidRDefault="00597DBD" w:rsidP="006D69FF">
            <w:r>
              <w:t>1/31</w:t>
            </w:r>
            <w:r w:rsidR="001B3418">
              <w:t xml:space="preserve">       </w:t>
            </w:r>
            <w:r w:rsidR="00D45237">
              <w:t xml:space="preserve">     </w:t>
            </w:r>
          </w:p>
        </w:tc>
        <w:tc>
          <w:tcPr>
            <w:tcW w:w="3192" w:type="dxa"/>
          </w:tcPr>
          <w:p w:rsidR="00A026D2" w:rsidRDefault="009D420F" w:rsidP="00827ACD">
            <w:r>
              <w:t>1.9 – 2.4</w:t>
            </w:r>
          </w:p>
        </w:tc>
      </w:tr>
      <w:tr w:rsidR="00A026D2" w:rsidTr="00A026D2">
        <w:tc>
          <w:tcPr>
            <w:tcW w:w="3192" w:type="dxa"/>
          </w:tcPr>
          <w:p w:rsidR="00A026D2" w:rsidRDefault="00597DBD" w:rsidP="00827ACD">
            <w:r>
              <w:t>2/5</w:t>
            </w:r>
          </w:p>
        </w:tc>
        <w:tc>
          <w:tcPr>
            <w:tcW w:w="3192" w:type="dxa"/>
          </w:tcPr>
          <w:p w:rsidR="00A026D2" w:rsidRDefault="00597DBD" w:rsidP="00BE14CC">
            <w:r>
              <w:t>2/7</w:t>
            </w:r>
            <w:r w:rsidR="006D69FF">
              <w:t xml:space="preserve">    </w:t>
            </w:r>
            <w:r w:rsidR="006B6762">
              <w:t xml:space="preserve">      </w:t>
            </w:r>
            <w:r w:rsidR="006D69FF">
              <w:t xml:space="preserve"> </w:t>
            </w:r>
            <w:r w:rsidR="00BE14CC" w:rsidRPr="006B6762">
              <w:rPr>
                <w:b/>
              </w:rPr>
              <w:t>Exam 1</w:t>
            </w:r>
          </w:p>
        </w:tc>
        <w:tc>
          <w:tcPr>
            <w:tcW w:w="3192" w:type="dxa"/>
          </w:tcPr>
          <w:p w:rsidR="00A026D2" w:rsidRDefault="009D420F" w:rsidP="00827ACD">
            <w:r>
              <w:t>2.4</w:t>
            </w:r>
            <w:r w:rsidR="00634B29">
              <w:t xml:space="preserve">; </w:t>
            </w:r>
            <w:r w:rsidR="00BE14CC">
              <w:t>Review, Exam</w:t>
            </w:r>
          </w:p>
        </w:tc>
      </w:tr>
      <w:tr w:rsidR="00A026D2" w:rsidTr="00A026D2">
        <w:tc>
          <w:tcPr>
            <w:tcW w:w="3192" w:type="dxa"/>
          </w:tcPr>
          <w:p w:rsidR="00A026D2" w:rsidRDefault="00597DBD" w:rsidP="00827ACD">
            <w:r>
              <w:t>2/12</w:t>
            </w:r>
          </w:p>
        </w:tc>
        <w:tc>
          <w:tcPr>
            <w:tcW w:w="3192" w:type="dxa"/>
          </w:tcPr>
          <w:p w:rsidR="00A026D2" w:rsidRDefault="00597DBD" w:rsidP="00827ACD">
            <w:r>
              <w:t>2/14</w:t>
            </w:r>
            <w:r w:rsidR="001B3418">
              <w:t xml:space="preserve">    </w:t>
            </w:r>
            <w:r w:rsidR="00BE14CC">
              <w:t xml:space="preserve"> </w:t>
            </w:r>
          </w:p>
        </w:tc>
        <w:tc>
          <w:tcPr>
            <w:tcW w:w="3192" w:type="dxa"/>
          </w:tcPr>
          <w:p w:rsidR="00A026D2" w:rsidRDefault="00BE14CC" w:rsidP="00634B29">
            <w:r>
              <w:t>2.</w:t>
            </w:r>
            <w:r w:rsidR="009D420F">
              <w:t>5</w:t>
            </w:r>
            <w:r w:rsidR="00634B29">
              <w:t xml:space="preserve"> – 3.1</w:t>
            </w:r>
          </w:p>
        </w:tc>
      </w:tr>
      <w:tr w:rsidR="00A026D2" w:rsidTr="00A026D2">
        <w:tc>
          <w:tcPr>
            <w:tcW w:w="3192" w:type="dxa"/>
          </w:tcPr>
          <w:p w:rsidR="00A026D2" w:rsidRDefault="00597DBD" w:rsidP="00827ACD">
            <w:r>
              <w:t>2/19</w:t>
            </w:r>
          </w:p>
        </w:tc>
        <w:tc>
          <w:tcPr>
            <w:tcW w:w="3192" w:type="dxa"/>
          </w:tcPr>
          <w:p w:rsidR="00A026D2" w:rsidRDefault="00597DBD" w:rsidP="006D69FF">
            <w:r>
              <w:t>2/21</w:t>
            </w:r>
            <w:r w:rsidR="001B3418">
              <w:t xml:space="preserve">     </w:t>
            </w:r>
            <w:r w:rsidR="00D45237">
              <w:t xml:space="preserve">     </w:t>
            </w:r>
          </w:p>
        </w:tc>
        <w:tc>
          <w:tcPr>
            <w:tcW w:w="3192" w:type="dxa"/>
          </w:tcPr>
          <w:p w:rsidR="00A026D2" w:rsidRDefault="009D420F" w:rsidP="00634B29">
            <w:r>
              <w:t>3.1</w:t>
            </w:r>
            <w:r w:rsidR="00634B29">
              <w:t xml:space="preserve"> – 3.5</w:t>
            </w:r>
          </w:p>
        </w:tc>
      </w:tr>
      <w:tr w:rsidR="00A026D2" w:rsidTr="00A026D2">
        <w:tc>
          <w:tcPr>
            <w:tcW w:w="3192" w:type="dxa"/>
          </w:tcPr>
          <w:p w:rsidR="00A026D2" w:rsidRDefault="00597DBD" w:rsidP="00827ACD">
            <w:r>
              <w:t>2/26</w:t>
            </w:r>
          </w:p>
        </w:tc>
        <w:tc>
          <w:tcPr>
            <w:tcW w:w="3192" w:type="dxa"/>
          </w:tcPr>
          <w:p w:rsidR="00A026D2" w:rsidRDefault="00597DBD" w:rsidP="00BE14CC">
            <w:r>
              <w:t>2/28</w:t>
            </w:r>
            <w:r w:rsidR="006D69FF">
              <w:t xml:space="preserve">     </w:t>
            </w:r>
          </w:p>
        </w:tc>
        <w:tc>
          <w:tcPr>
            <w:tcW w:w="3192" w:type="dxa"/>
          </w:tcPr>
          <w:p w:rsidR="00A026D2" w:rsidRDefault="00BA73FF" w:rsidP="00827ACD">
            <w:r>
              <w:t>Chapter 4 Review</w:t>
            </w:r>
          </w:p>
        </w:tc>
      </w:tr>
      <w:tr w:rsidR="00A026D2" w:rsidTr="00A026D2">
        <w:tc>
          <w:tcPr>
            <w:tcW w:w="3192" w:type="dxa"/>
          </w:tcPr>
          <w:p w:rsidR="00A026D2" w:rsidRDefault="00597DBD" w:rsidP="00827ACD">
            <w:r>
              <w:t>3/5</w:t>
            </w:r>
          </w:p>
        </w:tc>
        <w:tc>
          <w:tcPr>
            <w:tcW w:w="3192" w:type="dxa"/>
          </w:tcPr>
          <w:p w:rsidR="00A026D2" w:rsidRDefault="00597DBD" w:rsidP="00827ACD">
            <w:r>
              <w:t>3/7</w:t>
            </w:r>
            <w:r w:rsidR="00BE14CC">
              <w:t xml:space="preserve">  </w:t>
            </w:r>
            <w:r>
              <w:t xml:space="preserve">  </w:t>
            </w:r>
            <w:r w:rsidR="006B6762">
              <w:t xml:space="preserve">      </w:t>
            </w:r>
            <w:r w:rsidR="00BE14CC">
              <w:t xml:space="preserve"> </w:t>
            </w:r>
            <w:r w:rsidR="00BE14CC" w:rsidRPr="006B6762">
              <w:rPr>
                <w:b/>
              </w:rPr>
              <w:t>Exam 2</w:t>
            </w:r>
          </w:p>
        </w:tc>
        <w:tc>
          <w:tcPr>
            <w:tcW w:w="3192" w:type="dxa"/>
          </w:tcPr>
          <w:p w:rsidR="00A026D2" w:rsidRDefault="006B6762" w:rsidP="00827ACD">
            <w:r>
              <w:t>Trig ID’s review</w:t>
            </w:r>
            <w:r w:rsidR="00634B29">
              <w:t xml:space="preserve">; </w:t>
            </w:r>
            <w:r w:rsidR="00BE14CC">
              <w:t>Review, Exam</w:t>
            </w:r>
          </w:p>
        </w:tc>
      </w:tr>
      <w:tr w:rsidR="00A026D2" w:rsidTr="00A026D2">
        <w:tc>
          <w:tcPr>
            <w:tcW w:w="3192" w:type="dxa"/>
          </w:tcPr>
          <w:p w:rsidR="00A026D2" w:rsidRDefault="00597DBD" w:rsidP="00827ACD">
            <w:r>
              <w:t>3/12</w:t>
            </w:r>
          </w:p>
        </w:tc>
        <w:tc>
          <w:tcPr>
            <w:tcW w:w="3192" w:type="dxa"/>
          </w:tcPr>
          <w:p w:rsidR="00A026D2" w:rsidRDefault="00597DBD" w:rsidP="006D69FF">
            <w:r>
              <w:t>3/14</w:t>
            </w:r>
            <w:r w:rsidR="001B3418">
              <w:t xml:space="preserve">     </w:t>
            </w:r>
            <w:r w:rsidR="00F13E0E">
              <w:t xml:space="preserve">   </w:t>
            </w:r>
          </w:p>
        </w:tc>
        <w:tc>
          <w:tcPr>
            <w:tcW w:w="3192" w:type="dxa"/>
          </w:tcPr>
          <w:p w:rsidR="00A026D2" w:rsidRDefault="00BA73FF" w:rsidP="00827ACD">
            <w:r>
              <w:t>5.5; 6.1 – 6.4</w:t>
            </w:r>
          </w:p>
        </w:tc>
      </w:tr>
      <w:tr w:rsidR="00A026D2" w:rsidTr="00A026D2">
        <w:tc>
          <w:tcPr>
            <w:tcW w:w="3192" w:type="dxa"/>
          </w:tcPr>
          <w:p w:rsidR="00A026D2" w:rsidRDefault="00597DBD" w:rsidP="00827ACD">
            <w:r>
              <w:t>3/19</w:t>
            </w:r>
          </w:p>
        </w:tc>
        <w:tc>
          <w:tcPr>
            <w:tcW w:w="3192" w:type="dxa"/>
          </w:tcPr>
          <w:p w:rsidR="00A026D2" w:rsidRDefault="00597DBD" w:rsidP="00BE14CC">
            <w:r>
              <w:t>3/21</w:t>
            </w:r>
            <w:r w:rsidR="006D69FF">
              <w:t xml:space="preserve">   </w:t>
            </w:r>
          </w:p>
        </w:tc>
        <w:tc>
          <w:tcPr>
            <w:tcW w:w="3192" w:type="dxa"/>
          </w:tcPr>
          <w:p w:rsidR="00A026D2" w:rsidRDefault="00BA73FF" w:rsidP="00827ACD">
            <w:r>
              <w:t>6.5 – 6.7; 7.1 – 7.3</w:t>
            </w:r>
          </w:p>
        </w:tc>
      </w:tr>
      <w:tr w:rsidR="00A026D2" w:rsidTr="00A026D2">
        <w:tc>
          <w:tcPr>
            <w:tcW w:w="3192" w:type="dxa"/>
          </w:tcPr>
          <w:p w:rsidR="00A026D2" w:rsidRDefault="00597DBD" w:rsidP="00251CF9">
            <w:r>
              <w:t>3/26</w:t>
            </w:r>
            <w:r w:rsidR="00A026D2">
              <w:t xml:space="preserve">          </w:t>
            </w:r>
          </w:p>
        </w:tc>
        <w:tc>
          <w:tcPr>
            <w:tcW w:w="3192" w:type="dxa"/>
          </w:tcPr>
          <w:p w:rsidR="00A026D2" w:rsidRDefault="00597DBD" w:rsidP="00251CF9">
            <w:r>
              <w:t>3/28</w:t>
            </w:r>
            <w:r w:rsidR="00A026D2">
              <w:t xml:space="preserve">    </w:t>
            </w:r>
            <w:r w:rsidR="006B6762">
              <w:t xml:space="preserve">    </w:t>
            </w:r>
            <w:r w:rsidR="00A026D2">
              <w:t xml:space="preserve"> </w:t>
            </w:r>
            <w:r w:rsidR="00A7510A" w:rsidRPr="006B6762">
              <w:rPr>
                <w:b/>
              </w:rPr>
              <w:t>Exam 3</w:t>
            </w:r>
          </w:p>
        </w:tc>
        <w:tc>
          <w:tcPr>
            <w:tcW w:w="3192" w:type="dxa"/>
          </w:tcPr>
          <w:p w:rsidR="00A026D2" w:rsidRDefault="00BA73FF" w:rsidP="00827ACD">
            <w:r>
              <w:t>7.4 – 7.6</w:t>
            </w:r>
            <w:r w:rsidR="00634B29">
              <w:t xml:space="preserve">; </w:t>
            </w:r>
            <w:r w:rsidR="00BE14CC">
              <w:t>Review, Exam</w:t>
            </w:r>
          </w:p>
        </w:tc>
      </w:tr>
      <w:tr w:rsidR="00A026D2" w:rsidTr="006B6762">
        <w:tc>
          <w:tcPr>
            <w:tcW w:w="3192" w:type="dxa"/>
            <w:vAlign w:val="center"/>
          </w:tcPr>
          <w:p w:rsidR="00A026D2" w:rsidRDefault="00597DBD" w:rsidP="006B6762">
            <w:pPr>
              <w:jc w:val="center"/>
            </w:pPr>
            <w:r>
              <w:t>4/2</w:t>
            </w:r>
            <w:r w:rsidR="007E7B3D">
              <w:t xml:space="preserve">    </w:t>
            </w:r>
            <w:r w:rsidR="006B6762">
              <w:sym w:font="Wingdings" w:char="F04A"/>
            </w:r>
            <w:r w:rsidR="007E7B3D">
              <w:t xml:space="preserve">     </w:t>
            </w:r>
            <w:r w:rsidR="007E7B3D" w:rsidRPr="006B6762">
              <w:rPr>
                <w:rFonts w:ascii="Jokerman" w:hAnsi="Jokerman"/>
                <w:sz w:val="20"/>
                <w:szCs w:val="20"/>
              </w:rPr>
              <w:t>S     P     R     I     N     G</w:t>
            </w:r>
          </w:p>
        </w:tc>
        <w:tc>
          <w:tcPr>
            <w:tcW w:w="3192" w:type="dxa"/>
            <w:vAlign w:val="center"/>
          </w:tcPr>
          <w:p w:rsidR="00A026D2" w:rsidRDefault="00597DBD" w:rsidP="006B6762">
            <w:r>
              <w:t>4/4</w:t>
            </w:r>
            <w:r w:rsidR="005B4167">
              <w:t xml:space="preserve">      </w:t>
            </w:r>
            <w:r w:rsidR="00D45237">
              <w:t xml:space="preserve"> </w:t>
            </w:r>
            <w:r w:rsidR="007E7B3D" w:rsidRPr="006B6762">
              <w:rPr>
                <w:rFonts w:ascii="Jokerman" w:hAnsi="Jokerman"/>
                <w:sz w:val="20"/>
                <w:szCs w:val="20"/>
              </w:rPr>
              <w:t>B     R     E     A     K</w:t>
            </w:r>
            <w:r w:rsidR="00D45237">
              <w:t xml:space="preserve">  </w:t>
            </w:r>
            <w:r w:rsidR="005B4167">
              <w:t xml:space="preserve"> </w:t>
            </w:r>
            <w:r w:rsidR="006B6762">
              <w:t xml:space="preserve">  </w:t>
            </w:r>
            <w:r w:rsidR="006B6762">
              <w:sym w:font="Wingdings" w:char="F04A"/>
            </w:r>
          </w:p>
        </w:tc>
        <w:tc>
          <w:tcPr>
            <w:tcW w:w="3192" w:type="dxa"/>
          </w:tcPr>
          <w:p w:rsidR="00A026D2" w:rsidRDefault="00A026D2" w:rsidP="00827ACD"/>
        </w:tc>
      </w:tr>
      <w:tr w:rsidR="00597DBD" w:rsidTr="00A026D2">
        <w:tc>
          <w:tcPr>
            <w:tcW w:w="3192" w:type="dxa"/>
          </w:tcPr>
          <w:p w:rsidR="00597DBD" w:rsidRDefault="007E7B3D" w:rsidP="00827ACD">
            <w:r>
              <w:t>4/9</w:t>
            </w:r>
          </w:p>
        </w:tc>
        <w:tc>
          <w:tcPr>
            <w:tcW w:w="3192" w:type="dxa"/>
          </w:tcPr>
          <w:p w:rsidR="00597DBD" w:rsidRDefault="007E7B3D" w:rsidP="006D69FF">
            <w:r>
              <w:t>4/11</w:t>
            </w:r>
          </w:p>
        </w:tc>
        <w:tc>
          <w:tcPr>
            <w:tcW w:w="3192" w:type="dxa"/>
          </w:tcPr>
          <w:p w:rsidR="00597DBD" w:rsidRDefault="00BA73FF" w:rsidP="00827ACD">
            <w:r>
              <w:t>9.1 – 9.5</w:t>
            </w:r>
          </w:p>
        </w:tc>
      </w:tr>
      <w:tr w:rsidR="00A026D2" w:rsidTr="00A026D2">
        <w:tc>
          <w:tcPr>
            <w:tcW w:w="3192" w:type="dxa"/>
          </w:tcPr>
          <w:p w:rsidR="00A026D2" w:rsidRDefault="007E7B3D" w:rsidP="00827ACD">
            <w:r>
              <w:t>4/16</w:t>
            </w:r>
          </w:p>
        </w:tc>
        <w:tc>
          <w:tcPr>
            <w:tcW w:w="3192" w:type="dxa"/>
          </w:tcPr>
          <w:p w:rsidR="00A026D2" w:rsidRDefault="007E7B3D" w:rsidP="00A7510A">
            <w:r>
              <w:t>4/18</w:t>
            </w:r>
            <w:r w:rsidR="005B4167">
              <w:t xml:space="preserve">     </w:t>
            </w:r>
          </w:p>
        </w:tc>
        <w:tc>
          <w:tcPr>
            <w:tcW w:w="3192" w:type="dxa"/>
          </w:tcPr>
          <w:p w:rsidR="00A026D2" w:rsidRDefault="00BA73FF" w:rsidP="00827ACD">
            <w:r>
              <w:t>10.1 – 10.3</w:t>
            </w:r>
          </w:p>
        </w:tc>
      </w:tr>
      <w:tr w:rsidR="00A026D2" w:rsidTr="00A026D2">
        <w:tc>
          <w:tcPr>
            <w:tcW w:w="3192" w:type="dxa"/>
          </w:tcPr>
          <w:p w:rsidR="00A026D2" w:rsidRDefault="007E7B3D" w:rsidP="00827ACD">
            <w:r>
              <w:t>4</w:t>
            </w:r>
            <w:r w:rsidR="00251CF9">
              <w:t>/2</w:t>
            </w:r>
            <w:r>
              <w:t>3</w:t>
            </w:r>
            <w:r w:rsidR="00A7510A">
              <w:t xml:space="preserve">       </w:t>
            </w:r>
          </w:p>
        </w:tc>
        <w:tc>
          <w:tcPr>
            <w:tcW w:w="3192" w:type="dxa"/>
          </w:tcPr>
          <w:p w:rsidR="00A026D2" w:rsidRDefault="007E7B3D" w:rsidP="00827ACD">
            <w:r>
              <w:t>4</w:t>
            </w:r>
            <w:r w:rsidR="00251CF9">
              <w:t>/</w:t>
            </w:r>
            <w:r w:rsidR="00251CF9" w:rsidRPr="00A7510A">
              <w:t>2</w:t>
            </w:r>
            <w:r>
              <w:t>5</w:t>
            </w:r>
            <w:r w:rsidR="00A7510A" w:rsidRPr="00A7510A">
              <w:rPr>
                <w:b/>
              </w:rPr>
              <w:t xml:space="preserve">  </w:t>
            </w:r>
            <w:r w:rsidR="006B6762">
              <w:rPr>
                <w:b/>
              </w:rPr>
              <w:t xml:space="preserve">     </w:t>
            </w:r>
            <w:r w:rsidR="00A7510A" w:rsidRPr="00A7510A">
              <w:rPr>
                <w:b/>
              </w:rPr>
              <w:t xml:space="preserve">  </w:t>
            </w:r>
            <w:r w:rsidRPr="006B6762">
              <w:rPr>
                <w:b/>
              </w:rPr>
              <w:t>Exam 4</w:t>
            </w:r>
          </w:p>
        </w:tc>
        <w:tc>
          <w:tcPr>
            <w:tcW w:w="3192" w:type="dxa"/>
          </w:tcPr>
          <w:p w:rsidR="00A026D2" w:rsidRDefault="00634B29" w:rsidP="00827ACD">
            <w:r>
              <w:t>Review, Exam</w:t>
            </w:r>
          </w:p>
        </w:tc>
      </w:tr>
      <w:tr w:rsidR="00A026D2" w:rsidTr="00A026D2">
        <w:tc>
          <w:tcPr>
            <w:tcW w:w="3192" w:type="dxa"/>
          </w:tcPr>
          <w:p w:rsidR="00A026D2" w:rsidRDefault="007E7B3D" w:rsidP="00827ACD">
            <w:r>
              <w:t>4/30</w:t>
            </w:r>
          </w:p>
        </w:tc>
        <w:tc>
          <w:tcPr>
            <w:tcW w:w="3192" w:type="dxa"/>
          </w:tcPr>
          <w:p w:rsidR="00A026D2" w:rsidRDefault="007E7B3D" w:rsidP="000C4545">
            <w:r>
              <w:t>5/2</w:t>
            </w:r>
            <w:r w:rsidR="009F247A">
              <w:t xml:space="preserve"> </w:t>
            </w:r>
          </w:p>
        </w:tc>
        <w:tc>
          <w:tcPr>
            <w:tcW w:w="3192" w:type="dxa"/>
          </w:tcPr>
          <w:p w:rsidR="00A026D2" w:rsidRDefault="00BA73FF" w:rsidP="00827ACD">
            <w:r>
              <w:t>10.4 – 10.5</w:t>
            </w:r>
          </w:p>
        </w:tc>
      </w:tr>
      <w:tr w:rsidR="00A026D2" w:rsidTr="00A026D2">
        <w:tc>
          <w:tcPr>
            <w:tcW w:w="3192" w:type="dxa"/>
          </w:tcPr>
          <w:p w:rsidR="00A026D2" w:rsidRDefault="007E7B3D" w:rsidP="00827ACD">
            <w:r>
              <w:t>5/7</w:t>
            </w:r>
          </w:p>
        </w:tc>
        <w:tc>
          <w:tcPr>
            <w:tcW w:w="3192" w:type="dxa"/>
          </w:tcPr>
          <w:p w:rsidR="00A026D2" w:rsidRDefault="007E7B3D" w:rsidP="00827ACD">
            <w:r>
              <w:t>5/9</w:t>
            </w:r>
            <w:r w:rsidR="005B4167">
              <w:t xml:space="preserve">      </w:t>
            </w:r>
            <w:r w:rsidR="00251CF9">
              <w:t xml:space="preserve">     </w:t>
            </w:r>
            <w:r w:rsidR="00251CF9" w:rsidRPr="00251CF9">
              <w:rPr>
                <w:b/>
              </w:rPr>
              <w:t>FINAL EXAM</w:t>
            </w:r>
          </w:p>
        </w:tc>
        <w:tc>
          <w:tcPr>
            <w:tcW w:w="3192" w:type="dxa"/>
          </w:tcPr>
          <w:p w:rsidR="00A026D2" w:rsidRDefault="00251CF9" w:rsidP="00827ACD">
            <w:r>
              <w:t>Review; Final</w:t>
            </w:r>
          </w:p>
        </w:tc>
      </w:tr>
    </w:tbl>
    <w:p w:rsidR="00496217" w:rsidRDefault="00496217" w:rsidP="00827ACD">
      <w:pPr>
        <w:spacing w:after="0"/>
      </w:pPr>
    </w:p>
    <w:p w:rsidR="00712AF4" w:rsidRDefault="00712AF4" w:rsidP="00827ACD">
      <w:pPr>
        <w:spacing w:after="0"/>
      </w:pPr>
    </w:p>
    <w:p w:rsidR="00FE2977" w:rsidRDefault="00FE2977" w:rsidP="00827ACD">
      <w:pPr>
        <w:spacing w:after="0"/>
      </w:pPr>
    </w:p>
    <w:p w:rsidR="00A026D2" w:rsidRPr="00712AF4" w:rsidRDefault="002600A5" w:rsidP="00827ACD">
      <w:pPr>
        <w:spacing w:after="0"/>
        <w:rPr>
          <w:b/>
          <w:sz w:val="20"/>
          <w:szCs w:val="20"/>
          <w:u w:val="single"/>
        </w:rPr>
      </w:pPr>
      <w:r w:rsidRPr="00712AF4">
        <w:rPr>
          <w:b/>
          <w:sz w:val="20"/>
          <w:szCs w:val="20"/>
          <w:u w:val="single"/>
        </w:rPr>
        <w:t>IMPORTANT DATES AND DEADLINES</w:t>
      </w:r>
      <w:r w:rsidRPr="00712AF4">
        <w:rPr>
          <w:sz w:val="20"/>
          <w:szCs w:val="20"/>
        </w:rPr>
        <w:t>:</w:t>
      </w:r>
    </w:p>
    <w:p w:rsidR="002600A5" w:rsidRPr="00712AF4" w:rsidRDefault="0084712B" w:rsidP="00827ACD">
      <w:pPr>
        <w:spacing w:after="0"/>
        <w:rPr>
          <w:sz w:val="20"/>
          <w:szCs w:val="20"/>
        </w:rPr>
      </w:pPr>
      <w:r>
        <w:rPr>
          <w:sz w:val="20"/>
          <w:szCs w:val="20"/>
        </w:rPr>
        <w:tab/>
      </w:r>
      <w:r w:rsidR="00597DBD">
        <w:rPr>
          <w:sz w:val="20"/>
          <w:szCs w:val="20"/>
        </w:rPr>
        <w:t>January 26</w:t>
      </w:r>
      <w:r w:rsidR="002151B2" w:rsidRPr="00712AF4">
        <w:rPr>
          <w:sz w:val="20"/>
          <w:szCs w:val="20"/>
        </w:rPr>
        <w:tab/>
        <w:t>Last day to withdraw without owing fees and/or be eligible for a refund</w:t>
      </w:r>
    </w:p>
    <w:p w:rsidR="002151B2" w:rsidRPr="00712AF4" w:rsidRDefault="002151B2" w:rsidP="00827ACD">
      <w:pPr>
        <w:spacing w:after="0"/>
        <w:rPr>
          <w:sz w:val="20"/>
          <w:szCs w:val="20"/>
        </w:rPr>
      </w:pPr>
      <w:r w:rsidRPr="00712AF4">
        <w:rPr>
          <w:sz w:val="20"/>
          <w:szCs w:val="20"/>
        </w:rPr>
        <w:tab/>
      </w:r>
      <w:r w:rsidRPr="00712AF4">
        <w:rPr>
          <w:sz w:val="20"/>
          <w:szCs w:val="20"/>
        </w:rPr>
        <w:tab/>
      </w:r>
      <w:r w:rsidR="0084712B">
        <w:rPr>
          <w:sz w:val="20"/>
          <w:szCs w:val="20"/>
        </w:rPr>
        <w:tab/>
      </w:r>
      <w:r w:rsidRPr="00712AF4">
        <w:rPr>
          <w:sz w:val="20"/>
          <w:szCs w:val="20"/>
        </w:rPr>
        <w:t>Last day to add a class</w:t>
      </w:r>
    </w:p>
    <w:p w:rsidR="002151B2" w:rsidRPr="00712AF4" w:rsidRDefault="0084712B" w:rsidP="00827ACD">
      <w:pPr>
        <w:spacing w:after="0"/>
        <w:rPr>
          <w:sz w:val="20"/>
          <w:szCs w:val="20"/>
        </w:rPr>
      </w:pPr>
      <w:r>
        <w:rPr>
          <w:sz w:val="20"/>
          <w:szCs w:val="20"/>
        </w:rPr>
        <w:tab/>
      </w:r>
      <w:r w:rsidR="00597DBD">
        <w:rPr>
          <w:sz w:val="20"/>
          <w:szCs w:val="20"/>
        </w:rPr>
        <w:t>January 27</w:t>
      </w:r>
      <w:r w:rsidR="002151B2" w:rsidRPr="00712AF4">
        <w:rPr>
          <w:sz w:val="20"/>
          <w:szCs w:val="20"/>
        </w:rPr>
        <w:tab/>
        <w:t>Last day to withdraw without course appearing on transcripts (without receiving a “W”)</w:t>
      </w:r>
    </w:p>
    <w:p w:rsidR="002151B2" w:rsidRPr="00712AF4" w:rsidRDefault="0084712B" w:rsidP="00827ACD">
      <w:pPr>
        <w:spacing w:after="0"/>
        <w:rPr>
          <w:sz w:val="20"/>
          <w:szCs w:val="20"/>
        </w:rPr>
      </w:pPr>
      <w:r>
        <w:rPr>
          <w:sz w:val="20"/>
          <w:szCs w:val="20"/>
        </w:rPr>
        <w:tab/>
      </w:r>
      <w:r w:rsidR="00597DBD">
        <w:rPr>
          <w:sz w:val="20"/>
          <w:szCs w:val="20"/>
        </w:rPr>
        <w:t>April 13</w:t>
      </w:r>
      <w:r w:rsidR="00597DBD">
        <w:rPr>
          <w:sz w:val="20"/>
          <w:szCs w:val="20"/>
        </w:rPr>
        <w:tab/>
      </w:r>
      <w:r w:rsidR="00597DBD">
        <w:rPr>
          <w:sz w:val="20"/>
          <w:szCs w:val="20"/>
        </w:rPr>
        <w:tab/>
      </w:r>
      <w:r w:rsidR="004F4D69" w:rsidRPr="00712AF4">
        <w:rPr>
          <w:sz w:val="20"/>
          <w:szCs w:val="20"/>
        </w:rPr>
        <w:t>Last day to withdraw and receive a “W”</w:t>
      </w:r>
    </w:p>
    <w:p w:rsidR="004F4D69" w:rsidRPr="00712AF4" w:rsidRDefault="0084712B" w:rsidP="00827ACD">
      <w:pPr>
        <w:spacing w:after="0"/>
        <w:rPr>
          <w:sz w:val="20"/>
          <w:szCs w:val="20"/>
        </w:rPr>
      </w:pPr>
      <w:r>
        <w:rPr>
          <w:sz w:val="20"/>
          <w:szCs w:val="20"/>
        </w:rPr>
        <w:tab/>
      </w:r>
      <w:r w:rsidR="00597DBD">
        <w:rPr>
          <w:sz w:val="20"/>
          <w:szCs w:val="20"/>
        </w:rPr>
        <w:t>May 9</w:t>
      </w:r>
      <w:r w:rsidR="004F4D69" w:rsidRPr="00712AF4">
        <w:rPr>
          <w:sz w:val="20"/>
          <w:szCs w:val="20"/>
        </w:rPr>
        <w:tab/>
      </w:r>
      <w:r w:rsidR="00597DBD">
        <w:rPr>
          <w:sz w:val="20"/>
          <w:szCs w:val="20"/>
        </w:rPr>
        <w:tab/>
      </w:r>
      <w:r w:rsidR="004F4D69" w:rsidRPr="00712AF4">
        <w:rPr>
          <w:sz w:val="20"/>
          <w:szCs w:val="20"/>
        </w:rPr>
        <w:t>Final Exam</w:t>
      </w:r>
    </w:p>
    <w:p w:rsidR="00000E9D" w:rsidRDefault="00000E9D" w:rsidP="00827ACD">
      <w:pPr>
        <w:spacing w:after="0"/>
        <w:rPr>
          <w:sz w:val="20"/>
          <w:szCs w:val="20"/>
        </w:rPr>
      </w:pPr>
    </w:p>
    <w:p w:rsidR="00FE2977" w:rsidRPr="00712AF4" w:rsidRDefault="00FE2977" w:rsidP="00827ACD">
      <w:pPr>
        <w:spacing w:after="0"/>
        <w:rPr>
          <w:sz w:val="20"/>
          <w:szCs w:val="20"/>
        </w:rPr>
      </w:pPr>
    </w:p>
    <w:p w:rsidR="00A026D2" w:rsidRPr="00712AF4" w:rsidRDefault="008837C6" w:rsidP="00827ACD">
      <w:pPr>
        <w:spacing w:after="0"/>
        <w:rPr>
          <w:b/>
          <w:sz w:val="20"/>
          <w:szCs w:val="20"/>
          <w:u w:val="single"/>
        </w:rPr>
      </w:pPr>
      <w:r w:rsidRPr="00712AF4">
        <w:rPr>
          <w:b/>
          <w:sz w:val="20"/>
          <w:szCs w:val="20"/>
          <w:u w:val="single"/>
        </w:rPr>
        <w:t>CAMPUS RESOURCES</w:t>
      </w:r>
      <w:r w:rsidRPr="00712AF4">
        <w:rPr>
          <w:sz w:val="20"/>
          <w:szCs w:val="20"/>
        </w:rPr>
        <w:t>:</w:t>
      </w:r>
    </w:p>
    <w:p w:rsidR="00A026D2" w:rsidRPr="00712AF4" w:rsidRDefault="0084712B" w:rsidP="00827ACD">
      <w:pPr>
        <w:spacing w:after="0"/>
        <w:rPr>
          <w:b/>
          <w:sz w:val="20"/>
          <w:szCs w:val="20"/>
        </w:rPr>
      </w:pPr>
      <w:r>
        <w:rPr>
          <w:b/>
          <w:sz w:val="20"/>
          <w:szCs w:val="20"/>
        </w:rPr>
        <w:tab/>
      </w:r>
      <w:r w:rsidR="008837C6" w:rsidRPr="00712AF4">
        <w:rPr>
          <w:b/>
          <w:sz w:val="20"/>
          <w:szCs w:val="20"/>
        </w:rPr>
        <w:t>Math Lab</w:t>
      </w:r>
      <w:r w:rsidR="008837C6" w:rsidRPr="00712AF4">
        <w:rPr>
          <w:b/>
          <w:sz w:val="20"/>
          <w:szCs w:val="20"/>
        </w:rPr>
        <w:tab/>
      </w:r>
      <w:r w:rsidR="008837C6" w:rsidRPr="00712AF4">
        <w:rPr>
          <w:b/>
          <w:sz w:val="20"/>
          <w:szCs w:val="20"/>
        </w:rPr>
        <w:tab/>
      </w:r>
      <w:r w:rsidR="008837C6" w:rsidRPr="00712AF4">
        <w:rPr>
          <w:b/>
          <w:sz w:val="20"/>
          <w:szCs w:val="20"/>
        </w:rPr>
        <w:tab/>
      </w:r>
      <w:r w:rsidR="008837C6" w:rsidRPr="00712AF4">
        <w:rPr>
          <w:b/>
          <w:sz w:val="20"/>
          <w:szCs w:val="20"/>
        </w:rPr>
        <w:tab/>
      </w:r>
      <w:r w:rsidR="008837C6" w:rsidRPr="00712AF4">
        <w:rPr>
          <w:b/>
          <w:sz w:val="20"/>
          <w:szCs w:val="20"/>
        </w:rPr>
        <w:tab/>
      </w:r>
      <w:r w:rsidR="008837C6" w:rsidRPr="00712AF4">
        <w:rPr>
          <w:b/>
          <w:sz w:val="20"/>
          <w:szCs w:val="20"/>
        </w:rPr>
        <w:tab/>
        <w:t>Study Skills Center</w:t>
      </w:r>
    </w:p>
    <w:p w:rsidR="008837C6" w:rsidRPr="00712AF4" w:rsidRDefault="0084712B" w:rsidP="00827ACD">
      <w:pPr>
        <w:spacing w:after="0"/>
        <w:rPr>
          <w:sz w:val="20"/>
          <w:szCs w:val="20"/>
        </w:rPr>
      </w:pPr>
      <w:r>
        <w:rPr>
          <w:sz w:val="20"/>
          <w:szCs w:val="20"/>
        </w:rPr>
        <w:tab/>
      </w:r>
      <w:r w:rsidR="008837C6" w:rsidRPr="00712AF4">
        <w:rPr>
          <w:sz w:val="20"/>
          <w:szCs w:val="20"/>
        </w:rPr>
        <w:t>Building 2500</w:t>
      </w:r>
      <w:r w:rsidR="008837C6" w:rsidRPr="00712AF4">
        <w:rPr>
          <w:sz w:val="20"/>
          <w:szCs w:val="20"/>
        </w:rPr>
        <w:tab/>
      </w:r>
      <w:r w:rsidR="008837C6" w:rsidRPr="00712AF4">
        <w:rPr>
          <w:sz w:val="20"/>
          <w:szCs w:val="20"/>
        </w:rPr>
        <w:tab/>
      </w:r>
      <w:r w:rsidR="008837C6" w:rsidRPr="00712AF4">
        <w:rPr>
          <w:sz w:val="20"/>
          <w:szCs w:val="20"/>
        </w:rPr>
        <w:tab/>
      </w:r>
      <w:r w:rsidR="008837C6" w:rsidRPr="00712AF4">
        <w:rPr>
          <w:sz w:val="20"/>
          <w:szCs w:val="20"/>
        </w:rPr>
        <w:tab/>
      </w:r>
      <w:r w:rsidR="008837C6" w:rsidRPr="00712AF4">
        <w:rPr>
          <w:sz w:val="20"/>
          <w:szCs w:val="20"/>
        </w:rPr>
        <w:tab/>
      </w:r>
      <w:r w:rsidR="008837C6" w:rsidRPr="00712AF4">
        <w:rPr>
          <w:sz w:val="20"/>
          <w:szCs w:val="20"/>
        </w:rPr>
        <w:tab/>
        <w:t>Located in the Library</w:t>
      </w:r>
    </w:p>
    <w:p w:rsidR="008837C6" w:rsidRPr="00712AF4" w:rsidRDefault="0084712B" w:rsidP="00827ACD">
      <w:pPr>
        <w:spacing w:after="0"/>
        <w:rPr>
          <w:sz w:val="20"/>
          <w:szCs w:val="20"/>
        </w:rPr>
      </w:pPr>
      <w:r>
        <w:rPr>
          <w:sz w:val="20"/>
          <w:szCs w:val="20"/>
        </w:rPr>
        <w:tab/>
      </w:r>
      <w:r w:rsidR="008837C6" w:rsidRPr="00712AF4">
        <w:rPr>
          <w:sz w:val="20"/>
          <w:szCs w:val="20"/>
        </w:rPr>
        <w:t xml:space="preserve">Mon. – Thurs.:  </w:t>
      </w:r>
      <w:r w:rsidR="008837C6" w:rsidRPr="00712AF4">
        <w:rPr>
          <w:sz w:val="20"/>
          <w:szCs w:val="20"/>
        </w:rPr>
        <w:tab/>
        <w:t>8 a.m. – 9 p.m.</w:t>
      </w:r>
      <w:r w:rsidR="008837C6" w:rsidRPr="00712AF4">
        <w:rPr>
          <w:sz w:val="20"/>
          <w:szCs w:val="20"/>
        </w:rPr>
        <w:tab/>
      </w:r>
      <w:r w:rsidR="008837C6" w:rsidRPr="00712AF4">
        <w:rPr>
          <w:sz w:val="20"/>
          <w:szCs w:val="20"/>
        </w:rPr>
        <w:tab/>
      </w:r>
      <w:r w:rsidR="008837C6" w:rsidRPr="00712AF4">
        <w:rPr>
          <w:sz w:val="20"/>
          <w:szCs w:val="20"/>
        </w:rPr>
        <w:tab/>
      </w:r>
      <w:r w:rsidR="008837C6" w:rsidRPr="00712AF4">
        <w:rPr>
          <w:sz w:val="20"/>
          <w:szCs w:val="20"/>
        </w:rPr>
        <w:tab/>
        <w:t>Mon. – Thurs.:</w:t>
      </w:r>
      <w:r w:rsidR="008837C6" w:rsidRPr="00712AF4">
        <w:rPr>
          <w:sz w:val="20"/>
          <w:szCs w:val="20"/>
        </w:rPr>
        <w:tab/>
        <w:t>9 a.m. – 5 p.m.</w:t>
      </w:r>
    </w:p>
    <w:p w:rsidR="008837C6" w:rsidRPr="00712AF4" w:rsidRDefault="0084712B" w:rsidP="00827ACD">
      <w:pPr>
        <w:spacing w:after="0"/>
        <w:rPr>
          <w:sz w:val="20"/>
          <w:szCs w:val="20"/>
        </w:rPr>
      </w:pPr>
      <w:r>
        <w:rPr>
          <w:sz w:val="20"/>
          <w:szCs w:val="20"/>
        </w:rPr>
        <w:tab/>
      </w:r>
      <w:r w:rsidR="008837C6" w:rsidRPr="00712AF4">
        <w:rPr>
          <w:sz w:val="20"/>
          <w:szCs w:val="20"/>
        </w:rPr>
        <w:t>Friday:</w:t>
      </w:r>
      <w:r w:rsidR="008837C6" w:rsidRPr="00712AF4">
        <w:rPr>
          <w:sz w:val="20"/>
          <w:szCs w:val="20"/>
        </w:rPr>
        <w:tab/>
      </w:r>
      <w:r w:rsidR="008837C6" w:rsidRPr="00712AF4">
        <w:rPr>
          <w:sz w:val="20"/>
          <w:szCs w:val="20"/>
        </w:rPr>
        <w:tab/>
        <w:t>8 a.m. – 5 p.m.</w:t>
      </w:r>
      <w:r w:rsidR="008837C6" w:rsidRPr="00712AF4">
        <w:rPr>
          <w:sz w:val="20"/>
          <w:szCs w:val="20"/>
        </w:rPr>
        <w:tab/>
      </w:r>
      <w:r w:rsidR="008837C6" w:rsidRPr="00712AF4">
        <w:rPr>
          <w:sz w:val="20"/>
          <w:szCs w:val="20"/>
        </w:rPr>
        <w:tab/>
      </w:r>
      <w:r w:rsidR="008837C6" w:rsidRPr="00712AF4">
        <w:rPr>
          <w:sz w:val="20"/>
          <w:szCs w:val="20"/>
        </w:rPr>
        <w:tab/>
      </w:r>
      <w:r w:rsidR="008837C6" w:rsidRPr="00712AF4">
        <w:rPr>
          <w:sz w:val="20"/>
          <w:szCs w:val="20"/>
        </w:rPr>
        <w:tab/>
        <w:t>Friday:</w:t>
      </w:r>
      <w:r w:rsidR="008837C6" w:rsidRPr="00712AF4">
        <w:rPr>
          <w:sz w:val="20"/>
          <w:szCs w:val="20"/>
        </w:rPr>
        <w:tab/>
      </w:r>
      <w:r w:rsidR="008837C6" w:rsidRPr="00712AF4">
        <w:rPr>
          <w:sz w:val="20"/>
          <w:szCs w:val="20"/>
        </w:rPr>
        <w:tab/>
        <w:t>9 a.m. – 3. p.m.</w:t>
      </w:r>
    </w:p>
    <w:p w:rsidR="008837C6" w:rsidRPr="00712AF4" w:rsidRDefault="0084712B" w:rsidP="00827ACD">
      <w:pPr>
        <w:spacing w:after="0"/>
        <w:rPr>
          <w:sz w:val="20"/>
          <w:szCs w:val="20"/>
        </w:rPr>
      </w:pPr>
      <w:r>
        <w:rPr>
          <w:sz w:val="20"/>
          <w:szCs w:val="20"/>
        </w:rPr>
        <w:tab/>
      </w:r>
      <w:r w:rsidR="008837C6" w:rsidRPr="00712AF4">
        <w:rPr>
          <w:sz w:val="20"/>
          <w:szCs w:val="20"/>
        </w:rPr>
        <w:t>Saturday:</w:t>
      </w:r>
      <w:r w:rsidR="008837C6" w:rsidRPr="00712AF4">
        <w:rPr>
          <w:sz w:val="20"/>
          <w:szCs w:val="20"/>
        </w:rPr>
        <w:tab/>
        <w:t>8 a.m. – 1 p.m.</w:t>
      </w:r>
      <w:r w:rsidR="008837C6" w:rsidRPr="00712AF4">
        <w:rPr>
          <w:sz w:val="20"/>
          <w:szCs w:val="20"/>
        </w:rPr>
        <w:tab/>
      </w:r>
      <w:r w:rsidR="008837C6" w:rsidRPr="00712AF4">
        <w:rPr>
          <w:sz w:val="20"/>
          <w:szCs w:val="20"/>
        </w:rPr>
        <w:tab/>
      </w:r>
      <w:r w:rsidR="008837C6" w:rsidRPr="00712AF4">
        <w:rPr>
          <w:sz w:val="20"/>
          <w:szCs w:val="20"/>
        </w:rPr>
        <w:tab/>
      </w:r>
      <w:r w:rsidR="008837C6" w:rsidRPr="00712AF4">
        <w:rPr>
          <w:sz w:val="20"/>
          <w:szCs w:val="20"/>
        </w:rPr>
        <w:tab/>
        <w:t xml:space="preserve">(760) 355 – 6384 </w:t>
      </w:r>
    </w:p>
    <w:p w:rsidR="00166EB7" w:rsidRPr="00712AF4" w:rsidRDefault="0084712B" w:rsidP="00827ACD">
      <w:pPr>
        <w:spacing w:after="0"/>
        <w:rPr>
          <w:sz w:val="20"/>
          <w:szCs w:val="20"/>
        </w:rPr>
      </w:pPr>
      <w:r>
        <w:rPr>
          <w:sz w:val="20"/>
          <w:szCs w:val="20"/>
        </w:rPr>
        <w:tab/>
      </w:r>
      <w:r w:rsidR="008837C6" w:rsidRPr="00712AF4">
        <w:rPr>
          <w:sz w:val="20"/>
          <w:szCs w:val="20"/>
        </w:rPr>
        <w:t>(760) 355 – 6160 x616</w:t>
      </w:r>
      <w:r w:rsidR="00166EB7" w:rsidRPr="00712AF4">
        <w:rPr>
          <w:sz w:val="20"/>
          <w:szCs w:val="20"/>
        </w:rPr>
        <w:t>0</w:t>
      </w:r>
    </w:p>
    <w:p w:rsidR="009D4804" w:rsidRPr="00712AF4" w:rsidRDefault="009D4804" w:rsidP="00827ACD">
      <w:pPr>
        <w:spacing w:after="0"/>
        <w:rPr>
          <w:sz w:val="20"/>
          <w:szCs w:val="20"/>
        </w:rPr>
      </w:pPr>
    </w:p>
    <w:p w:rsidR="009D4804" w:rsidRPr="00712AF4" w:rsidRDefault="009D4804" w:rsidP="00712AF4">
      <w:pPr>
        <w:spacing w:after="0"/>
        <w:jc w:val="center"/>
        <w:rPr>
          <w:sz w:val="20"/>
          <w:szCs w:val="20"/>
        </w:rPr>
      </w:pPr>
    </w:p>
    <w:p w:rsidR="00712AF4" w:rsidRDefault="009D4804" w:rsidP="00712AF4">
      <w:pPr>
        <w:spacing w:after="0"/>
        <w:jc w:val="center"/>
        <w:rPr>
          <w:rFonts w:ascii="Times New Roman" w:hAnsi="Times New Roman" w:cs="Times New Roman"/>
          <w:i/>
          <w:sz w:val="20"/>
          <w:szCs w:val="20"/>
        </w:rPr>
      </w:pPr>
      <w:r w:rsidRPr="00712AF4">
        <w:rPr>
          <w:rFonts w:ascii="Times New Roman" w:hAnsi="Times New Roman" w:cs="Times New Roman"/>
          <w:i/>
          <w:sz w:val="20"/>
          <w:szCs w:val="20"/>
        </w:rPr>
        <w:t>“Never regard your study as a duty, but as the enviable opportunity to learn to</w:t>
      </w:r>
      <w:r w:rsidR="00712AF4">
        <w:rPr>
          <w:rFonts w:ascii="Times New Roman" w:hAnsi="Times New Roman" w:cs="Times New Roman"/>
          <w:i/>
          <w:sz w:val="20"/>
          <w:szCs w:val="20"/>
        </w:rPr>
        <w:t xml:space="preserve"> know the liberating influence</w:t>
      </w:r>
    </w:p>
    <w:p w:rsidR="00712AF4" w:rsidRDefault="009D4804" w:rsidP="00712AF4">
      <w:pPr>
        <w:spacing w:after="0"/>
        <w:jc w:val="center"/>
        <w:rPr>
          <w:rFonts w:ascii="Times New Roman" w:hAnsi="Times New Roman" w:cs="Times New Roman"/>
          <w:i/>
          <w:sz w:val="20"/>
          <w:szCs w:val="20"/>
        </w:rPr>
      </w:pPr>
      <w:r w:rsidRPr="00712AF4">
        <w:rPr>
          <w:rFonts w:ascii="Times New Roman" w:hAnsi="Times New Roman" w:cs="Times New Roman"/>
          <w:i/>
          <w:sz w:val="20"/>
          <w:szCs w:val="20"/>
        </w:rPr>
        <w:t>of beauty in the realm of the spirit for your own personal joy and</w:t>
      </w:r>
      <w:r w:rsidR="00712AF4">
        <w:rPr>
          <w:rFonts w:ascii="Times New Roman" w:hAnsi="Times New Roman" w:cs="Times New Roman"/>
          <w:i/>
          <w:sz w:val="20"/>
          <w:szCs w:val="20"/>
        </w:rPr>
        <w:t xml:space="preserve"> to the profit of the community</w:t>
      </w:r>
    </w:p>
    <w:p w:rsidR="009D4804" w:rsidRPr="00712AF4" w:rsidRDefault="009D4804" w:rsidP="00712AF4">
      <w:pPr>
        <w:spacing w:after="0"/>
        <w:jc w:val="center"/>
        <w:rPr>
          <w:rFonts w:ascii="Times New Roman" w:hAnsi="Times New Roman" w:cs="Times New Roman"/>
          <w:i/>
          <w:sz w:val="20"/>
          <w:szCs w:val="20"/>
        </w:rPr>
      </w:pPr>
      <w:r w:rsidRPr="00712AF4">
        <w:rPr>
          <w:rFonts w:ascii="Times New Roman" w:hAnsi="Times New Roman" w:cs="Times New Roman"/>
          <w:i/>
          <w:sz w:val="20"/>
          <w:szCs w:val="20"/>
        </w:rPr>
        <w:t>to which your later work belongs.”</w:t>
      </w:r>
      <w:r w:rsidRPr="00712AF4">
        <w:rPr>
          <w:rFonts w:ascii="Times New Roman" w:hAnsi="Times New Roman" w:cs="Times New Roman"/>
          <w:i/>
          <w:sz w:val="20"/>
          <w:szCs w:val="20"/>
        </w:rPr>
        <w:tab/>
      </w:r>
      <w:r w:rsidR="00712AF4">
        <w:rPr>
          <w:rFonts w:ascii="Times New Roman" w:hAnsi="Times New Roman" w:cs="Times New Roman"/>
          <w:i/>
          <w:sz w:val="20"/>
          <w:szCs w:val="20"/>
        </w:rPr>
        <w:t xml:space="preserve"> </w:t>
      </w:r>
      <w:r w:rsidR="007E7B3D">
        <w:rPr>
          <w:rFonts w:ascii="Times New Roman" w:hAnsi="Times New Roman" w:cs="Times New Roman"/>
          <w:i/>
          <w:sz w:val="20"/>
          <w:szCs w:val="20"/>
        </w:rPr>
        <w:t xml:space="preserve">   </w:t>
      </w:r>
      <w:r w:rsidR="00712AF4">
        <w:rPr>
          <w:rFonts w:ascii="Times New Roman" w:hAnsi="Times New Roman" w:cs="Times New Roman"/>
          <w:i/>
          <w:sz w:val="20"/>
          <w:szCs w:val="20"/>
        </w:rPr>
        <w:t xml:space="preserve"> </w:t>
      </w:r>
      <w:r w:rsidRPr="00712AF4">
        <w:rPr>
          <w:rFonts w:ascii="Times New Roman" w:hAnsi="Times New Roman" w:cs="Times New Roman"/>
          <w:i/>
          <w:sz w:val="20"/>
          <w:szCs w:val="20"/>
        </w:rPr>
        <w:t>-- Albert Einstein</w:t>
      </w:r>
    </w:p>
    <w:sectPr w:rsidR="009D4804" w:rsidRPr="00712AF4" w:rsidSect="00654B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89" w:rsidRDefault="000C1189" w:rsidP="00E04081">
      <w:pPr>
        <w:spacing w:after="0" w:line="240" w:lineRule="auto"/>
      </w:pPr>
      <w:r>
        <w:separator/>
      </w:r>
    </w:p>
  </w:endnote>
  <w:endnote w:type="continuationSeparator" w:id="0">
    <w:p w:rsidR="000C1189" w:rsidRDefault="000C1189" w:rsidP="00E0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89" w:rsidRDefault="000C1189" w:rsidP="00E04081">
      <w:pPr>
        <w:spacing w:after="0" w:line="240" w:lineRule="auto"/>
      </w:pPr>
      <w:r>
        <w:separator/>
      </w:r>
    </w:p>
  </w:footnote>
  <w:footnote w:type="continuationSeparator" w:id="0">
    <w:p w:rsidR="000C1189" w:rsidRDefault="000C1189" w:rsidP="00E04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111962"/>
      <w:docPartObj>
        <w:docPartGallery w:val="Page Numbers (Top of Page)"/>
        <w:docPartUnique/>
      </w:docPartObj>
    </w:sdtPr>
    <w:sdtEndPr/>
    <w:sdtContent>
      <w:p w:rsidR="00903136" w:rsidRDefault="00932898">
        <w:pPr>
          <w:pStyle w:val="Header"/>
          <w:jc w:val="right"/>
        </w:pPr>
        <w:r>
          <w:fldChar w:fldCharType="begin"/>
        </w:r>
        <w:r w:rsidR="00903136">
          <w:instrText xml:space="preserve"> PAGE   \* MERGEFORMAT </w:instrText>
        </w:r>
        <w:r>
          <w:fldChar w:fldCharType="separate"/>
        </w:r>
        <w:r w:rsidR="006101C9">
          <w:rPr>
            <w:noProof/>
          </w:rPr>
          <w:t>1</w:t>
        </w:r>
        <w:r>
          <w:rPr>
            <w:noProof/>
          </w:rPr>
          <w:fldChar w:fldCharType="end"/>
        </w:r>
      </w:p>
    </w:sdtContent>
  </w:sdt>
  <w:p w:rsidR="00903136" w:rsidRDefault="00903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CD"/>
    <w:rsid w:val="00000E9D"/>
    <w:rsid w:val="00001C94"/>
    <w:rsid w:val="0003028A"/>
    <w:rsid w:val="00086CD2"/>
    <w:rsid w:val="00087E58"/>
    <w:rsid w:val="000B0E1B"/>
    <w:rsid w:val="000C1189"/>
    <w:rsid w:val="000C4545"/>
    <w:rsid w:val="000D3C21"/>
    <w:rsid w:val="000E62DF"/>
    <w:rsid w:val="00115797"/>
    <w:rsid w:val="00166EB7"/>
    <w:rsid w:val="001B3418"/>
    <w:rsid w:val="001B3DD2"/>
    <w:rsid w:val="001B42EF"/>
    <w:rsid w:val="001D0452"/>
    <w:rsid w:val="001D648E"/>
    <w:rsid w:val="002151B2"/>
    <w:rsid w:val="00233181"/>
    <w:rsid w:val="00251CF9"/>
    <w:rsid w:val="002600A5"/>
    <w:rsid w:val="002639AB"/>
    <w:rsid w:val="00264889"/>
    <w:rsid w:val="00277B5F"/>
    <w:rsid w:val="00284025"/>
    <w:rsid w:val="00297212"/>
    <w:rsid w:val="002A5F40"/>
    <w:rsid w:val="00301C2C"/>
    <w:rsid w:val="00311319"/>
    <w:rsid w:val="003225DA"/>
    <w:rsid w:val="003420D0"/>
    <w:rsid w:val="0037164C"/>
    <w:rsid w:val="00384B44"/>
    <w:rsid w:val="003A3612"/>
    <w:rsid w:val="003E036E"/>
    <w:rsid w:val="003E6F54"/>
    <w:rsid w:val="00432549"/>
    <w:rsid w:val="00446D21"/>
    <w:rsid w:val="0045605E"/>
    <w:rsid w:val="004712A6"/>
    <w:rsid w:val="0048366F"/>
    <w:rsid w:val="0049486C"/>
    <w:rsid w:val="004952E5"/>
    <w:rsid w:val="00496217"/>
    <w:rsid w:val="004A0D8D"/>
    <w:rsid w:val="004B1280"/>
    <w:rsid w:val="004B71D2"/>
    <w:rsid w:val="004D17FB"/>
    <w:rsid w:val="004F4D69"/>
    <w:rsid w:val="00543844"/>
    <w:rsid w:val="005708A3"/>
    <w:rsid w:val="005837C1"/>
    <w:rsid w:val="00585315"/>
    <w:rsid w:val="00597DBD"/>
    <w:rsid w:val="005A328C"/>
    <w:rsid w:val="005B4167"/>
    <w:rsid w:val="005D250C"/>
    <w:rsid w:val="0060484C"/>
    <w:rsid w:val="006101C9"/>
    <w:rsid w:val="0063310F"/>
    <w:rsid w:val="00634B29"/>
    <w:rsid w:val="006441C6"/>
    <w:rsid w:val="00651ED2"/>
    <w:rsid w:val="00654B41"/>
    <w:rsid w:val="00687F3D"/>
    <w:rsid w:val="00692930"/>
    <w:rsid w:val="006A7F3D"/>
    <w:rsid w:val="006B58A2"/>
    <w:rsid w:val="006B5CF5"/>
    <w:rsid w:val="006B6762"/>
    <w:rsid w:val="006C3551"/>
    <w:rsid w:val="006D69FF"/>
    <w:rsid w:val="006D7D51"/>
    <w:rsid w:val="00712AF4"/>
    <w:rsid w:val="007405B2"/>
    <w:rsid w:val="00743E6B"/>
    <w:rsid w:val="007B16BB"/>
    <w:rsid w:val="007B260B"/>
    <w:rsid w:val="007D715C"/>
    <w:rsid w:val="007E0746"/>
    <w:rsid w:val="007E7B3D"/>
    <w:rsid w:val="008211B5"/>
    <w:rsid w:val="00827ACD"/>
    <w:rsid w:val="0084712B"/>
    <w:rsid w:val="008837C6"/>
    <w:rsid w:val="008F2B62"/>
    <w:rsid w:val="008F3D54"/>
    <w:rsid w:val="00903136"/>
    <w:rsid w:val="00906D22"/>
    <w:rsid w:val="00913470"/>
    <w:rsid w:val="00932898"/>
    <w:rsid w:val="0094020B"/>
    <w:rsid w:val="009405BD"/>
    <w:rsid w:val="00990E6B"/>
    <w:rsid w:val="0099522A"/>
    <w:rsid w:val="009C610B"/>
    <w:rsid w:val="009D420F"/>
    <w:rsid w:val="009D4804"/>
    <w:rsid w:val="009F247A"/>
    <w:rsid w:val="00A026D2"/>
    <w:rsid w:val="00A10D92"/>
    <w:rsid w:val="00A11488"/>
    <w:rsid w:val="00A376BD"/>
    <w:rsid w:val="00A428DA"/>
    <w:rsid w:val="00A55BA5"/>
    <w:rsid w:val="00A730B8"/>
    <w:rsid w:val="00A7510A"/>
    <w:rsid w:val="00A90D90"/>
    <w:rsid w:val="00AC4A2E"/>
    <w:rsid w:val="00AD5C46"/>
    <w:rsid w:val="00AE7D00"/>
    <w:rsid w:val="00AF5A51"/>
    <w:rsid w:val="00B01B1C"/>
    <w:rsid w:val="00B652B9"/>
    <w:rsid w:val="00B76DE3"/>
    <w:rsid w:val="00BA73FF"/>
    <w:rsid w:val="00BB5522"/>
    <w:rsid w:val="00BB66BC"/>
    <w:rsid w:val="00BD11C2"/>
    <w:rsid w:val="00BD6A5E"/>
    <w:rsid w:val="00BE14CC"/>
    <w:rsid w:val="00BE46FE"/>
    <w:rsid w:val="00BE6836"/>
    <w:rsid w:val="00BE7592"/>
    <w:rsid w:val="00C355EF"/>
    <w:rsid w:val="00C702F5"/>
    <w:rsid w:val="00CD4D1F"/>
    <w:rsid w:val="00CF4A0B"/>
    <w:rsid w:val="00D119F1"/>
    <w:rsid w:val="00D45237"/>
    <w:rsid w:val="00DA5A77"/>
    <w:rsid w:val="00DB6ED0"/>
    <w:rsid w:val="00DD2905"/>
    <w:rsid w:val="00DE5065"/>
    <w:rsid w:val="00E04081"/>
    <w:rsid w:val="00E266B7"/>
    <w:rsid w:val="00E27F17"/>
    <w:rsid w:val="00ED6A96"/>
    <w:rsid w:val="00F13E0E"/>
    <w:rsid w:val="00F4187E"/>
    <w:rsid w:val="00F874E2"/>
    <w:rsid w:val="00FB6471"/>
    <w:rsid w:val="00FE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CD"/>
    <w:rPr>
      <w:rFonts w:ascii="Tahoma" w:hAnsi="Tahoma" w:cs="Tahoma"/>
      <w:sz w:val="16"/>
      <w:szCs w:val="16"/>
    </w:rPr>
  </w:style>
  <w:style w:type="character" w:styleId="Hyperlink">
    <w:name w:val="Hyperlink"/>
    <w:basedOn w:val="DefaultParagraphFont"/>
    <w:uiPriority w:val="99"/>
    <w:unhideWhenUsed/>
    <w:rsid w:val="00284025"/>
    <w:rPr>
      <w:color w:val="0000FF" w:themeColor="hyperlink"/>
      <w:u w:val="single"/>
    </w:rPr>
  </w:style>
  <w:style w:type="table" w:styleId="TableGrid">
    <w:name w:val="Table Grid"/>
    <w:basedOn w:val="TableNormal"/>
    <w:uiPriority w:val="59"/>
    <w:rsid w:val="00A02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81"/>
  </w:style>
  <w:style w:type="paragraph" w:styleId="Footer">
    <w:name w:val="footer"/>
    <w:basedOn w:val="Normal"/>
    <w:link w:val="FooterChar"/>
    <w:uiPriority w:val="99"/>
    <w:semiHidden/>
    <w:unhideWhenUsed/>
    <w:rsid w:val="00E040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4081"/>
  </w:style>
  <w:style w:type="character" w:styleId="PlaceholderText">
    <w:name w:val="Placeholder Text"/>
    <w:basedOn w:val="DefaultParagraphFont"/>
    <w:uiPriority w:val="99"/>
    <w:semiHidden/>
    <w:rsid w:val="00DD290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CD"/>
    <w:rPr>
      <w:rFonts w:ascii="Tahoma" w:hAnsi="Tahoma" w:cs="Tahoma"/>
      <w:sz w:val="16"/>
      <w:szCs w:val="16"/>
    </w:rPr>
  </w:style>
  <w:style w:type="character" w:styleId="Hyperlink">
    <w:name w:val="Hyperlink"/>
    <w:basedOn w:val="DefaultParagraphFont"/>
    <w:uiPriority w:val="99"/>
    <w:unhideWhenUsed/>
    <w:rsid w:val="00284025"/>
    <w:rPr>
      <w:color w:val="0000FF" w:themeColor="hyperlink"/>
      <w:u w:val="single"/>
    </w:rPr>
  </w:style>
  <w:style w:type="table" w:styleId="TableGrid">
    <w:name w:val="Table Grid"/>
    <w:basedOn w:val="TableNormal"/>
    <w:uiPriority w:val="59"/>
    <w:rsid w:val="00A02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081"/>
  </w:style>
  <w:style w:type="paragraph" w:styleId="Footer">
    <w:name w:val="footer"/>
    <w:basedOn w:val="Normal"/>
    <w:link w:val="FooterChar"/>
    <w:uiPriority w:val="99"/>
    <w:semiHidden/>
    <w:unhideWhenUsed/>
    <w:rsid w:val="00E040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4081"/>
  </w:style>
  <w:style w:type="character" w:styleId="PlaceholderText">
    <w:name w:val="Placeholder Text"/>
    <w:basedOn w:val="DefaultParagraphFont"/>
    <w:uiPriority w:val="99"/>
    <w:semiHidden/>
    <w:rsid w:val="00DD29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bennett@imperial.ed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IVC</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tutorialspecialist</dc:creator>
  <cp:lastModifiedBy>Sydney Rice</cp:lastModifiedBy>
  <cp:revision>2</cp:revision>
  <cp:lastPrinted>2011-08-18T18:49:00Z</cp:lastPrinted>
  <dcterms:created xsi:type="dcterms:W3CDTF">2013-02-13T16:55:00Z</dcterms:created>
  <dcterms:modified xsi:type="dcterms:W3CDTF">2013-02-13T16:55:00Z</dcterms:modified>
</cp:coreProperties>
</file>