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925" w:rsidRPr="00694335" w:rsidRDefault="00CC2925" w:rsidP="00C4594E">
      <w:pPr>
        <w:pStyle w:val="Heading2"/>
        <w:spacing w:before="0" w:line="240" w:lineRule="auto"/>
        <w:rPr>
          <w:rFonts w:ascii="Cambria" w:hAnsi="Cambria"/>
          <w:color w:val="auto"/>
        </w:rPr>
      </w:pPr>
    </w:p>
    <w:tbl>
      <w:tblPr>
        <w:tblStyle w:val="TableGrid"/>
        <w:tblW w:w="0" w:type="auto"/>
        <w:shd w:val="clear" w:color="auto" w:fill="C6D9F1" w:themeFill="text2" w:themeFillTint="33"/>
        <w:tblLook w:val="04A0" w:firstRow="1" w:lastRow="0" w:firstColumn="1" w:lastColumn="0" w:noHBand="0" w:noVBand="1"/>
        <w:tblCaption w:val="Basic Course Information"/>
      </w:tblPr>
      <w:tblGrid>
        <w:gridCol w:w="10790"/>
      </w:tblGrid>
      <w:tr w:rsidR="00C4594E" w:rsidRPr="00694335" w:rsidTr="00770E41">
        <w:trPr>
          <w:tblHeader/>
        </w:trPr>
        <w:tc>
          <w:tcPr>
            <w:tcW w:w="11016" w:type="dxa"/>
            <w:shd w:val="clear" w:color="auto" w:fill="C6D9F1" w:themeFill="text2" w:themeFillTint="33"/>
          </w:tcPr>
          <w:p w:rsidR="00C4594E" w:rsidRPr="00694335" w:rsidRDefault="00C4594E" w:rsidP="00C4594E">
            <w:pPr>
              <w:pStyle w:val="Heading2"/>
              <w:spacing w:before="0"/>
              <w:outlineLvl w:val="1"/>
            </w:pPr>
            <w:r w:rsidRPr="00694335">
              <w:rPr>
                <w:color w:val="auto"/>
              </w:rPr>
              <w:t>Basic Course Information</w:t>
            </w:r>
          </w:p>
        </w:tc>
      </w:tr>
    </w:tbl>
    <w:p w:rsidR="00A42E68" w:rsidRPr="00694335" w:rsidRDefault="00A42E68" w:rsidP="00C4594E">
      <w:pPr>
        <w:spacing w:after="0" w:line="240" w:lineRule="auto"/>
        <w:rPr>
          <w:rFonts w:ascii="Cambria" w:hAnsi="Cambria" w:cs="Times New Roman"/>
          <w:b/>
          <w:sz w:val="24"/>
          <w:szCs w:val="24"/>
        </w:rPr>
      </w:pPr>
    </w:p>
    <w:tbl>
      <w:tblPr>
        <w:tblStyle w:val="TableGrid"/>
        <w:tblW w:w="10944" w:type="dxa"/>
        <w:jc w:val="center"/>
        <w:tblLook w:val="04A0" w:firstRow="1" w:lastRow="0" w:firstColumn="1" w:lastColumn="0" w:noHBand="0" w:noVBand="1"/>
        <w:tblCaption w:val="Course and Instructor Information"/>
      </w:tblPr>
      <w:tblGrid>
        <w:gridCol w:w="1980"/>
        <w:gridCol w:w="3312"/>
        <w:gridCol w:w="2340"/>
        <w:gridCol w:w="3312"/>
      </w:tblGrid>
      <w:tr w:rsidR="006D7317" w:rsidRPr="00694335" w:rsidTr="00770E41">
        <w:trPr>
          <w:trHeight w:val="360"/>
          <w:tblHeader/>
          <w:jc w:val="center"/>
        </w:trPr>
        <w:tc>
          <w:tcPr>
            <w:tcW w:w="1980" w:type="dxa"/>
            <w:vAlign w:val="bottom"/>
          </w:tcPr>
          <w:p w:rsidR="006D7317" w:rsidRPr="00694335" w:rsidRDefault="006D7317" w:rsidP="00032ED3">
            <w:pPr>
              <w:jc w:val="right"/>
              <w:rPr>
                <w:rFonts w:ascii="Cambria" w:hAnsi="Cambria" w:cs="Times New Roman"/>
                <w:sz w:val="24"/>
                <w:szCs w:val="24"/>
              </w:rPr>
            </w:pPr>
            <w:r w:rsidRPr="00694335">
              <w:rPr>
                <w:rFonts w:ascii="Cambria" w:hAnsi="Cambria" w:cs="Times New Roman"/>
                <w:sz w:val="24"/>
                <w:szCs w:val="24"/>
              </w:rPr>
              <w:t>Semester</w:t>
            </w:r>
            <w:r w:rsidR="00032ED3" w:rsidRPr="00694335">
              <w:rPr>
                <w:rFonts w:ascii="Cambria" w:hAnsi="Cambria" w:cs="Times New Roman"/>
                <w:sz w:val="24"/>
                <w:szCs w:val="24"/>
              </w:rPr>
              <w:t>:</w:t>
            </w:r>
            <w:r w:rsidRPr="00694335">
              <w:rPr>
                <w:rFonts w:ascii="Cambria" w:hAnsi="Cambria" w:cs="Times New Roman"/>
                <w:sz w:val="24"/>
                <w:szCs w:val="24"/>
              </w:rPr>
              <w:t xml:space="preserve"> </w:t>
            </w:r>
          </w:p>
        </w:tc>
        <w:sdt>
          <w:sdtPr>
            <w:rPr>
              <w:rFonts w:ascii="Cambria" w:hAnsi="Cambria" w:cs="Times New Roman"/>
              <w:b/>
              <w:sz w:val="24"/>
              <w:szCs w:val="24"/>
            </w:rPr>
            <w:id w:val="1743524134"/>
            <w:placeholder>
              <w:docPart w:val="750E68EF3B6A41A1AD29EC94C2FA7E95"/>
            </w:placeholder>
            <w:showingPlcHdr/>
            <w:text/>
          </w:sdtPr>
          <w:sdtEndPr/>
          <w:sdtContent>
            <w:tc>
              <w:tcPr>
                <w:tcW w:w="3312" w:type="dxa"/>
                <w:vAlign w:val="bottom"/>
              </w:tcPr>
              <w:p w:rsidR="006D7317" w:rsidRPr="00694335" w:rsidRDefault="00306ECB" w:rsidP="00306ECB">
                <w:pPr>
                  <w:rPr>
                    <w:rFonts w:ascii="Cambria" w:hAnsi="Cambria" w:cs="Times New Roman"/>
                    <w:b/>
                    <w:sz w:val="24"/>
                    <w:szCs w:val="24"/>
                  </w:rPr>
                </w:pPr>
                <w:r w:rsidRPr="00694335">
                  <w:rPr>
                    <w:rStyle w:val="PlaceholderText"/>
                  </w:rPr>
                  <w:fldChar w:fldCharType="begin">
                    <w:ffData>
                      <w:name w:val="Text13"/>
                      <w:enabled/>
                      <w:calcOnExit w:val="0"/>
                      <w:textInput/>
                    </w:ffData>
                  </w:fldChar>
                </w:r>
                <w:bookmarkStart w:id="0" w:name="Text13"/>
                <w:r w:rsidRPr="00694335">
                  <w:rPr>
                    <w:rStyle w:val="PlaceholderText"/>
                  </w:rPr>
                  <w:instrText xml:space="preserve"> FORMTEXT </w:instrText>
                </w:r>
                <w:r w:rsidRPr="00694335">
                  <w:rPr>
                    <w:rStyle w:val="PlaceholderText"/>
                  </w:rPr>
                </w:r>
                <w:r w:rsidRPr="00694335">
                  <w:rPr>
                    <w:rStyle w:val="PlaceholderText"/>
                  </w:rPr>
                  <w:fldChar w:fldCharType="separate"/>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rPr>
                  <w:fldChar w:fldCharType="end"/>
                </w:r>
              </w:p>
            </w:tc>
            <w:bookmarkEnd w:id="0" w:displacedByCustomXml="next"/>
          </w:sdtContent>
        </w:sdt>
        <w:tc>
          <w:tcPr>
            <w:tcW w:w="2340" w:type="dxa"/>
            <w:vAlign w:val="bottom"/>
          </w:tcPr>
          <w:p w:rsidR="006D7317" w:rsidRPr="00694335" w:rsidRDefault="006D7317" w:rsidP="00032ED3">
            <w:pPr>
              <w:jc w:val="right"/>
              <w:rPr>
                <w:rFonts w:ascii="Cambria" w:hAnsi="Cambria" w:cs="Times New Roman"/>
                <w:sz w:val="24"/>
                <w:szCs w:val="24"/>
              </w:rPr>
            </w:pPr>
            <w:r w:rsidRPr="00694335">
              <w:rPr>
                <w:rFonts w:ascii="Cambria" w:hAnsi="Cambria" w:cs="Times New Roman"/>
                <w:sz w:val="24"/>
                <w:szCs w:val="24"/>
              </w:rPr>
              <w:t xml:space="preserve">Instructor </w:t>
            </w:r>
            <w:r w:rsidR="00D31897" w:rsidRPr="00694335">
              <w:rPr>
                <w:rFonts w:ascii="Cambria" w:hAnsi="Cambria" w:cs="Times New Roman"/>
                <w:sz w:val="24"/>
                <w:szCs w:val="24"/>
              </w:rPr>
              <w:t>Name</w:t>
            </w:r>
            <w:r w:rsidR="00032ED3" w:rsidRPr="00694335">
              <w:rPr>
                <w:rFonts w:ascii="Cambria" w:hAnsi="Cambria" w:cs="Times New Roman"/>
                <w:sz w:val="24"/>
                <w:szCs w:val="24"/>
              </w:rPr>
              <w:t>:</w:t>
            </w:r>
          </w:p>
        </w:tc>
        <w:sdt>
          <w:sdtPr>
            <w:rPr>
              <w:rFonts w:ascii="Cambria" w:hAnsi="Cambria" w:cs="Times New Roman"/>
              <w:b/>
              <w:sz w:val="24"/>
              <w:szCs w:val="24"/>
            </w:rPr>
            <w:id w:val="872347645"/>
            <w:placeholder>
              <w:docPart w:val="9D3308725BDA462BBDFE7F79A2E1E227"/>
            </w:placeholder>
            <w:showingPlcHdr/>
            <w:text/>
          </w:sdtPr>
          <w:sdtEndPr/>
          <w:sdtContent>
            <w:tc>
              <w:tcPr>
                <w:tcW w:w="3312" w:type="dxa"/>
                <w:vAlign w:val="bottom"/>
              </w:tcPr>
              <w:p w:rsidR="006D7317" w:rsidRPr="00694335" w:rsidRDefault="00306ECB" w:rsidP="00306ECB">
                <w:pPr>
                  <w:rPr>
                    <w:rFonts w:ascii="Cambria" w:hAnsi="Cambria" w:cs="Times New Roman"/>
                    <w:b/>
                    <w:sz w:val="24"/>
                    <w:szCs w:val="24"/>
                  </w:rPr>
                </w:pPr>
                <w:r w:rsidRPr="00694335">
                  <w:rPr>
                    <w:rStyle w:val="PlaceholderText"/>
                  </w:rPr>
                  <w:fldChar w:fldCharType="begin">
                    <w:ffData>
                      <w:name w:val="Text20"/>
                      <w:enabled/>
                      <w:calcOnExit w:val="0"/>
                      <w:textInput/>
                    </w:ffData>
                  </w:fldChar>
                </w:r>
                <w:bookmarkStart w:id="1" w:name="Text20"/>
                <w:r w:rsidRPr="00694335">
                  <w:rPr>
                    <w:rStyle w:val="PlaceholderText"/>
                  </w:rPr>
                  <w:instrText xml:space="preserve"> FORMTEXT </w:instrText>
                </w:r>
                <w:r w:rsidRPr="00694335">
                  <w:rPr>
                    <w:rStyle w:val="PlaceholderText"/>
                  </w:rPr>
                </w:r>
                <w:r w:rsidRPr="00694335">
                  <w:rPr>
                    <w:rStyle w:val="PlaceholderText"/>
                  </w:rPr>
                  <w:fldChar w:fldCharType="separate"/>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rPr>
                  <w:fldChar w:fldCharType="end"/>
                </w:r>
              </w:p>
            </w:tc>
            <w:bookmarkEnd w:id="1" w:displacedByCustomXml="next"/>
          </w:sdtContent>
        </w:sdt>
      </w:tr>
      <w:tr w:rsidR="006D7317" w:rsidRPr="00694335" w:rsidTr="00306ECB">
        <w:trPr>
          <w:trHeight w:val="360"/>
          <w:jc w:val="center"/>
        </w:trPr>
        <w:tc>
          <w:tcPr>
            <w:tcW w:w="1980" w:type="dxa"/>
            <w:vAlign w:val="bottom"/>
          </w:tcPr>
          <w:p w:rsidR="006D7317" w:rsidRPr="00694335" w:rsidRDefault="006D7317" w:rsidP="00032ED3">
            <w:pPr>
              <w:jc w:val="right"/>
              <w:rPr>
                <w:rFonts w:ascii="Cambria" w:hAnsi="Cambria" w:cs="Times New Roman"/>
                <w:sz w:val="24"/>
                <w:szCs w:val="24"/>
              </w:rPr>
            </w:pPr>
            <w:r w:rsidRPr="00694335">
              <w:rPr>
                <w:rFonts w:ascii="Cambria" w:hAnsi="Cambria" w:cs="Times New Roman"/>
                <w:sz w:val="24"/>
                <w:szCs w:val="24"/>
              </w:rPr>
              <w:t>Course Title &amp; #</w:t>
            </w:r>
            <w:r w:rsidR="00032ED3" w:rsidRPr="00694335">
              <w:rPr>
                <w:rFonts w:ascii="Cambria" w:hAnsi="Cambria" w:cs="Times New Roman"/>
                <w:sz w:val="24"/>
                <w:szCs w:val="24"/>
              </w:rPr>
              <w:t>:</w:t>
            </w:r>
          </w:p>
        </w:tc>
        <w:sdt>
          <w:sdtPr>
            <w:rPr>
              <w:rFonts w:ascii="Cambria" w:hAnsi="Cambria" w:cs="Times New Roman"/>
              <w:b/>
              <w:sz w:val="24"/>
              <w:szCs w:val="24"/>
            </w:rPr>
            <w:id w:val="1942183295"/>
            <w:placeholder>
              <w:docPart w:val="AD48CD73C5494856BF22C0DF6415DCDC"/>
            </w:placeholder>
            <w:showingPlcHdr/>
            <w:text/>
          </w:sdtPr>
          <w:sdtEndPr/>
          <w:sdtContent>
            <w:tc>
              <w:tcPr>
                <w:tcW w:w="3312" w:type="dxa"/>
                <w:vAlign w:val="bottom"/>
              </w:tcPr>
              <w:p w:rsidR="006D7317" w:rsidRPr="00694335" w:rsidRDefault="00306ECB" w:rsidP="00306ECB">
                <w:pPr>
                  <w:rPr>
                    <w:rFonts w:ascii="Cambria" w:hAnsi="Cambria" w:cs="Times New Roman"/>
                    <w:b/>
                    <w:sz w:val="24"/>
                    <w:szCs w:val="24"/>
                  </w:rPr>
                </w:pPr>
                <w:r w:rsidRPr="00694335">
                  <w:rPr>
                    <w:rStyle w:val="PlaceholderText"/>
                  </w:rPr>
                  <w:fldChar w:fldCharType="begin">
                    <w:ffData>
                      <w:name w:val="Text12"/>
                      <w:enabled/>
                      <w:calcOnExit w:val="0"/>
                      <w:textInput/>
                    </w:ffData>
                  </w:fldChar>
                </w:r>
                <w:bookmarkStart w:id="2" w:name="Text12"/>
                <w:r w:rsidRPr="00694335">
                  <w:rPr>
                    <w:rStyle w:val="PlaceholderText"/>
                  </w:rPr>
                  <w:instrText xml:space="preserve"> FORMTEXT </w:instrText>
                </w:r>
                <w:r w:rsidRPr="00694335">
                  <w:rPr>
                    <w:rStyle w:val="PlaceholderText"/>
                  </w:rPr>
                </w:r>
                <w:r w:rsidRPr="00694335">
                  <w:rPr>
                    <w:rStyle w:val="PlaceholderText"/>
                  </w:rPr>
                  <w:fldChar w:fldCharType="separate"/>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rPr>
                  <w:fldChar w:fldCharType="end"/>
                </w:r>
              </w:p>
            </w:tc>
            <w:bookmarkEnd w:id="2" w:displacedByCustomXml="next"/>
          </w:sdtContent>
        </w:sdt>
        <w:tc>
          <w:tcPr>
            <w:tcW w:w="2340" w:type="dxa"/>
            <w:vAlign w:val="bottom"/>
          </w:tcPr>
          <w:p w:rsidR="006D7317" w:rsidRPr="00694335" w:rsidRDefault="006D7317" w:rsidP="00032ED3">
            <w:pPr>
              <w:jc w:val="right"/>
              <w:rPr>
                <w:rFonts w:ascii="Cambria" w:hAnsi="Cambria" w:cs="Times New Roman"/>
                <w:sz w:val="24"/>
                <w:szCs w:val="24"/>
              </w:rPr>
            </w:pPr>
            <w:r w:rsidRPr="00694335">
              <w:rPr>
                <w:rFonts w:ascii="Cambria" w:hAnsi="Cambria" w:cs="Times New Roman"/>
                <w:sz w:val="24"/>
                <w:szCs w:val="24"/>
              </w:rPr>
              <w:t>Email</w:t>
            </w:r>
            <w:r w:rsidR="00032ED3" w:rsidRPr="00694335">
              <w:rPr>
                <w:rFonts w:ascii="Cambria" w:hAnsi="Cambria" w:cs="Times New Roman"/>
                <w:sz w:val="24"/>
                <w:szCs w:val="24"/>
              </w:rPr>
              <w:t>:</w:t>
            </w:r>
          </w:p>
        </w:tc>
        <w:sdt>
          <w:sdtPr>
            <w:rPr>
              <w:rFonts w:ascii="Cambria" w:hAnsi="Cambria" w:cs="Times New Roman"/>
              <w:b/>
              <w:sz w:val="24"/>
              <w:szCs w:val="24"/>
            </w:rPr>
            <w:id w:val="413444244"/>
            <w:placeholder>
              <w:docPart w:val="61EE54E240E6499CA091066ED50ABC0C"/>
            </w:placeholder>
            <w:showingPlcHdr/>
            <w:text/>
          </w:sdtPr>
          <w:sdtEndPr/>
          <w:sdtContent>
            <w:tc>
              <w:tcPr>
                <w:tcW w:w="3312" w:type="dxa"/>
                <w:vAlign w:val="bottom"/>
              </w:tcPr>
              <w:p w:rsidR="006D7317" w:rsidRPr="00694335" w:rsidRDefault="00306ECB" w:rsidP="00306ECB">
                <w:pPr>
                  <w:rPr>
                    <w:rFonts w:ascii="Cambria" w:hAnsi="Cambria" w:cs="Times New Roman"/>
                    <w:b/>
                    <w:sz w:val="24"/>
                    <w:szCs w:val="24"/>
                  </w:rPr>
                </w:pPr>
                <w:r w:rsidRPr="00694335">
                  <w:rPr>
                    <w:rStyle w:val="PlaceholderText"/>
                  </w:rPr>
                  <w:fldChar w:fldCharType="begin">
                    <w:ffData>
                      <w:name w:val="Text19"/>
                      <w:enabled/>
                      <w:calcOnExit w:val="0"/>
                      <w:textInput/>
                    </w:ffData>
                  </w:fldChar>
                </w:r>
                <w:bookmarkStart w:id="3" w:name="Text19"/>
                <w:r w:rsidRPr="00694335">
                  <w:rPr>
                    <w:rStyle w:val="PlaceholderText"/>
                  </w:rPr>
                  <w:instrText xml:space="preserve"> FORMTEXT </w:instrText>
                </w:r>
                <w:r w:rsidRPr="00694335">
                  <w:rPr>
                    <w:rStyle w:val="PlaceholderText"/>
                  </w:rPr>
                </w:r>
                <w:r w:rsidRPr="00694335">
                  <w:rPr>
                    <w:rStyle w:val="PlaceholderText"/>
                  </w:rPr>
                  <w:fldChar w:fldCharType="separate"/>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rPr>
                  <w:fldChar w:fldCharType="end"/>
                </w:r>
              </w:p>
            </w:tc>
            <w:bookmarkEnd w:id="3" w:displacedByCustomXml="next"/>
          </w:sdtContent>
        </w:sdt>
      </w:tr>
      <w:tr w:rsidR="006D7317" w:rsidRPr="00694335" w:rsidTr="00306ECB">
        <w:trPr>
          <w:trHeight w:val="360"/>
          <w:jc w:val="center"/>
        </w:trPr>
        <w:tc>
          <w:tcPr>
            <w:tcW w:w="1980" w:type="dxa"/>
            <w:vAlign w:val="bottom"/>
          </w:tcPr>
          <w:p w:rsidR="006D7317" w:rsidRPr="00694335" w:rsidRDefault="006D7317" w:rsidP="00032ED3">
            <w:pPr>
              <w:jc w:val="right"/>
              <w:rPr>
                <w:rFonts w:ascii="Cambria" w:hAnsi="Cambria" w:cs="Times New Roman"/>
                <w:sz w:val="24"/>
                <w:szCs w:val="24"/>
              </w:rPr>
            </w:pPr>
            <w:r w:rsidRPr="00694335">
              <w:rPr>
                <w:rFonts w:ascii="Cambria" w:hAnsi="Cambria" w:cs="Times New Roman"/>
                <w:sz w:val="24"/>
                <w:szCs w:val="24"/>
              </w:rPr>
              <w:t>CRN #</w:t>
            </w:r>
            <w:r w:rsidR="00032ED3" w:rsidRPr="00694335">
              <w:rPr>
                <w:rFonts w:ascii="Cambria" w:hAnsi="Cambria" w:cs="Times New Roman"/>
                <w:sz w:val="24"/>
                <w:szCs w:val="24"/>
              </w:rPr>
              <w:t>:</w:t>
            </w:r>
          </w:p>
        </w:tc>
        <w:sdt>
          <w:sdtPr>
            <w:rPr>
              <w:rFonts w:ascii="Cambria" w:hAnsi="Cambria" w:cs="Times New Roman"/>
              <w:b/>
              <w:sz w:val="24"/>
              <w:szCs w:val="24"/>
            </w:rPr>
            <w:id w:val="-1573661677"/>
            <w:placeholder>
              <w:docPart w:val="3AB9722B1B1642DAB6BE4BCB7149DC56"/>
            </w:placeholder>
            <w:showingPlcHdr/>
            <w:text/>
          </w:sdtPr>
          <w:sdtEndPr/>
          <w:sdtContent>
            <w:tc>
              <w:tcPr>
                <w:tcW w:w="3312" w:type="dxa"/>
                <w:vAlign w:val="bottom"/>
              </w:tcPr>
              <w:p w:rsidR="006D7317" w:rsidRPr="00694335" w:rsidRDefault="00306ECB" w:rsidP="00306ECB">
                <w:pPr>
                  <w:rPr>
                    <w:rFonts w:ascii="Cambria" w:hAnsi="Cambria" w:cs="Times New Roman"/>
                    <w:b/>
                    <w:sz w:val="24"/>
                    <w:szCs w:val="24"/>
                  </w:rPr>
                </w:pPr>
                <w:r w:rsidRPr="00694335">
                  <w:rPr>
                    <w:rStyle w:val="PlaceholderText"/>
                  </w:rPr>
                  <w:fldChar w:fldCharType="begin">
                    <w:ffData>
                      <w:name w:val="Text11"/>
                      <w:enabled/>
                      <w:calcOnExit w:val="0"/>
                      <w:textInput/>
                    </w:ffData>
                  </w:fldChar>
                </w:r>
                <w:bookmarkStart w:id="4" w:name="Text11"/>
                <w:r w:rsidRPr="00694335">
                  <w:rPr>
                    <w:rStyle w:val="PlaceholderText"/>
                  </w:rPr>
                  <w:instrText xml:space="preserve"> FORMTEXT </w:instrText>
                </w:r>
                <w:r w:rsidRPr="00694335">
                  <w:rPr>
                    <w:rStyle w:val="PlaceholderText"/>
                  </w:rPr>
                </w:r>
                <w:r w:rsidRPr="00694335">
                  <w:rPr>
                    <w:rStyle w:val="PlaceholderText"/>
                  </w:rPr>
                  <w:fldChar w:fldCharType="separate"/>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rPr>
                  <w:fldChar w:fldCharType="end"/>
                </w:r>
              </w:p>
            </w:tc>
            <w:bookmarkEnd w:id="4" w:displacedByCustomXml="next"/>
          </w:sdtContent>
        </w:sdt>
        <w:tc>
          <w:tcPr>
            <w:tcW w:w="2340" w:type="dxa"/>
            <w:vAlign w:val="bottom"/>
          </w:tcPr>
          <w:p w:rsidR="006D7317" w:rsidRPr="00694335" w:rsidRDefault="00326395" w:rsidP="00032ED3">
            <w:pPr>
              <w:jc w:val="right"/>
              <w:rPr>
                <w:rFonts w:ascii="Cambria" w:hAnsi="Cambria" w:cs="Times New Roman"/>
                <w:sz w:val="24"/>
                <w:szCs w:val="24"/>
              </w:rPr>
            </w:pPr>
            <w:r w:rsidRPr="00694335">
              <w:rPr>
                <w:rFonts w:ascii="Cambria" w:hAnsi="Cambria" w:cs="Times New Roman"/>
                <w:sz w:val="24"/>
                <w:szCs w:val="24"/>
              </w:rPr>
              <w:t>Webpage (optional)</w:t>
            </w:r>
            <w:r w:rsidR="00032ED3" w:rsidRPr="00694335">
              <w:rPr>
                <w:rFonts w:ascii="Cambria" w:hAnsi="Cambria" w:cs="Times New Roman"/>
                <w:sz w:val="24"/>
                <w:szCs w:val="24"/>
              </w:rPr>
              <w:t>:</w:t>
            </w:r>
          </w:p>
        </w:tc>
        <w:sdt>
          <w:sdtPr>
            <w:rPr>
              <w:rFonts w:ascii="Cambria" w:hAnsi="Cambria" w:cs="Times New Roman"/>
              <w:b/>
              <w:sz w:val="24"/>
              <w:szCs w:val="24"/>
            </w:rPr>
            <w:id w:val="1407732071"/>
            <w:placeholder>
              <w:docPart w:val="F7CBEE1503184454B771486702E46A34"/>
            </w:placeholder>
            <w:showingPlcHdr/>
            <w:text/>
          </w:sdtPr>
          <w:sdtEndPr/>
          <w:sdtContent>
            <w:tc>
              <w:tcPr>
                <w:tcW w:w="3312" w:type="dxa"/>
                <w:vAlign w:val="bottom"/>
              </w:tcPr>
              <w:p w:rsidR="006D7317" w:rsidRPr="00694335" w:rsidRDefault="00306ECB" w:rsidP="00306ECB">
                <w:pPr>
                  <w:rPr>
                    <w:rFonts w:ascii="Cambria" w:hAnsi="Cambria" w:cs="Times New Roman"/>
                    <w:b/>
                    <w:sz w:val="24"/>
                    <w:szCs w:val="24"/>
                  </w:rPr>
                </w:pPr>
                <w:r w:rsidRPr="00694335">
                  <w:rPr>
                    <w:rStyle w:val="PlaceholderText"/>
                  </w:rPr>
                  <w:fldChar w:fldCharType="begin">
                    <w:ffData>
                      <w:name w:val="Text18"/>
                      <w:enabled/>
                      <w:calcOnExit w:val="0"/>
                      <w:textInput/>
                    </w:ffData>
                  </w:fldChar>
                </w:r>
                <w:bookmarkStart w:id="5" w:name="Text18"/>
                <w:r w:rsidRPr="00694335">
                  <w:rPr>
                    <w:rStyle w:val="PlaceholderText"/>
                  </w:rPr>
                  <w:instrText xml:space="preserve"> FORMTEXT </w:instrText>
                </w:r>
                <w:r w:rsidRPr="00694335">
                  <w:rPr>
                    <w:rStyle w:val="PlaceholderText"/>
                  </w:rPr>
                </w:r>
                <w:r w:rsidRPr="00694335">
                  <w:rPr>
                    <w:rStyle w:val="PlaceholderText"/>
                  </w:rPr>
                  <w:fldChar w:fldCharType="separate"/>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rPr>
                  <w:fldChar w:fldCharType="end"/>
                </w:r>
              </w:p>
            </w:tc>
            <w:bookmarkEnd w:id="5" w:displacedByCustomXml="next"/>
          </w:sdtContent>
        </w:sdt>
      </w:tr>
      <w:tr w:rsidR="006D7317" w:rsidRPr="00694335" w:rsidTr="00306ECB">
        <w:trPr>
          <w:trHeight w:val="360"/>
          <w:jc w:val="center"/>
        </w:trPr>
        <w:tc>
          <w:tcPr>
            <w:tcW w:w="1980" w:type="dxa"/>
            <w:vAlign w:val="bottom"/>
          </w:tcPr>
          <w:p w:rsidR="006D7317" w:rsidRPr="00694335" w:rsidRDefault="00032ED3" w:rsidP="00032ED3">
            <w:pPr>
              <w:jc w:val="right"/>
              <w:rPr>
                <w:rFonts w:ascii="Cambria" w:hAnsi="Cambria" w:cs="Times New Roman"/>
                <w:sz w:val="24"/>
                <w:szCs w:val="24"/>
              </w:rPr>
            </w:pPr>
            <w:r w:rsidRPr="00694335">
              <w:rPr>
                <w:rFonts w:ascii="Cambria" w:hAnsi="Cambria" w:cs="Times New Roman"/>
                <w:sz w:val="24"/>
                <w:szCs w:val="24"/>
              </w:rPr>
              <w:t>Classroom:</w:t>
            </w:r>
          </w:p>
        </w:tc>
        <w:sdt>
          <w:sdtPr>
            <w:rPr>
              <w:rFonts w:ascii="Cambria" w:hAnsi="Cambria" w:cs="Times New Roman"/>
              <w:b/>
              <w:sz w:val="24"/>
              <w:szCs w:val="24"/>
            </w:rPr>
            <w:id w:val="1526138779"/>
            <w:placeholder>
              <w:docPart w:val="DFDA7C5A83EF44B8A2F05EC14746401A"/>
            </w:placeholder>
            <w:showingPlcHdr/>
            <w:text/>
          </w:sdtPr>
          <w:sdtEndPr/>
          <w:sdtContent>
            <w:tc>
              <w:tcPr>
                <w:tcW w:w="3312" w:type="dxa"/>
                <w:vAlign w:val="bottom"/>
              </w:tcPr>
              <w:p w:rsidR="006D7317" w:rsidRPr="00694335" w:rsidRDefault="00306ECB" w:rsidP="00306ECB">
                <w:pPr>
                  <w:rPr>
                    <w:rFonts w:ascii="Cambria" w:hAnsi="Cambria" w:cs="Times New Roman"/>
                    <w:b/>
                    <w:sz w:val="24"/>
                    <w:szCs w:val="24"/>
                  </w:rPr>
                </w:pPr>
                <w:r w:rsidRPr="00694335">
                  <w:rPr>
                    <w:rStyle w:val="PlaceholderText"/>
                  </w:rPr>
                  <w:fldChar w:fldCharType="begin">
                    <w:ffData>
                      <w:name w:val="Text10"/>
                      <w:enabled/>
                      <w:calcOnExit w:val="0"/>
                      <w:textInput/>
                    </w:ffData>
                  </w:fldChar>
                </w:r>
                <w:bookmarkStart w:id="6" w:name="Text10"/>
                <w:r w:rsidRPr="00694335">
                  <w:rPr>
                    <w:rStyle w:val="PlaceholderText"/>
                  </w:rPr>
                  <w:instrText xml:space="preserve"> FORMTEXT </w:instrText>
                </w:r>
                <w:r w:rsidRPr="00694335">
                  <w:rPr>
                    <w:rStyle w:val="PlaceholderText"/>
                  </w:rPr>
                </w:r>
                <w:r w:rsidRPr="00694335">
                  <w:rPr>
                    <w:rStyle w:val="PlaceholderText"/>
                  </w:rPr>
                  <w:fldChar w:fldCharType="separate"/>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rPr>
                  <w:fldChar w:fldCharType="end"/>
                </w:r>
              </w:p>
            </w:tc>
            <w:bookmarkEnd w:id="6" w:displacedByCustomXml="next"/>
          </w:sdtContent>
        </w:sdt>
        <w:tc>
          <w:tcPr>
            <w:tcW w:w="2340" w:type="dxa"/>
            <w:vAlign w:val="bottom"/>
          </w:tcPr>
          <w:p w:rsidR="006D7317" w:rsidRPr="00694335" w:rsidRDefault="006D7317" w:rsidP="00032ED3">
            <w:pPr>
              <w:jc w:val="right"/>
              <w:rPr>
                <w:rFonts w:ascii="Cambria" w:hAnsi="Cambria" w:cs="Times New Roman"/>
                <w:sz w:val="24"/>
                <w:szCs w:val="24"/>
              </w:rPr>
            </w:pPr>
            <w:r w:rsidRPr="00694335">
              <w:rPr>
                <w:rFonts w:ascii="Cambria" w:hAnsi="Cambria" w:cs="Times New Roman"/>
                <w:sz w:val="24"/>
                <w:szCs w:val="24"/>
              </w:rPr>
              <w:t>Office</w:t>
            </w:r>
            <w:r w:rsidR="00032ED3" w:rsidRPr="00694335">
              <w:rPr>
                <w:rFonts w:ascii="Cambria" w:hAnsi="Cambria" w:cs="Times New Roman"/>
                <w:sz w:val="24"/>
                <w:szCs w:val="24"/>
              </w:rPr>
              <w:t xml:space="preserve"> #:</w:t>
            </w:r>
            <w:r w:rsidRPr="00694335">
              <w:rPr>
                <w:rFonts w:ascii="Cambria" w:hAnsi="Cambria" w:cs="Times New Roman"/>
                <w:sz w:val="24"/>
                <w:szCs w:val="24"/>
              </w:rPr>
              <w:t xml:space="preserve"> </w:t>
            </w:r>
          </w:p>
        </w:tc>
        <w:sdt>
          <w:sdtPr>
            <w:rPr>
              <w:rFonts w:ascii="Cambria" w:hAnsi="Cambria" w:cs="Times New Roman"/>
              <w:b/>
              <w:sz w:val="24"/>
              <w:szCs w:val="24"/>
            </w:rPr>
            <w:id w:val="522914057"/>
            <w:placeholder>
              <w:docPart w:val="FF2476289095416CA7C36ABD73CC4D12"/>
            </w:placeholder>
            <w:showingPlcHdr/>
            <w:text/>
          </w:sdtPr>
          <w:sdtEndPr/>
          <w:sdtContent>
            <w:tc>
              <w:tcPr>
                <w:tcW w:w="3312" w:type="dxa"/>
                <w:vAlign w:val="bottom"/>
              </w:tcPr>
              <w:p w:rsidR="006D7317" w:rsidRPr="00694335" w:rsidRDefault="00306ECB" w:rsidP="00306ECB">
                <w:pPr>
                  <w:rPr>
                    <w:rFonts w:ascii="Cambria" w:hAnsi="Cambria" w:cs="Times New Roman"/>
                    <w:b/>
                    <w:sz w:val="24"/>
                    <w:szCs w:val="24"/>
                  </w:rPr>
                </w:pPr>
                <w:r w:rsidRPr="00694335">
                  <w:rPr>
                    <w:rStyle w:val="PlaceholderText"/>
                  </w:rPr>
                  <w:fldChar w:fldCharType="begin">
                    <w:ffData>
                      <w:name w:val="Text17"/>
                      <w:enabled/>
                      <w:calcOnExit w:val="0"/>
                      <w:textInput/>
                    </w:ffData>
                  </w:fldChar>
                </w:r>
                <w:bookmarkStart w:id="7" w:name="Text17"/>
                <w:r w:rsidRPr="00694335">
                  <w:rPr>
                    <w:rStyle w:val="PlaceholderText"/>
                  </w:rPr>
                  <w:instrText xml:space="preserve"> FORMTEXT </w:instrText>
                </w:r>
                <w:r w:rsidRPr="00694335">
                  <w:rPr>
                    <w:rStyle w:val="PlaceholderText"/>
                  </w:rPr>
                </w:r>
                <w:r w:rsidRPr="00694335">
                  <w:rPr>
                    <w:rStyle w:val="PlaceholderText"/>
                  </w:rPr>
                  <w:fldChar w:fldCharType="separate"/>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rPr>
                  <w:fldChar w:fldCharType="end"/>
                </w:r>
              </w:p>
            </w:tc>
            <w:bookmarkEnd w:id="7" w:displacedByCustomXml="next"/>
          </w:sdtContent>
        </w:sdt>
      </w:tr>
      <w:tr w:rsidR="006D7317" w:rsidRPr="00694335" w:rsidTr="00306ECB">
        <w:trPr>
          <w:trHeight w:val="360"/>
          <w:jc w:val="center"/>
        </w:trPr>
        <w:tc>
          <w:tcPr>
            <w:tcW w:w="1980" w:type="dxa"/>
            <w:vAlign w:val="bottom"/>
          </w:tcPr>
          <w:p w:rsidR="006D7317" w:rsidRPr="00694335" w:rsidRDefault="006D7317" w:rsidP="00032ED3">
            <w:pPr>
              <w:jc w:val="right"/>
              <w:rPr>
                <w:rFonts w:ascii="Cambria" w:hAnsi="Cambria" w:cs="Times New Roman"/>
                <w:sz w:val="24"/>
                <w:szCs w:val="24"/>
              </w:rPr>
            </w:pPr>
            <w:r w:rsidRPr="00694335">
              <w:rPr>
                <w:rFonts w:ascii="Cambria" w:hAnsi="Cambria" w:cs="Times New Roman"/>
                <w:sz w:val="24"/>
                <w:szCs w:val="24"/>
              </w:rPr>
              <w:t>Class Dates</w:t>
            </w:r>
            <w:r w:rsidR="00032ED3" w:rsidRPr="00694335">
              <w:rPr>
                <w:rFonts w:ascii="Cambria" w:hAnsi="Cambria" w:cs="Times New Roman"/>
                <w:sz w:val="24"/>
                <w:szCs w:val="24"/>
              </w:rPr>
              <w:t>:</w:t>
            </w:r>
            <w:r w:rsidRPr="00694335">
              <w:rPr>
                <w:rFonts w:ascii="Cambria" w:hAnsi="Cambria" w:cs="Times New Roman"/>
                <w:sz w:val="24"/>
                <w:szCs w:val="24"/>
              </w:rPr>
              <w:t xml:space="preserve"> </w:t>
            </w:r>
          </w:p>
        </w:tc>
        <w:sdt>
          <w:sdtPr>
            <w:rPr>
              <w:rFonts w:ascii="Cambria" w:hAnsi="Cambria" w:cs="Times New Roman"/>
              <w:b/>
              <w:sz w:val="24"/>
              <w:szCs w:val="24"/>
            </w:rPr>
            <w:id w:val="-506214572"/>
            <w:placeholder>
              <w:docPart w:val="93F9C86E23054EB0A465744657BB25C0"/>
            </w:placeholder>
            <w:showingPlcHdr/>
            <w:text/>
          </w:sdtPr>
          <w:sdtEndPr/>
          <w:sdtContent>
            <w:tc>
              <w:tcPr>
                <w:tcW w:w="3312" w:type="dxa"/>
                <w:vAlign w:val="bottom"/>
              </w:tcPr>
              <w:p w:rsidR="006D7317" w:rsidRPr="00694335" w:rsidRDefault="00306ECB" w:rsidP="00306ECB">
                <w:pPr>
                  <w:rPr>
                    <w:rFonts w:ascii="Cambria" w:hAnsi="Cambria" w:cs="Times New Roman"/>
                    <w:b/>
                    <w:sz w:val="24"/>
                    <w:szCs w:val="24"/>
                  </w:rPr>
                </w:pPr>
                <w:r w:rsidRPr="00694335">
                  <w:rPr>
                    <w:rStyle w:val="PlaceholderText"/>
                  </w:rPr>
                  <w:fldChar w:fldCharType="begin">
                    <w:ffData>
                      <w:name w:val="Text9"/>
                      <w:enabled/>
                      <w:calcOnExit w:val="0"/>
                      <w:textInput/>
                    </w:ffData>
                  </w:fldChar>
                </w:r>
                <w:bookmarkStart w:id="8" w:name="Text9"/>
                <w:r w:rsidRPr="00694335">
                  <w:rPr>
                    <w:rStyle w:val="PlaceholderText"/>
                  </w:rPr>
                  <w:instrText xml:space="preserve"> FORMTEXT </w:instrText>
                </w:r>
                <w:r w:rsidRPr="00694335">
                  <w:rPr>
                    <w:rStyle w:val="PlaceholderText"/>
                  </w:rPr>
                </w:r>
                <w:r w:rsidRPr="00694335">
                  <w:rPr>
                    <w:rStyle w:val="PlaceholderText"/>
                  </w:rPr>
                  <w:fldChar w:fldCharType="separate"/>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rPr>
                  <w:fldChar w:fldCharType="end"/>
                </w:r>
              </w:p>
            </w:tc>
            <w:bookmarkEnd w:id="8" w:displacedByCustomXml="next"/>
          </w:sdtContent>
        </w:sdt>
        <w:tc>
          <w:tcPr>
            <w:tcW w:w="2340" w:type="dxa"/>
            <w:vAlign w:val="bottom"/>
          </w:tcPr>
          <w:p w:rsidR="006D7317" w:rsidRPr="00694335" w:rsidRDefault="006D7317" w:rsidP="00032ED3">
            <w:pPr>
              <w:jc w:val="right"/>
              <w:rPr>
                <w:rFonts w:ascii="Cambria" w:hAnsi="Cambria" w:cs="Times New Roman"/>
                <w:sz w:val="24"/>
                <w:szCs w:val="24"/>
              </w:rPr>
            </w:pPr>
            <w:r w:rsidRPr="00694335">
              <w:rPr>
                <w:rFonts w:ascii="Cambria" w:hAnsi="Cambria" w:cs="Times New Roman"/>
                <w:sz w:val="24"/>
                <w:szCs w:val="24"/>
              </w:rPr>
              <w:t>Office Hours</w:t>
            </w:r>
            <w:r w:rsidR="00032ED3" w:rsidRPr="00694335">
              <w:rPr>
                <w:rFonts w:ascii="Cambria" w:hAnsi="Cambria" w:cs="Times New Roman"/>
                <w:sz w:val="24"/>
                <w:szCs w:val="24"/>
              </w:rPr>
              <w:t>:</w:t>
            </w:r>
            <w:r w:rsidRPr="00694335">
              <w:rPr>
                <w:rFonts w:ascii="Cambria" w:hAnsi="Cambria" w:cs="Times New Roman"/>
                <w:sz w:val="24"/>
                <w:szCs w:val="24"/>
              </w:rPr>
              <w:t xml:space="preserve"> </w:t>
            </w:r>
          </w:p>
        </w:tc>
        <w:sdt>
          <w:sdtPr>
            <w:rPr>
              <w:rFonts w:ascii="Cambria" w:hAnsi="Cambria" w:cs="Times New Roman"/>
              <w:b/>
              <w:sz w:val="24"/>
              <w:szCs w:val="24"/>
            </w:rPr>
            <w:id w:val="1192578965"/>
            <w:placeholder>
              <w:docPart w:val="1E584F3C12B14D11883EACB7791C5579"/>
            </w:placeholder>
            <w:showingPlcHdr/>
            <w:text/>
          </w:sdtPr>
          <w:sdtEndPr/>
          <w:sdtContent>
            <w:tc>
              <w:tcPr>
                <w:tcW w:w="3312" w:type="dxa"/>
                <w:vAlign w:val="bottom"/>
              </w:tcPr>
              <w:p w:rsidR="006D7317" w:rsidRPr="00694335" w:rsidRDefault="00306ECB" w:rsidP="00306ECB">
                <w:pPr>
                  <w:rPr>
                    <w:rFonts w:ascii="Cambria" w:hAnsi="Cambria" w:cs="Times New Roman"/>
                    <w:b/>
                    <w:sz w:val="24"/>
                    <w:szCs w:val="24"/>
                  </w:rPr>
                </w:pPr>
                <w:r w:rsidRPr="00694335">
                  <w:rPr>
                    <w:rStyle w:val="PlaceholderText"/>
                  </w:rPr>
                  <w:fldChar w:fldCharType="begin">
                    <w:ffData>
                      <w:name w:val="Text16"/>
                      <w:enabled/>
                      <w:calcOnExit w:val="0"/>
                      <w:textInput/>
                    </w:ffData>
                  </w:fldChar>
                </w:r>
                <w:bookmarkStart w:id="9" w:name="Text16"/>
                <w:r w:rsidRPr="00694335">
                  <w:rPr>
                    <w:rStyle w:val="PlaceholderText"/>
                  </w:rPr>
                  <w:instrText xml:space="preserve"> FORMTEXT </w:instrText>
                </w:r>
                <w:r w:rsidRPr="00694335">
                  <w:rPr>
                    <w:rStyle w:val="PlaceholderText"/>
                  </w:rPr>
                </w:r>
                <w:r w:rsidRPr="00694335">
                  <w:rPr>
                    <w:rStyle w:val="PlaceholderText"/>
                  </w:rPr>
                  <w:fldChar w:fldCharType="separate"/>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rPr>
                  <w:fldChar w:fldCharType="end"/>
                </w:r>
              </w:p>
            </w:tc>
            <w:bookmarkEnd w:id="9" w:displacedByCustomXml="next"/>
          </w:sdtContent>
        </w:sdt>
      </w:tr>
      <w:tr w:rsidR="006D7317" w:rsidRPr="00694335" w:rsidTr="00306ECB">
        <w:trPr>
          <w:trHeight w:val="360"/>
          <w:jc w:val="center"/>
        </w:trPr>
        <w:tc>
          <w:tcPr>
            <w:tcW w:w="1980" w:type="dxa"/>
            <w:vAlign w:val="bottom"/>
          </w:tcPr>
          <w:p w:rsidR="006D7317" w:rsidRPr="00694335" w:rsidRDefault="006D7317" w:rsidP="00032ED3">
            <w:pPr>
              <w:jc w:val="right"/>
              <w:rPr>
                <w:rFonts w:ascii="Cambria" w:hAnsi="Cambria" w:cs="Times New Roman"/>
                <w:sz w:val="24"/>
                <w:szCs w:val="24"/>
              </w:rPr>
            </w:pPr>
            <w:r w:rsidRPr="00694335">
              <w:rPr>
                <w:rFonts w:ascii="Cambria" w:hAnsi="Cambria" w:cs="Times New Roman"/>
                <w:sz w:val="24"/>
                <w:szCs w:val="24"/>
              </w:rPr>
              <w:t>Class Days</w:t>
            </w:r>
            <w:r w:rsidR="00032ED3" w:rsidRPr="00694335">
              <w:rPr>
                <w:rFonts w:ascii="Cambria" w:hAnsi="Cambria" w:cs="Times New Roman"/>
                <w:sz w:val="24"/>
                <w:szCs w:val="24"/>
              </w:rPr>
              <w:t>:</w:t>
            </w:r>
            <w:r w:rsidRPr="00694335">
              <w:rPr>
                <w:rFonts w:ascii="Cambria" w:hAnsi="Cambria" w:cs="Times New Roman"/>
                <w:sz w:val="24"/>
                <w:szCs w:val="24"/>
              </w:rPr>
              <w:t xml:space="preserve"> </w:t>
            </w:r>
          </w:p>
        </w:tc>
        <w:sdt>
          <w:sdtPr>
            <w:rPr>
              <w:rFonts w:ascii="Cambria" w:hAnsi="Cambria" w:cs="Times New Roman"/>
              <w:b/>
              <w:sz w:val="24"/>
              <w:szCs w:val="24"/>
            </w:rPr>
            <w:id w:val="1554120734"/>
            <w:placeholder>
              <w:docPart w:val="FFA3DC73394943088FE0A2CFC64B864A"/>
            </w:placeholder>
            <w:showingPlcHdr/>
            <w:text/>
          </w:sdtPr>
          <w:sdtEndPr/>
          <w:sdtContent>
            <w:tc>
              <w:tcPr>
                <w:tcW w:w="3312" w:type="dxa"/>
                <w:vAlign w:val="bottom"/>
              </w:tcPr>
              <w:p w:rsidR="006D7317" w:rsidRPr="00694335" w:rsidRDefault="00306ECB" w:rsidP="00306ECB">
                <w:pPr>
                  <w:rPr>
                    <w:rFonts w:ascii="Cambria" w:hAnsi="Cambria" w:cs="Times New Roman"/>
                    <w:b/>
                    <w:sz w:val="24"/>
                    <w:szCs w:val="24"/>
                  </w:rPr>
                </w:pPr>
                <w:r w:rsidRPr="00694335">
                  <w:rPr>
                    <w:rStyle w:val="PlaceholderText"/>
                  </w:rPr>
                  <w:fldChar w:fldCharType="begin">
                    <w:ffData>
                      <w:name w:val="Text8"/>
                      <w:enabled/>
                      <w:calcOnExit w:val="0"/>
                      <w:textInput/>
                    </w:ffData>
                  </w:fldChar>
                </w:r>
                <w:bookmarkStart w:id="10" w:name="Text8"/>
                <w:r w:rsidRPr="00694335">
                  <w:rPr>
                    <w:rStyle w:val="PlaceholderText"/>
                  </w:rPr>
                  <w:instrText xml:space="preserve"> FORMTEXT </w:instrText>
                </w:r>
                <w:r w:rsidRPr="00694335">
                  <w:rPr>
                    <w:rStyle w:val="PlaceholderText"/>
                  </w:rPr>
                </w:r>
                <w:r w:rsidRPr="00694335">
                  <w:rPr>
                    <w:rStyle w:val="PlaceholderText"/>
                  </w:rPr>
                  <w:fldChar w:fldCharType="separate"/>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rPr>
                  <w:fldChar w:fldCharType="end"/>
                </w:r>
              </w:p>
            </w:tc>
            <w:bookmarkEnd w:id="10" w:displacedByCustomXml="next"/>
          </w:sdtContent>
        </w:sdt>
        <w:tc>
          <w:tcPr>
            <w:tcW w:w="2340" w:type="dxa"/>
            <w:vAlign w:val="bottom"/>
          </w:tcPr>
          <w:p w:rsidR="006D7317" w:rsidRPr="00694335" w:rsidRDefault="000B56C4" w:rsidP="00032ED3">
            <w:pPr>
              <w:jc w:val="right"/>
              <w:rPr>
                <w:rFonts w:ascii="Cambria" w:hAnsi="Cambria" w:cs="Times New Roman"/>
                <w:sz w:val="24"/>
                <w:szCs w:val="24"/>
              </w:rPr>
            </w:pPr>
            <w:r w:rsidRPr="00694335">
              <w:rPr>
                <w:rFonts w:ascii="Cambria" w:hAnsi="Cambria" w:cs="Times New Roman"/>
                <w:sz w:val="24"/>
                <w:szCs w:val="24"/>
              </w:rPr>
              <w:t xml:space="preserve">Office </w:t>
            </w:r>
            <w:r w:rsidR="006D7317" w:rsidRPr="00694335">
              <w:rPr>
                <w:rFonts w:ascii="Cambria" w:hAnsi="Cambria" w:cs="Times New Roman"/>
                <w:sz w:val="24"/>
                <w:szCs w:val="24"/>
              </w:rPr>
              <w:t>Phone #</w:t>
            </w:r>
            <w:r w:rsidR="00032ED3" w:rsidRPr="00694335">
              <w:rPr>
                <w:rFonts w:ascii="Cambria" w:hAnsi="Cambria" w:cs="Times New Roman"/>
                <w:sz w:val="24"/>
                <w:szCs w:val="24"/>
              </w:rPr>
              <w:t>:</w:t>
            </w:r>
          </w:p>
        </w:tc>
        <w:sdt>
          <w:sdtPr>
            <w:rPr>
              <w:rFonts w:ascii="Cambria" w:hAnsi="Cambria" w:cs="Times New Roman"/>
              <w:b/>
              <w:sz w:val="24"/>
              <w:szCs w:val="24"/>
            </w:rPr>
            <w:id w:val="-996261250"/>
            <w:placeholder>
              <w:docPart w:val="BDC7650D0077478685921D389C227F0C"/>
            </w:placeholder>
            <w:showingPlcHdr/>
            <w:text/>
          </w:sdtPr>
          <w:sdtEndPr/>
          <w:sdtContent>
            <w:tc>
              <w:tcPr>
                <w:tcW w:w="3312" w:type="dxa"/>
                <w:vAlign w:val="bottom"/>
              </w:tcPr>
              <w:p w:rsidR="006D7317" w:rsidRPr="00694335" w:rsidRDefault="00306ECB" w:rsidP="00306ECB">
                <w:pPr>
                  <w:rPr>
                    <w:rFonts w:ascii="Cambria" w:hAnsi="Cambria" w:cs="Times New Roman"/>
                    <w:b/>
                    <w:sz w:val="24"/>
                    <w:szCs w:val="24"/>
                  </w:rPr>
                </w:pPr>
                <w:r w:rsidRPr="00694335">
                  <w:rPr>
                    <w:rStyle w:val="PlaceholderText"/>
                  </w:rPr>
                  <w:fldChar w:fldCharType="begin">
                    <w:ffData>
                      <w:name w:val="Text15"/>
                      <w:enabled/>
                      <w:calcOnExit w:val="0"/>
                      <w:textInput/>
                    </w:ffData>
                  </w:fldChar>
                </w:r>
                <w:bookmarkStart w:id="11" w:name="Text15"/>
                <w:r w:rsidRPr="00694335">
                  <w:rPr>
                    <w:rStyle w:val="PlaceholderText"/>
                  </w:rPr>
                  <w:instrText xml:space="preserve"> FORMTEXT </w:instrText>
                </w:r>
                <w:r w:rsidRPr="00694335">
                  <w:rPr>
                    <w:rStyle w:val="PlaceholderText"/>
                  </w:rPr>
                </w:r>
                <w:r w:rsidRPr="00694335">
                  <w:rPr>
                    <w:rStyle w:val="PlaceholderText"/>
                  </w:rPr>
                  <w:fldChar w:fldCharType="separate"/>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rPr>
                  <w:fldChar w:fldCharType="end"/>
                </w:r>
              </w:p>
            </w:tc>
            <w:bookmarkEnd w:id="11" w:displacedByCustomXml="next"/>
          </w:sdtContent>
        </w:sdt>
      </w:tr>
      <w:tr w:rsidR="00032ED3" w:rsidRPr="00694335" w:rsidTr="00306ECB">
        <w:trPr>
          <w:trHeight w:val="360"/>
          <w:jc w:val="center"/>
        </w:trPr>
        <w:tc>
          <w:tcPr>
            <w:tcW w:w="1980" w:type="dxa"/>
            <w:vAlign w:val="bottom"/>
          </w:tcPr>
          <w:p w:rsidR="00032ED3" w:rsidRPr="00694335" w:rsidRDefault="00032ED3" w:rsidP="00032ED3">
            <w:pPr>
              <w:jc w:val="right"/>
              <w:rPr>
                <w:rFonts w:ascii="Cambria" w:hAnsi="Cambria" w:cs="Times New Roman"/>
                <w:sz w:val="24"/>
                <w:szCs w:val="24"/>
              </w:rPr>
            </w:pPr>
            <w:r w:rsidRPr="00694335">
              <w:rPr>
                <w:rFonts w:ascii="Cambria" w:hAnsi="Cambria" w:cs="Times New Roman"/>
                <w:sz w:val="24"/>
                <w:szCs w:val="24"/>
              </w:rPr>
              <w:t>Class Times:</w:t>
            </w:r>
          </w:p>
        </w:tc>
        <w:sdt>
          <w:sdtPr>
            <w:rPr>
              <w:rFonts w:ascii="Cambria" w:hAnsi="Cambria" w:cs="Times New Roman"/>
              <w:sz w:val="24"/>
              <w:szCs w:val="24"/>
            </w:rPr>
            <w:id w:val="790405169"/>
            <w:placeholder>
              <w:docPart w:val="87E68D0C57B249058D0B59316B04D1C1"/>
            </w:placeholder>
            <w:showingPlcHdr/>
            <w:text/>
          </w:sdtPr>
          <w:sdtEndPr/>
          <w:sdtContent>
            <w:tc>
              <w:tcPr>
                <w:tcW w:w="3312" w:type="dxa"/>
                <w:vAlign w:val="bottom"/>
              </w:tcPr>
              <w:p w:rsidR="00032ED3" w:rsidRPr="00694335" w:rsidRDefault="00306ECB" w:rsidP="00306ECB">
                <w:pPr>
                  <w:rPr>
                    <w:rFonts w:ascii="Cambria" w:hAnsi="Cambria" w:cs="Times New Roman"/>
                    <w:sz w:val="24"/>
                    <w:szCs w:val="24"/>
                  </w:rPr>
                </w:pPr>
                <w:r w:rsidRPr="00694335">
                  <w:rPr>
                    <w:rStyle w:val="PlaceholderText"/>
                  </w:rPr>
                  <w:fldChar w:fldCharType="begin">
                    <w:ffData>
                      <w:name w:val="Text7"/>
                      <w:enabled/>
                      <w:calcOnExit w:val="0"/>
                      <w:textInput/>
                    </w:ffData>
                  </w:fldChar>
                </w:r>
                <w:bookmarkStart w:id="12" w:name="Text7"/>
                <w:r w:rsidRPr="00694335">
                  <w:rPr>
                    <w:rStyle w:val="PlaceholderText"/>
                  </w:rPr>
                  <w:instrText xml:space="preserve"> FORMTEXT </w:instrText>
                </w:r>
                <w:r w:rsidRPr="00694335">
                  <w:rPr>
                    <w:rStyle w:val="PlaceholderText"/>
                  </w:rPr>
                </w:r>
                <w:r w:rsidRPr="00694335">
                  <w:rPr>
                    <w:rStyle w:val="PlaceholderText"/>
                  </w:rPr>
                  <w:fldChar w:fldCharType="separate"/>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rPr>
                  <w:fldChar w:fldCharType="end"/>
                </w:r>
              </w:p>
            </w:tc>
            <w:bookmarkEnd w:id="12" w:displacedByCustomXml="next"/>
          </w:sdtContent>
        </w:sdt>
        <w:tc>
          <w:tcPr>
            <w:tcW w:w="2340" w:type="dxa"/>
            <w:tcBorders>
              <w:bottom w:val="single" w:sz="4" w:space="0" w:color="auto"/>
            </w:tcBorders>
            <w:vAlign w:val="bottom"/>
          </w:tcPr>
          <w:p w:rsidR="00032ED3" w:rsidRPr="00694335" w:rsidRDefault="00032ED3" w:rsidP="00032ED3">
            <w:pPr>
              <w:jc w:val="right"/>
              <w:rPr>
                <w:rFonts w:ascii="Cambria" w:hAnsi="Cambria" w:cs="Times New Roman"/>
                <w:sz w:val="24"/>
                <w:szCs w:val="24"/>
              </w:rPr>
            </w:pPr>
            <w:r w:rsidRPr="00694335">
              <w:rPr>
                <w:rFonts w:ascii="Cambria" w:hAnsi="Cambria" w:cs="Times New Roman"/>
                <w:sz w:val="24"/>
                <w:szCs w:val="24"/>
              </w:rPr>
              <w:t>Emergency Contact:</w:t>
            </w:r>
          </w:p>
        </w:tc>
        <w:sdt>
          <w:sdtPr>
            <w:rPr>
              <w:rFonts w:ascii="Cambria" w:hAnsi="Cambria" w:cs="Times New Roman"/>
              <w:b/>
              <w:sz w:val="24"/>
              <w:szCs w:val="24"/>
            </w:rPr>
            <w:id w:val="-594948078"/>
            <w:placeholder>
              <w:docPart w:val="B76D3376B1414F52B7132275FF4CE0A4"/>
            </w:placeholder>
            <w:showingPlcHdr/>
            <w:text/>
          </w:sdtPr>
          <w:sdtEndPr/>
          <w:sdtContent>
            <w:tc>
              <w:tcPr>
                <w:tcW w:w="3312" w:type="dxa"/>
                <w:tcBorders>
                  <w:bottom w:val="single" w:sz="4" w:space="0" w:color="auto"/>
                </w:tcBorders>
                <w:vAlign w:val="bottom"/>
              </w:tcPr>
              <w:p w:rsidR="00032ED3" w:rsidRPr="00694335" w:rsidRDefault="00306ECB" w:rsidP="00306ECB">
                <w:pPr>
                  <w:rPr>
                    <w:rFonts w:ascii="Cambria" w:hAnsi="Cambria" w:cs="Times New Roman"/>
                    <w:b/>
                    <w:sz w:val="24"/>
                    <w:szCs w:val="24"/>
                  </w:rPr>
                </w:pPr>
                <w:r w:rsidRPr="00694335">
                  <w:rPr>
                    <w:rStyle w:val="PlaceholderText"/>
                  </w:rPr>
                  <w:fldChar w:fldCharType="begin">
                    <w:ffData>
                      <w:name w:val="Text14"/>
                      <w:enabled/>
                      <w:calcOnExit w:val="0"/>
                      <w:textInput/>
                    </w:ffData>
                  </w:fldChar>
                </w:r>
                <w:bookmarkStart w:id="13" w:name="Text14"/>
                <w:r w:rsidRPr="00694335">
                  <w:rPr>
                    <w:rStyle w:val="PlaceholderText"/>
                  </w:rPr>
                  <w:instrText xml:space="preserve"> FORMTEXT </w:instrText>
                </w:r>
                <w:r w:rsidRPr="00694335">
                  <w:rPr>
                    <w:rStyle w:val="PlaceholderText"/>
                  </w:rPr>
                </w:r>
                <w:r w:rsidRPr="00694335">
                  <w:rPr>
                    <w:rStyle w:val="PlaceholderText"/>
                  </w:rPr>
                  <w:fldChar w:fldCharType="separate"/>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rPr>
                  <w:fldChar w:fldCharType="end"/>
                </w:r>
              </w:p>
            </w:tc>
            <w:bookmarkEnd w:id="13" w:displacedByCustomXml="next"/>
          </w:sdtContent>
        </w:sdt>
      </w:tr>
      <w:tr w:rsidR="00032ED3" w:rsidRPr="00694335" w:rsidTr="00306ECB">
        <w:trPr>
          <w:trHeight w:val="360"/>
          <w:jc w:val="center"/>
        </w:trPr>
        <w:tc>
          <w:tcPr>
            <w:tcW w:w="1980" w:type="dxa"/>
            <w:vAlign w:val="bottom"/>
          </w:tcPr>
          <w:p w:rsidR="00032ED3" w:rsidRPr="00694335" w:rsidRDefault="00032ED3" w:rsidP="00032ED3">
            <w:pPr>
              <w:jc w:val="right"/>
              <w:rPr>
                <w:rFonts w:ascii="Cambria" w:hAnsi="Cambria" w:cs="Times New Roman"/>
                <w:sz w:val="24"/>
                <w:szCs w:val="24"/>
              </w:rPr>
            </w:pPr>
            <w:r w:rsidRPr="00694335">
              <w:rPr>
                <w:rFonts w:ascii="Cambria" w:hAnsi="Cambria" w:cs="Times New Roman"/>
                <w:sz w:val="24"/>
                <w:szCs w:val="24"/>
              </w:rPr>
              <w:t>Units:</w:t>
            </w:r>
          </w:p>
        </w:tc>
        <w:sdt>
          <w:sdtPr>
            <w:rPr>
              <w:rFonts w:ascii="Cambria" w:hAnsi="Cambria" w:cs="Times New Roman"/>
              <w:sz w:val="24"/>
              <w:szCs w:val="24"/>
            </w:rPr>
            <w:id w:val="-1579197449"/>
            <w:placeholder>
              <w:docPart w:val="9B4FA978BF8C4179813ABDD0D392E94A"/>
            </w:placeholder>
            <w:showingPlcHdr/>
            <w:text/>
          </w:sdtPr>
          <w:sdtEndPr/>
          <w:sdtContent>
            <w:tc>
              <w:tcPr>
                <w:tcW w:w="3312" w:type="dxa"/>
                <w:vAlign w:val="bottom"/>
              </w:tcPr>
              <w:p w:rsidR="00032ED3" w:rsidRPr="00694335" w:rsidRDefault="00306ECB" w:rsidP="00306ECB">
                <w:pPr>
                  <w:rPr>
                    <w:rFonts w:ascii="Cambria" w:hAnsi="Cambria" w:cs="Times New Roman"/>
                    <w:sz w:val="24"/>
                    <w:szCs w:val="24"/>
                  </w:rPr>
                </w:pPr>
                <w:r w:rsidRPr="00694335">
                  <w:rPr>
                    <w:rStyle w:val="PlaceholderText"/>
                  </w:rPr>
                  <w:fldChar w:fldCharType="begin">
                    <w:ffData>
                      <w:name w:val="Text6"/>
                      <w:enabled/>
                      <w:calcOnExit w:val="0"/>
                      <w:textInput/>
                    </w:ffData>
                  </w:fldChar>
                </w:r>
                <w:bookmarkStart w:id="14" w:name="Text6"/>
                <w:r w:rsidRPr="00694335">
                  <w:rPr>
                    <w:rStyle w:val="PlaceholderText"/>
                  </w:rPr>
                  <w:instrText xml:space="preserve"> FORMTEXT </w:instrText>
                </w:r>
                <w:r w:rsidRPr="00694335">
                  <w:rPr>
                    <w:rStyle w:val="PlaceholderText"/>
                  </w:rPr>
                </w:r>
                <w:r w:rsidRPr="00694335">
                  <w:rPr>
                    <w:rStyle w:val="PlaceholderText"/>
                  </w:rPr>
                  <w:fldChar w:fldCharType="separate"/>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noProof/>
                  </w:rPr>
                  <w:t> </w:t>
                </w:r>
                <w:r w:rsidRPr="00694335">
                  <w:rPr>
                    <w:rStyle w:val="PlaceholderText"/>
                  </w:rPr>
                  <w:fldChar w:fldCharType="end"/>
                </w:r>
              </w:p>
            </w:tc>
            <w:bookmarkEnd w:id="14" w:displacedByCustomXml="next"/>
          </w:sdtContent>
        </w:sdt>
        <w:tc>
          <w:tcPr>
            <w:tcW w:w="2340" w:type="dxa"/>
            <w:tcBorders>
              <w:bottom w:val="nil"/>
              <w:right w:val="nil"/>
            </w:tcBorders>
            <w:vAlign w:val="bottom"/>
          </w:tcPr>
          <w:p w:rsidR="00032ED3" w:rsidRPr="00694335" w:rsidRDefault="00032ED3" w:rsidP="00032ED3">
            <w:pPr>
              <w:jc w:val="right"/>
              <w:rPr>
                <w:rFonts w:ascii="Cambria" w:hAnsi="Cambria" w:cs="Times New Roman"/>
                <w:sz w:val="24"/>
                <w:szCs w:val="24"/>
              </w:rPr>
            </w:pPr>
          </w:p>
        </w:tc>
        <w:tc>
          <w:tcPr>
            <w:tcW w:w="3312" w:type="dxa"/>
            <w:tcBorders>
              <w:left w:val="nil"/>
              <w:bottom w:val="nil"/>
              <w:right w:val="nil"/>
            </w:tcBorders>
            <w:vAlign w:val="bottom"/>
          </w:tcPr>
          <w:p w:rsidR="00032ED3" w:rsidRPr="00694335" w:rsidRDefault="00032ED3" w:rsidP="00032ED3">
            <w:pPr>
              <w:rPr>
                <w:rFonts w:ascii="Cambria" w:hAnsi="Cambria" w:cs="Times New Roman"/>
                <w:sz w:val="24"/>
                <w:szCs w:val="24"/>
              </w:rPr>
            </w:pPr>
          </w:p>
        </w:tc>
      </w:tr>
    </w:tbl>
    <w:p w:rsidR="009F1EBB" w:rsidRPr="00694335" w:rsidRDefault="009F1EBB" w:rsidP="00C4594E">
      <w:pPr>
        <w:spacing w:after="0" w:line="240" w:lineRule="auto"/>
        <w:rPr>
          <w:rFonts w:ascii="Cambria" w:hAnsi="Cambria" w:cs="Times New Roman"/>
          <w:sz w:val="24"/>
          <w:szCs w:val="24"/>
        </w:rPr>
      </w:pPr>
    </w:p>
    <w:p w:rsidR="006D7317" w:rsidRPr="00694335" w:rsidRDefault="006D7317" w:rsidP="00C4594E">
      <w:pPr>
        <w:pStyle w:val="Heading2"/>
        <w:spacing w:before="0" w:line="240" w:lineRule="auto"/>
        <w:rPr>
          <w:color w:val="auto"/>
        </w:rPr>
      </w:pPr>
    </w:p>
    <w:tbl>
      <w:tblPr>
        <w:tblStyle w:val="TableGrid"/>
        <w:tblW w:w="0" w:type="auto"/>
        <w:shd w:val="clear" w:color="auto" w:fill="C6D9F1" w:themeFill="text2" w:themeFillTint="33"/>
        <w:tblLook w:val="04A0" w:firstRow="1" w:lastRow="0" w:firstColumn="1" w:lastColumn="0" w:noHBand="0" w:noVBand="1"/>
        <w:tblCaption w:val="Course Description"/>
      </w:tblPr>
      <w:tblGrid>
        <w:gridCol w:w="10790"/>
      </w:tblGrid>
      <w:tr w:rsidR="00C4594E" w:rsidRPr="00694335" w:rsidTr="00770E41">
        <w:trPr>
          <w:tblHeader/>
        </w:trPr>
        <w:tc>
          <w:tcPr>
            <w:tcW w:w="11016" w:type="dxa"/>
            <w:shd w:val="clear" w:color="auto" w:fill="C6D9F1" w:themeFill="text2" w:themeFillTint="33"/>
          </w:tcPr>
          <w:p w:rsidR="00C4594E" w:rsidRPr="00694335" w:rsidRDefault="00C4594E" w:rsidP="00C4594E">
            <w:pPr>
              <w:pStyle w:val="Heading2"/>
              <w:spacing w:before="0"/>
              <w:outlineLvl w:val="1"/>
            </w:pPr>
            <w:r w:rsidRPr="00694335">
              <w:rPr>
                <w:color w:val="auto"/>
              </w:rPr>
              <w:t>Course Description</w:t>
            </w:r>
          </w:p>
        </w:tc>
      </w:tr>
    </w:tbl>
    <w:p w:rsidR="006D7317" w:rsidRPr="00694335" w:rsidRDefault="00032ED3" w:rsidP="009E75AE">
      <w:pPr>
        <w:spacing w:before="120" w:after="0" w:line="240" w:lineRule="auto"/>
        <w:rPr>
          <w:rFonts w:ascii="Cambria" w:hAnsi="Cambria" w:cs="Times New Roman"/>
          <w:i/>
          <w:sz w:val="24"/>
          <w:szCs w:val="24"/>
        </w:rPr>
      </w:pPr>
      <w:r w:rsidRPr="00694335">
        <w:rPr>
          <w:rFonts w:ascii="Cambria" w:hAnsi="Cambria" w:cs="Times New Roman"/>
          <w:b/>
          <w:i/>
          <w:sz w:val="24"/>
          <w:szCs w:val="24"/>
        </w:rPr>
        <w:t>[</w:t>
      </w:r>
      <w:r w:rsidR="00D33DB1" w:rsidRPr="00694335">
        <w:rPr>
          <w:rFonts w:ascii="Cambria" w:hAnsi="Cambria" w:cs="Times New Roman"/>
          <w:b/>
          <w:i/>
          <w:sz w:val="24"/>
          <w:szCs w:val="24"/>
        </w:rPr>
        <w:t>Required language</w:t>
      </w:r>
      <w:r w:rsidR="00D33DB1" w:rsidRPr="00694335">
        <w:rPr>
          <w:rFonts w:ascii="Cambria" w:hAnsi="Cambria" w:cs="Times New Roman"/>
          <w:i/>
          <w:sz w:val="24"/>
          <w:szCs w:val="24"/>
        </w:rPr>
        <w:t>: Use</w:t>
      </w:r>
      <w:r w:rsidR="006D7317" w:rsidRPr="00694335">
        <w:rPr>
          <w:rFonts w:ascii="Cambria" w:hAnsi="Cambria" w:cs="Times New Roman"/>
          <w:i/>
          <w:sz w:val="24"/>
          <w:szCs w:val="24"/>
        </w:rPr>
        <w:t xml:space="preserve"> from</w:t>
      </w:r>
      <w:r w:rsidR="00294D90">
        <w:rPr>
          <w:rFonts w:ascii="Cambria" w:hAnsi="Cambria" w:cs="Times New Roman"/>
          <w:i/>
          <w:sz w:val="24"/>
          <w:szCs w:val="24"/>
        </w:rPr>
        <w:t xml:space="preserve"> the</w:t>
      </w:r>
      <w:r w:rsidR="006D7317" w:rsidRPr="00694335">
        <w:rPr>
          <w:rFonts w:ascii="Cambria" w:hAnsi="Cambria" w:cs="Times New Roman"/>
          <w:i/>
          <w:sz w:val="24"/>
          <w:szCs w:val="24"/>
        </w:rPr>
        <w:t xml:space="preserve"> </w:t>
      </w:r>
      <w:hyperlink r:id="rId7" w:tooltip="CurricUNET" w:history="1">
        <w:proofErr w:type="spellStart"/>
        <w:r w:rsidR="00294D90" w:rsidRPr="00294D90">
          <w:rPr>
            <w:rStyle w:val="Hyperlink"/>
            <w:rFonts w:ascii="Cambria" w:hAnsi="Cambria" w:cs="Times New Roman"/>
            <w:i/>
            <w:sz w:val="24"/>
            <w:szCs w:val="24"/>
          </w:rPr>
          <w:t>currIQūnet</w:t>
        </w:r>
        <w:proofErr w:type="spellEnd"/>
        <w:r w:rsidR="00294D90" w:rsidRPr="00294D90">
          <w:rPr>
            <w:rStyle w:val="Hyperlink"/>
            <w:rFonts w:ascii="Cambria" w:hAnsi="Cambria" w:cs="Times New Roman"/>
            <w:i/>
            <w:sz w:val="24"/>
            <w:szCs w:val="24"/>
          </w:rPr>
          <w:t xml:space="preserve"> Search</w:t>
        </w:r>
      </w:hyperlink>
      <w:r w:rsidR="00294D90">
        <w:rPr>
          <w:rFonts w:ascii="Cambria" w:hAnsi="Cambria" w:cs="Times New Roman"/>
          <w:i/>
          <w:sz w:val="24"/>
          <w:szCs w:val="24"/>
        </w:rPr>
        <w:t xml:space="preserve"> </w:t>
      </w:r>
      <w:r w:rsidRPr="00694335">
        <w:rPr>
          <w:rFonts w:ascii="Cambria" w:hAnsi="Cambria" w:cs="Times New Roman"/>
          <w:i/>
          <w:sz w:val="24"/>
          <w:szCs w:val="24"/>
        </w:rPr>
        <w:t xml:space="preserve">course outline of record.] </w:t>
      </w:r>
    </w:p>
    <w:p w:rsidR="009E75AE" w:rsidRPr="00694335" w:rsidRDefault="009E75AE" w:rsidP="00C4594E">
      <w:pPr>
        <w:spacing w:after="0" w:line="240" w:lineRule="auto"/>
        <w:rPr>
          <w:rFonts w:ascii="Cambria" w:hAnsi="Cambria" w:cs="Times New Roman"/>
          <w:sz w:val="24"/>
          <w:szCs w:val="24"/>
        </w:rPr>
      </w:pPr>
    </w:p>
    <w:p w:rsidR="00F44B1C" w:rsidRPr="00694335" w:rsidRDefault="00F44B1C" w:rsidP="00C4594E">
      <w:pPr>
        <w:spacing w:after="0" w:line="240" w:lineRule="auto"/>
        <w:rPr>
          <w:rFonts w:ascii="Cambria" w:hAnsi="Cambria" w:cs="Times New Roman"/>
          <w:sz w:val="24"/>
          <w:szCs w:val="24"/>
        </w:rPr>
      </w:pPr>
    </w:p>
    <w:p w:rsidR="00BF47B0" w:rsidRPr="00694335" w:rsidRDefault="00BF47B0" w:rsidP="00C4594E">
      <w:pPr>
        <w:spacing w:after="0" w:line="240" w:lineRule="auto"/>
        <w:rPr>
          <w:rFonts w:ascii="Cambria" w:hAnsi="Cambria" w:cs="Times New Roman"/>
          <w:sz w:val="24"/>
          <w:szCs w:val="24"/>
        </w:rPr>
      </w:pPr>
    </w:p>
    <w:tbl>
      <w:tblPr>
        <w:tblStyle w:val="TableGrid"/>
        <w:tblW w:w="0" w:type="auto"/>
        <w:shd w:val="clear" w:color="auto" w:fill="C6D9F1" w:themeFill="text2" w:themeFillTint="33"/>
        <w:tblLook w:val="04A0" w:firstRow="1" w:lastRow="0" w:firstColumn="1" w:lastColumn="0" w:noHBand="0" w:noVBand="1"/>
        <w:tblCaption w:val="Course Description"/>
      </w:tblPr>
      <w:tblGrid>
        <w:gridCol w:w="10790"/>
      </w:tblGrid>
      <w:tr w:rsidR="00F44B1C" w:rsidRPr="00694335" w:rsidTr="00D65E70">
        <w:trPr>
          <w:tblHeader/>
        </w:trPr>
        <w:tc>
          <w:tcPr>
            <w:tcW w:w="11016" w:type="dxa"/>
            <w:shd w:val="clear" w:color="auto" w:fill="C6D9F1" w:themeFill="text2" w:themeFillTint="33"/>
          </w:tcPr>
          <w:p w:rsidR="00F44B1C" w:rsidRPr="00694335" w:rsidRDefault="00F44B1C" w:rsidP="00F44B1C">
            <w:pPr>
              <w:pStyle w:val="Heading2"/>
              <w:spacing w:before="0"/>
              <w:outlineLvl w:val="1"/>
            </w:pPr>
            <w:r w:rsidRPr="00694335">
              <w:rPr>
                <w:color w:val="auto"/>
              </w:rPr>
              <w:t xml:space="preserve">Course Prerequisite(s) and/or </w:t>
            </w:r>
            <w:proofErr w:type="spellStart"/>
            <w:r w:rsidRPr="00694335">
              <w:rPr>
                <w:color w:val="auto"/>
              </w:rPr>
              <w:t>Corequisite</w:t>
            </w:r>
            <w:proofErr w:type="spellEnd"/>
            <w:r w:rsidRPr="00694335">
              <w:rPr>
                <w:color w:val="auto"/>
              </w:rPr>
              <w:t>(s)</w:t>
            </w:r>
          </w:p>
        </w:tc>
      </w:tr>
    </w:tbl>
    <w:p w:rsidR="00F44B1C" w:rsidRPr="00694335" w:rsidRDefault="00F44B1C" w:rsidP="00F44B1C">
      <w:pPr>
        <w:spacing w:before="120" w:after="0" w:line="240" w:lineRule="auto"/>
        <w:rPr>
          <w:rFonts w:ascii="Cambria" w:hAnsi="Cambria" w:cs="Times New Roman"/>
          <w:i/>
          <w:sz w:val="24"/>
          <w:szCs w:val="24"/>
        </w:rPr>
      </w:pPr>
      <w:r w:rsidRPr="00694335">
        <w:rPr>
          <w:rFonts w:ascii="Cambria" w:hAnsi="Cambria" w:cs="Times New Roman"/>
          <w:b/>
          <w:i/>
          <w:sz w:val="24"/>
          <w:szCs w:val="24"/>
        </w:rPr>
        <w:t>[Required language</w:t>
      </w:r>
      <w:r w:rsidRPr="00694335">
        <w:rPr>
          <w:rFonts w:ascii="Cambria" w:hAnsi="Cambria" w:cs="Times New Roman"/>
          <w:i/>
          <w:sz w:val="24"/>
          <w:szCs w:val="24"/>
        </w:rPr>
        <w:t>: Use from</w:t>
      </w:r>
      <w:r w:rsidR="00294D90">
        <w:rPr>
          <w:rFonts w:ascii="Cambria" w:hAnsi="Cambria" w:cs="Times New Roman"/>
          <w:i/>
          <w:sz w:val="24"/>
          <w:szCs w:val="24"/>
        </w:rPr>
        <w:t xml:space="preserve"> the</w:t>
      </w:r>
      <w:r w:rsidRPr="00694335">
        <w:rPr>
          <w:rFonts w:ascii="Cambria" w:hAnsi="Cambria" w:cs="Times New Roman"/>
          <w:i/>
          <w:sz w:val="24"/>
          <w:szCs w:val="24"/>
        </w:rPr>
        <w:t xml:space="preserve"> </w:t>
      </w:r>
      <w:hyperlink r:id="rId8" w:tooltip="CurricUNET" w:history="1">
        <w:proofErr w:type="spellStart"/>
        <w:r w:rsidR="00294D90" w:rsidRPr="00294D90">
          <w:rPr>
            <w:rStyle w:val="Hyperlink"/>
            <w:rFonts w:ascii="Cambria" w:hAnsi="Cambria" w:cs="Times New Roman"/>
            <w:i/>
            <w:sz w:val="24"/>
            <w:szCs w:val="24"/>
          </w:rPr>
          <w:t>currIQūnet</w:t>
        </w:r>
        <w:proofErr w:type="spellEnd"/>
        <w:r w:rsidR="00294D90" w:rsidRPr="00294D90">
          <w:rPr>
            <w:rStyle w:val="Hyperlink"/>
            <w:rFonts w:ascii="Cambria" w:hAnsi="Cambria" w:cs="Times New Roman"/>
            <w:i/>
            <w:sz w:val="24"/>
            <w:szCs w:val="24"/>
          </w:rPr>
          <w:t xml:space="preserve"> Search</w:t>
        </w:r>
      </w:hyperlink>
      <w:r w:rsidR="00294D90">
        <w:rPr>
          <w:rFonts w:ascii="Cambria" w:hAnsi="Cambria" w:cs="Times New Roman"/>
          <w:i/>
          <w:sz w:val="24"/>
          <w:szCs w:val="24"/>
        </w:rPr>
        <w:t xml:space="preserve"> </w:t>
      </w:r>
      <w:r w:rsidRPr="00694335">
        <w:rPr>
          <w:rFonts w:ascii="Cambria" w:hAnsi="Cambria" w:cs="Times New Roman"/>
          <w:i/>
          <w:sz w:val="24"/>
          <w:szCs w:val="24"/>
        </w:rPr>
        <w:t xml:space="preserve">course outline of record.] </w:t>
      </w:r>
    </w:p>
    <w:p w:rsidR="00F44B1C" w:rsidRPr="00694335" w:rsidRDefault="00F44B1C" w:rsidP="00F44B1C">
      <w:pPr>
        <w:spacing w:after="0" w:line="240" w:lineRule="auto"/>
        <w:rPr>
          <w:rFonts w:ascii="Cambria" w:hAnsi="Cambria" w:cs="Times New Roman"/>
          <w:sz w:val="24"/>
          <w:szCs w:val="24"/>
        </w:rPr>
      </w:pPr>
    </w:p>
    <w:p w:rsidR="00F44B1C" w:rsidRPr="00694335" w:rsidRDefault="00F44B1C" w:rsidP="00F44B1C">
      <w:pPr>
        <w:spacing w:after="0" w:line="240" w:lineRule="auto"/>
        <w:rPr>
          <w:rFonts w:ascii="Cambria" w:hAnsi="Cambria" w:cs="Times New Roman"/>
          <w:sz w:val="24"/>
          <w:szCs w:val="24"/>
        </w:rPr>
      </w:pPr>
    </w:p>
    <w:p w:rsidR="009E75AE" w:rsidRPr="00694335" w:rsidRDefault="009E75AE" w:rsidP="009E75AE">
      <w:pPr>
        <w:pStyle w:val="Heading2"/>
        <w:spacing w:before="0"/>
      </w:pPr>
    </w:p>
    <w:tbl>
      <w:tblPr>
        <w:tblStyle w:val="TableGrid"/>
        <w:tblW w:w="0" w:type="auto"/>
        <w:shd w:val="clear" w:color="auto" w:fill="C6D9F1" w:themeFill="text2" w:themeFillTint="33"/>
        <w:tblLook w:val="04A0" w:firstRow="1" w:lastRow="0" w:firstColumn="1" w:lastColumn="0" w:noHBand="0" w:noVBand="1"/>
        <w:tblCaption w:val="Student Learning Outcomes"/>
      </w:tblPr>
      <w:tblGrid>
        <w:gridCol w:w="10790"/>
      </w:tblGrid>
      <w:tr w:rsidR="009E75AE" w:rsidRPr="00694335" w:rsidTr="00770E41">
        <w:trPr>
          <w:tblHeader/>
        </w:trPr>
        <w:tc>
          <w:tcPr>
            <w:tcW w:w="11016" w:type="dxa"/>
            <w:shd w:val="clear" w:color="auto" w:fill="C6D9F1" w:themeFill="text2" w:themeFillTint="33"/>
          </w:tcPr>
          <w:p w:rsidR="009E75AE" w:rsidRPr="00694335" w:rsidRDefault="009E75AE" w:rsidP="009E75AE">
            <w:pPr>
              <w:pStyle w:val="Heading2"/>
              <w:spacing w:before="0"/>
              <w:outlineLvl w:val="1"/>
              <w:rPr>
                <w:rFonts w:ascii="Cambria" w:hAnsi="Cambria" w:cs="Times New Roman"/>
                <w:sz w:val="24"/>
                <w:szCs w:val="24"/>
              </w:rPr>
            </w:pPr>
            <w:r w:rsidRPr="00694335">
              <w:rPr>
                <w:color w:val="auto"/>
              </w:rPr>
              <w:t>Student Learning Outcomes</w:t>
            </w:r>
          </w:p>
        </w:tc>
      </w:tr>
    </w:tbl>
    <w:p w:rsidR="009E75AE" w:rsidRPr="00694335" w:rsidRDefault="009E75AE" w:rsidP="009E75AE">
      <w:pPr>
        <w:spacing w:before="120" w:after="0" w:line="240" w:lineRule="auto"/>
        <w:rPr>
          <w:rFonts w:ascii="Cambria" w:hAnsi="Cambria" w:cs="Times New Roman"/>
          <w:i/>
          <w:sz w:val="24"/>
          <w:szCs w:val="24"/>
        </w:rPr>
      </w:pPr>
      <w:r w:rsidRPr="00694335">
        <w:rPr>
          <w:rFonts w:ascii="Cambria" w:hAnsi="Cambria" w:cs="Times New Roman"/>
          <w:b/>
          <w:i/>
          <w:sz w:val="24"/>
          <w:szCs w:val="24"/>
        </w:rPr>
        <w:t>[Required language</w:t>
      </w:r>
      <w:r w:rsidRPr="00694335">
        <w:rPr>
          <w:rFonts w:ascii="Cambria" w:hAnsi="Cambria" w:cs="Times New Roman"/>
          <w:i/>
          <w:sz w:val="24"/>
          <w:szCs w:val="24"/>
        </w:rPr>
        <w:t>: Use from</w:t>
      </w:r>
      <w:r w:rsidR="00294D90">
        <w:rPr>
          <w:rFonts w:ascii="Cambria" w:hAnsi="Cambria" w:cs="Times New Roman"/>
          <w:i/>
          <w:sz w:val="24"/>
          <w:szCs w:val="24"/>
        </w:rPr>
        <w:t xml:space="preserve"> the</w:t>
      </w:r>
      <w:r w:rsidRPr="00694335">
        <w:rPr>
          <w:rFonts w:ascii="Cambria" w:hAnsi="Cambria" w:cs="Times New Roman"/>
          <w:i/>
          <w:sz w:val="24"/>
          <w:szCs w:val="24"/>
        </w:rPr>
        <w:t xml:space="preserve"> </w:t>
      </w:r>
      <w:hyperlink r:id="rId9" w:tooltip="CurricUNET" w:history="1">
        <w:proofErr w:type="spellStart"/>
        <w:r w:rsidR="00294D90">
          <w:rPr>
            <w:rStyle w:val="Hyperlink"/>
            <w:rFonts w:ascii="Cambria" w:hAnsi="Cambria" w:cs="Times New Roman"/>
            <w:i/>
            <w:sz w:val="24"/>
            <w:szCs w:val="24"/>
            <w:u w:val="none"/>
          </w:rPr>
          <w:t>currIQūnet</w:t>
        </w:r>
        <w:proofErr w:type="spellEnd"/>
        <w:r w:rsidR="00294D90">
          <w:rPr>
            <w:rStyle w:val="Hyperlink"/>
            <w:rFonts w:ascii="Cambria" w:hAnsi="Cambria" w:cs="Times New Roman"/>
            <w:i/>
            <w:sz w:val="24"/>
            <w:szCs w:val="24"/>
            <w:u w:val="none"/>
          </w:rPr>
          <w:t xml:space="preserve"> Search</w:t>
        </w:r>
      </w:hyperlink>
      <w:r w:rsidRPr="00694335">
        <w:rPr>
          <w:rFonts w:ascii="Cambria" w:hAnsi="Cambria" w:cs="Times New Roman"/>
          <w:i/>
          <w:sz w:val="24"/>
          <w:szCs w:val="24"/>
        </w:rPr>
        <w:t xml:space="preserve"> course outline of record.] </w:t>
      </w:r>
    </w:p>
    <w:p w:rsidR="00203F10" w:rsidRPr="00694335" w:rsidRDefault="00203F10" w:rsidP="00C4594E">
      <w:pPr>
        <w:spacing w:after="0" w:line="240" w:lineRule="auto"/>
        <w:rPr>
          <w:rFonts w:ascii="Cambria" w:hAnsi="Cambria" w:cs="Times New Roman"/>
          <w:sz w:val="24"/>
          <w:szCs w:val="24"/>
        </w:rPr>
      </w:pPr>
    </w:p>
    <w:p w:rsidR="009E75AE" w:rsidRPr="00694335" w:rsidRDefault="009E75AE" w:rsidP="00C4594E">
      <w:pPr>
        <w:spacing w:after="0" w:line="240" w:lineRule="auto"/>
        <w:rPr>
          <w:rFonts w:ascii="Cambria" w:hAnsi="Cambria" w:cs="Times New Roman"/>
          <w:sz w:val="24"/>
          <w:szCs w:val="24"/>
        </w:rPr>
      </w:pPr>
    </w:p>
    <w:p w:rsidR="009E75AE" w:rsidRPr="00694335" w:rsidRDefault="009E75AE" w:rsidP="00395D75">
      <w:pPr>
        <w:pStyle w:val="Heading2"/>
        <w:spacing w:before="0" w:line="240" w:lineRule="auto"/>
        <w:rPr>
          <w:color w:val="auto"/>
        </w:rPr>
      </w:pPr>
    </w:p>
    <w:tbl>
      <w:tblPr>
        <w:tblStyle w:val="TableGrid"/>
        <w:tblW w:w="0" w:type="auto"/>
        <w:shd w:val="clear" w:color="auto" w:fill="C6D9F1" w:themeFill="text2" w:themeFillTint="33"/>
        <w:tblLook w:val="04A0" w:firstRow="1" w:lastRow="0" w:firstColumn="1" w:lastColumn="0" w:noHBand="0" w:noVBand="1"/>
        <w:tblCaption w:val="Course Objectives"/>
      </w:tblPr>
      <w:tblGrid>
        <w:gridCol w:w="10790"/>
      </w:tblGrid>
      <w:tr w:rsidR="009E75AE" w:rsidRPr="00694335" w:rsidTr="00770E41">
        <w:trPr>
          <w:tblHeader/>
        </w:trPr>
        <w:tc>
          <w:tcPr>
            <w:tcW w:w="11016" w:type="dxa"/>
            <w:shd w:val="clear" w:color="auto" w:fill="C6D9F1" w:themeFill="text2" w:themeFillTint="33"/>
          </w:tcPr>
          <w:p w:rsidR="009E75AE" w:rsidRPr="00694335" w:rsidRDefault="009E75AE" w:rsidP="009E75AE">
            <w:pPr>
              <w:pStyle w:val="Heading2"/>
              <w:spacing w:before="0"/>
              <w:outlineLvl w:val="1"/>
            </w:pPr>
            <w:r w:rsidRPr="00694335">
              <w:rPr>
                <w:color w:val="auto"/>
              </w:rPr>
              <w:t>Course Objectives</w:t>
            </w:r>
          </w:p>
        </w:tc>
      </w:tr>
    </w:tbl>
    <w:p w:rsidR="009E75AE" w:rsidRPr="00694335" w:rsidRDefault="009E75AE" w:rsidP="009E75AE">
      <w:pPr>
        <w:spacing w:before="120" w:after="0" w:line="240" w:lineRule="auto"/>
        <w:rPr>
          <w:rFonts w:ascii="Cambria" w:hAnsi="Cambria" w:cs="Times New Roman"/>
          <w:i/>
          <w:sz w:val="24"/>
          <w:szCs w:val="24"/>
        </w:rPr>
      </w:pPr>
      <w:r w:rsidRPr="00694335">
        <w:rPr>
          <w:rFonts w:ascii="Cambria" w:hAnsi="Cambria" w:cs="Times New Roman"/>
          <w:b/>
          <w:i/>
          <w:sz w:val="24"/>
          <w:szCs w:val="24"/>
        </w:rPr>
        <w:t>[Required language</w:t>
      </w:r>
      <w:r w:rsidRPr="00694335">
        <w:rPr>
          <w:rFonts w:ascii="Cambria" w:hAnsi="Cambria" w:cs="Times New Roman"/>
          <w:i/>
          <w:sz w:val="24"/>
          <w:szCs w:val="24"/>
        </w:rPr>
        <w:t>: Use from</w:t>
      </w:r>
      <w:r w:rsidR="00294D90">
        <w:rPr>
          <w:rFonts w:ascii="Cambria" w:hAnsi="Cambria" w:cs="Times New Roman"/>
          <w:i/>
          <w:sz w:val="24"/>
          <w:szCs w:val="24"/>
        </w:rPr>
        <w:t xml:space="preserve"> the</w:t>
      </w:r>
      <w:r w:rsidRPr="00694335">
        <w:rPr>
          <w:rFonts w:ascii="Cambria" w:hAnsi="Cambria" w:cs="Times New Roman"/>
          <w:i/>
          <w:sz w:val="24"/>
          <w:szCs w:val="24"/>
        </w:rPr>
        <w:t xml:space="preserve"> </w:t>
      </w:r>
      <w:hyperlink r:id="rId10" w:tooltip="CurricUNET" w:history="1">
        <w:proofErr w:type="spellStart"/>
        <w:r w:rsidR="00294D90">
          <w:rPr>
            <w:rStyle w:val="Hyperlink"/>
            <w:rFonts w:ascii="Cambria" w:hAnsi="Cambria" w:cs="Times New Roman"/>
            <w:i/>
            <w:sz w:val="24"/>
            <w:szCs w:val="24"/>
            <w:u w:val="none"/>
          </w:rPr>
          <w:t>currIQūnet</w:t>
        </w:r>
        <w:proofErr w:type="spellEnd"/>
        <w:r w:rsidR="00294D90">
          <w:rPr>
            <w:rStyle w:val="Hyperlink"/>
            <w:rFonts w:ascii="Cambria" w:hAnsi="Cambria" w:cs="Times New Roman"/>
            <w:i/>
            <w:sz w:val="24"/>
            <w:szCs w:val="24"/>
            <w:u w:val="none"/>
          </w:rPr>
          <w:t xml:space="preserve"> Search</w:t>
        </w:r>
      </w:hyperlink>
      <w:r w:rsidRPr="00694335">
        <w:rPr>
          <w:rFonts w:ascii="Cambria" w:hAnsi="Cambria" w:cs="Times New Roman"/>
          <w:i/>
          <w:sz w:val="24"/>
          <w:szCs w:val="24"/>
        </w:rPr>
        <w:t xml:space="preserve"> course outline of record.] </w:t>
      </w:r>
    </w:p>
    <w:p w:rsidR="009E75AE" w:rsidRPr="00694335" w:rsidRDefault="009E75AE" w:rsidP="00C4594E">
      <w:pPr>
        <w:spacing w:after="0" w:line="240" w:lineRule="auto"/>
        <w:rPr>
          <w:rFonts w:ascii="Cambria" w:hAnsi="Cambria" w:cs="Times New Roman"/>
          <w:sz w:val="24"/>
          <w:szCs w:val="24"/>
        </w:rPr>
      </w:pPr>
    </w:p>
    <w:p w:rsidR="009E75AE" w:rsidRPr="00694335" w:rsidRDefault="009E75AE" w:rsidP="00C4594E">
      <w:pPr>
        <w:spacing w:after="0" w:line="240" w:lineRule="auto"/>
        <w:rPr>
          <w:rFonts w:ascii="Cambria" w:hAnsi="Cambria" w:cs="Times New Roman"/>
          <w:sz w:val="24"/>
          <w:szCs w:val="24"/>
        </w:rPr>
      </w:pPr>
    </w:p>
    <w:p w:rsidR="009E75AE" w:rsidRPr="00694335" w:rsidRDefault="009E75AE" w:rsidP="00395D75">
      <w:pPr>
        <w:pStyle w:val="Heading2"/>
        <w:spacing w:before="0" w:line="240" w:lineRule="auto"/>
        <w:rPr>
          <w:color w:val="auto"/>
        </w:rPr>
      </w:pPr>
    </w:p>
    <w:tbl>
      <w:tblPr>
        <w:tblStyle w:val="TableGrid"/>
        <w:tblW w:w="0" w:type="auto"/>
        <w:shd w:val="clear" w:color="auto" w:fill="C6D9F1" w:themeFill="text2" w:themeFillTint="33"/>
        <w:tblLook w:val="04A0" w:firstRow="1" w:lastRow="0" w:firstColumn="1" w:lastColumn="0" w:noHBand="0" w:noVBand="1"/>
        <w:tblCaption w:val="Textbooks and Other Resources or Links"/>
      </w:tblPr>
      <w:tblGrid>
        <w:gridCol w:w="10790"/>
      </w:tblGrid>
      <w:tr w:rsidR="00316C0C" w:rsidRPr="00694335" w:rsidTr="00770E41">
        <w:trPr>
          <w:tblHeader/>
        </w:trPr>
        <w:tc>
          <w:tcPr>
            <w:tcW w:w="11016" w:type="dxa"/>
            <w:shd w:val="clear" w:color="auto" w:fill="C6D9F1" w:themeFill="text2" w:themeFillTint="33"/>
          </w:tcPr>
          <w:p w:rsidR="00316C0C" w:rsidRPr="00694335" w:rsidRDefault="00316C0C" w:rsidP="00316C0C">
            <w:pPr>
              <w:pStyle w:val="Heading2"/>
              <w:spacing w:before="0"/>
              <w:outlineLvl w:val="1"/>
            </w:pPr>
            <w:r w:rsidRPr="00694335">
              <w:rPr>
                <w:color w:val="auto"/>
              </w:rPr>
              <w:t>Textbooks &amp; Other Resources or Links</w:t>
            </w:r>
          </w:p>
        </w:tc>
      </w:tr>
    </w:tbl>
    <w:p w:rsidR="00316C0C" w:rsidRPr="00694335" w:rsidRDefault="00316C0C" w:rsidP="00316C0C">
      <w:pPr>
        <w:spacing w:before="120" w:after="0" w:line="240" w:lineRule="auto"/>
        <w:rPr>
          <w:rFonts w:ascii="Cambria" w:hAnsi="Cambria" w:cs="Times New Roman"/>
          <w:i/>
          <w:sz w:val="24"/>
          <w:szCs w:val="24"/>
        </w:rPr>
      </w:pPr>
      <w:r w:rsidRPr="00694335">
        <w:rPr>
          <w:rFonts w:ascii="Cambria" w:hAnsi="Cambria" w:cs="Times New Roman"/>
          <w:b/>
          <w:i/>
          <w:sz w:val="24"/>
          <w:szCs w:val="24"/>
        </w:rPr>
        <w:t>[Required Information</w:t>
      </w:r>
      <w:r w:rsidRPr="00694335">
        <w:rPr>
          <w:rFonts w:ascii="Cambria" w:hAnsi="Cambria" w:cs="Times New Roman"/>
          <w:i/>
          <w:sz w:val="24"/>
          <w:szCs w:val="24"/>
        </w:rPr>
        <w:t xml:space="preserve">: </w:t>
      </w:r>
      <w:r w:rsidR="003D2CF7" w:rsidRPr="00694335">
        <w:rPr>
          <w:rFonts w:ascii="Cambria" w:hAnsi="Cambria" w:cs="Times New Roman"/>
          <w:i/>
          <w:sz w:val="24"/>
          <w:szCs w:val="24"/>
        </w:rPr>
        <w:t xml:space="preserve"> Describe which textbooks and/or other resources are required for the course.  Take textbook information </w:t>
      </w:r>
      <w:r w:rsidRPr="00694335">
        <w:rPr>
          <w:rFonts w:ascii="Cambria" w:hAnsi="Cambria" w:cs="Times New Roman"/>
          <w:i/>
          <w:sz w:val="24"/>
          <w:szCs w:val="24"/>
        </w:rPr>
        <w:t>from</w:t>
      </w:r>
      <w:r w:rsidR="00294D90">
        <w:rPr>
          <w:rFonts w:ascii="Cambria" w:hAnsi="Cambria" w:cs="Times New Roman"/>
          <w:i/>
          <w:sz w:val="24"/>
          <w:szCs w:val="24"/>
        </w:rPr>
        <w:t xml:space="preserve"> the</w:t>
      </w:r>
      <w:r w:rsidRPr="00694335">
        <w:rPr>
          <w:rFonts w:ascii="Cambria" w:hAnsi="Cambria" w:cs="Times New Roman"/>
          <w:i/>
          <w:sz w:val="24"/>
          <w:szCs w:val="24"/>
        </w:rPr>
        <w:t xml:space="preserve"> </w:t>
      </w:r>
      <w:hyperlink r:id="rId11" w:tooltip="CurricUNET" w:history="1">
        <w:proofErr w:type="spellStart"/>
        <w:r w:rsidR="00294D90">
          <w:rPr>
            <w:rStyle w:val="Hyperlink"/>
            <w:rFonts w:ascii="Cambria" w:hAnsi="Cambria" w:cs="Times New Roman"/>
            <w:i/>
            <w:sz w:val="24"/>
            <w:szCs w:val="24"/>
            <w:u w:val="none"/>
          </w:rPr>
          <w:t>currIQūnet</w:t>
        </w:r>
        <w:proofErr w:type="spellEnd"/>
        <w:r w:rsidR="00294D90">
          <w:rPr>
            <w:rStyle w:val="Hyperlink"/>
            <w:rFonts w:ascii="Cambria" w:hAnsi="Cambria" w:cs="Times New Roman"/>
            <w:i/>
            <w:sz w:val="24"/>
            <w:szCs w:val="24"/>
            <w:u w:val="none"/>
          </w:rPr>
          <w:t xml:space="preserve"> Search</w:t>
        </w:r>
      </w:hyperlink>
      <w:bookmarkStart w:id="15" w:name="_GoBack"/>
      <w:bookmarkEnd w:id="15"/>
      <w:r w:rsidRPr="00694335">
        <w:rPr>
          <w:rFonts w:ascii="Cambria" w:hAnsi="Cambria" w:cs="Times New Roman"/>
          <w:i/>
          <w:sz w:val="24"/>
          <w:szCs w:val="24"/>
        </w:rPr>
        <w:t xml:space="preserve"> </w:t>
      </w:r>
      <w:r w:rsidR="003D2CF7" w:rsidRPr="00694335">
        <w:rPr>
          <w:rFonts w:ascii="Cambria" w:hAnsi="Cambria" w:cs="Times New Roman"/>
          <w:i/>
          <w:sz w:val="24"/>
          <w:szCs w:val="24"/>
        </w:rPr>
        <w:t xml:space="preserve">or list.  Be sure to include ISBN number.] </w:t>
      </w:r>
    </w:p>
    <w:p w:rsidR="00316C0C" w:rsidRPr="00694335" w:rsidRDefault="00316C0C" w:rsidP="00C4594E">
      <w:pPr>
        <w:spacing w:after="0" w:line="240" w:lineRule="auto"/>
        <w:rPr>
          <w:rFonts w:ascii="Cambria" w:hAnsi="Cambria" w:cs="Times New Roman"/>
          <w:sz w:val="24"/>
          <w:szCs w:val="24"/>
        </w:rPr>
      </w:pPr>
    </w:p>
    <w:p w:rsidR="003D2CF7" w:rsidRPr="00694335" w:rsidRDefault="003D2CF7" w:rsidP="00C4594E">
      <w:pPr>
        <w:spacing w:after="0" w:line="240" w:lineRule="auto"/>
        <w:rPr>
          <w:rFonts w:ascii="Cambria" w:hAnsi="Cambria" w:cs="Times New Roman"/>
          <w:sz w:val="24"/>
          <w:szCs w:val="24"/>
        </w:rPr>
      </w:pPr>
    </w:p>
    <w:p w:rsidR="00306ECB" w:rsidRPr="00694335" w:rsidRDefault="00306ECB" w:rsidP="00395D75">
      <w:pPr>
        <w:pStyle w:val="Heading2"/>
        <w:spacing w:before="0" w:line="240" w:lineRule="auto"/>
        <w:rPr>
          <w:color w:val="auto"/>
        </w:rPr>
      </w:pPr>
    </w:p>
    <w:tbl>
      <w:tblPr>
        <w:tblStyle w:val="TableGrid"/>
        <w:tblW w:w="0" w:type="auto"/>
        <w:shd w:val="clear" w:color="auto" w:fill="C6D9F1" w:themeFill="text2" w:themeFillTint="33"/>
        <w:tblLook w:val="04A0" w:firstRow="1" w:lastRow="0" w:firstColumn="1" w:lastColumn="0" w:noHBand="0" w:noVBand="1"/>
        <w:tblCaption w:val="Course Requirements and Instructional Methods"/>
      </w:tblPr>
      <w:tblGrid>
        <w:gridCol w:w="10790"/>
      </w:tblGrid>
      <w:tr w:rsidR="00306ECB" w:rsidRPr="00694335" w:rsidTr="00770E41">
        <w:trPr>
          <w:tblHeader/>
        </w:trPr>
        <w:tc>
          <w:tcPr>
            <w:tcW w:w="11016" w:type="dxa"/>
            <w:shd w:val="clear" w:color="auto" w:fill="C6D9F1" w:themeFill="text2" w:themeFillTint="33"/>
          </w:tcPr>
          <w:p w:rsidR="00306ECB" w:rsidRPr="00694335" w:rsidRDefault="00306ECB" w:rsidP="00306ECB">
            <w:pPr>
              <w:pStyle w:val="Heading2"/>
              <w:spacing w:before="0"/>
              <w:outlineLvl w:val="1"/>
            </w:pPr>
            <w:r w:rsidRPr="00694335">
              <w:rPr>
                <w:color w:val="auto"/>
              </w:rPr>
              <w:t>Course Requirements and Instructional Methods</w:t>
            </w:r>
          </w:p>
        </w:tc>
      </w:tr>
    </w:tbl>
    <w:p w:rsidR="00306ECB" w:rsidRPr="00694335" w:rsidRDefault="00306ECB" w:rsidP="00306ECB">
      <w:pPr>
        <w:spacing w:before="120" w:after="0" w:line="240" w:lineRule="auto"/>
        <w:rPr>
          <w:rFonts w:ascii="Cambria" w:hAnsi="Cambria" w:cs="Times New Roman"/>
          <w:i/>
          <w:sz w:val="24"/>
          <w:szCs w:val="24"/>
        </w:rPr>
      </w:pPr>
      <w:r w:rsidRPr="00694335">
        <w:rPr>
          <w:rFonts w:ascii="Cambria" w:hAnsi="Cambria" w:cs="Times New Roman"/>
          <w:b/>
          <w:i/>
          <w:sz w:val="24"/>
          <w:szCs w:val="24"/>
        </w:rPr>
        <w:t>[Required Information</w:t>
      </w:r>
      <w:r w:rsidRPr="00694335">
        <w:rPr>
          <w:rFonts w:ascii="Cambria" w:hAnsi="Cambria" w:cs="Times New Roman"/>
          <w:i/>
          <w:sz w:val="24"/>
          <w:szCs w:val="24"/>
        </w:rPr>
        <w:t>:  Provide detailed information related to types of class activities, assignments, tests, homework, etc.</w:t>
      </w:r>
      <w:r w:rsidR="002C5A9F" w:rsidRPr="00694335">
        <w:rPr>
          <w:rFonts w:ascii="Cambria" w:hAnsi="Cambria" w:cs="Times New Roman"/>
          <w:i/>
          <w:sz w:val="24"/>
          <w:szCs w:val="24"/>
        </w:rPr>
        <w:t xml:space="preserve">  Online and Hybrid courses must demonstrate compliance with the IVC </w:t>
      </w:r>
      <w:hyperlink r:id="rId12" w:tooltip="Regular and Effective Contact Policy for Distance Education" w:history="1">
        <w:r w:rsidR="002C5A9F" w:rsidRPr="00694335">
          <w:rPr>
            <w:rStyle w:val="Hyperlink"/>
            <w:rFonts w:ascii="Cambria" w:hAnsi="Cambria" w:cs="Times New Roman"/>
            <w:i/>
            <w:sz w:val="24"/>
            <w:szCs w:val="24"/>
            <w:u w:val="none"/>
          </w:rPr>
          <w:t>Regular and Effective Contact Policy for Distance Education</w:t>
        </w:r>
      </w:hyperlink>
      <w:r w:rsidR="002C5A9F" w:rsidRPr="00694335">
        <w:rPr>
          <w:rFonts w:ascii="Cambria" w:hAnsi="Cambria" w:cs="Times New Roman"/>
          <w:i/>
          <w:sz w:val="24"/>
          <w:szCs w:val="24"/>
        </w:rPr>
        <w:t xml:space="preserve">.  </w:t>
      </w:r>
      <w:r w:rsidRPr="00694335">
        <w:rPr>
          <w:rFonts w:ascii="Cambria" w:hAnsi="Cambria" w:cs="Times New Roman"/>
          <w:i/>
          <w:sz w:val="24"/>
          <w:szCs w:val="24"/>
        </w:rPr>
        <w:t xml:space="preserve">] </w:t>
      </w:r>
    </w:p>
    <w:p w:rsidR="00203F10" w:rsidRPr="00694335" w:rsidRDefault="00203F10" w:rsidP="00C4594E">
      <w:pPr>
        <w:spacing w:after="0" w:line="240" w:lineRule="auto"/>
        <w:rPr>
          <w:rFonts w:ascii="Cambria" w:hAnsi="Cambria" w:cs="Times New Roman"/>
          <w:sz w:val="24"/>
          <w:szCs w:val="24"/>
        </w:rPr>
      </w:pPr>
    </w:p>
    <w:p w:rsidR="00306ECB" w:rsidRPr="00694335" w:rsidRDefault="00306ECB" w:rsidP="00C4594E">
      <w:pPr>
        <w:spacing w:after="0" w:line="240" w:lineRule="auto"/>
        <w:rPr>
          <w:rFonts w:ascii="Cambria" w:hAnsi="Cambria" w:cs="Times New Roman"/>
          <w:sz w:val="24"/>
          <w:szCs w:val="24"/>
        </w:rPr>
      </w:pPr>
    </w:p>
    <w:p w:rsidR="00F44993" w:rsidRPr="00694335" w:rsidRDefault="00F44993" w:rsidP="00C4594E">
      <w:pPr>
        <w:spacing w:after="0" w:line="240" w:lineRule="auto"/>
        <w:rPr>
          <w:rFonts w:ascii="Cambria" w:hAnsi="Cambria" w:cs="Times New Roman"/>
          <w:sz w:val="24"/>
          <w:szCs w:val="24"/>
        </w:rPr>
      </w:pPr>
    </w:p>
    <w:p w:rsidR="00F44993" w:rsidRPr="00694335" w:rsidRDefault="00F44993" w:rsidP="00C4594E">
      <w:pPr>
        <w:autoSpaceDE w:val="0"/>
        <w:autoSpaceDN w:val="0"/>
        <w:adjustRightInd w:val="0"/>
        <w:spacing w:after="0" w:line="240" w:lineRule="auto"/>
        <w:rPr>
          <w:rFonts w:ascii="Cambria" w:hAnsi="Cambria" w:cs="Times New Roman"/>
          <w:sz w:val="24"/>
          <w:szCs w:val="24"/>
        </w:rPr>
      </w:pPr>
      <w:r w:rsidRPr="00694335">
        <w:rPr>
          <w:rFonts w:ascii="Cambria" w:hAnsi="Cambria" w:cs="Times New Roman"/>
          <w:sz w:val="24"/>
          <w:szCs w:val="24"/>
        </w:rPr>
        <w:t xml:space="preserve">Out of Class Assignments: </w:t>
      </w:r>
      <w:r w:rsidR="00306ECB" w:rsidRPr="00694335">
        <w:rPr>
          <w:rFonts w:ascii="Cambria" w:hAnsi="Cambria" w:cs="Times New Roman"/>
          <w:sz w:val="24"/>
          <w:szCs w:val="24"/>
        </w:rPr>
        <w:t xml:space="preserve"> </w:t>
      </w:r>
      <w:r w:rsidRPr="00694335">
        <w:rPr>
          <w:rFonts w:ascii="Cambria" w:hAnsi="Cambria" w:cs="Times New Roman"/>
          <w:sz w:val="24"/>
          <w:szCs w:val="24"/>
        </w:rPr>
        <w:t xml:space="preserve">The Department of Education policy states that one (1) credit hour is the amount of student work that reasonably approximates not less than one hour of class time and two (2) hours of out-of-class time per week over the span of a semester. </w:t>
      </w:r>
      <w:r w:rsidR="00306ECB" w:rsidRPr="00694335">
        <w:rPr>
          <w:rFonts w:ascii="Cambria" w:hAnsi="Cambria" w:cs="Times New Roman"/>
          <w:sz w:val="24"/>
          <w:szCs w:val="24"/>
        </w:rPr>
        <w:t xml:space="preserve"> </w:t>
      </w:r>
      <w:r w:rsidRPr="00694335">
        <w:rPr>
          <w:rFonts w:ascii="Cambria" w:hAnsi="Cambria" w:cs="Times New Roman"/>
          <w:sz w:val="24"/>
          <w:szCs w:val="24"/>
        </w:rPr>
        <w:t>WASC has adopted a similar requirement.</w:t>
      </w:r>
    </w:p>
    <w:p w:rsidR="00DB7AD4" w:rsidRPr="00694335" w:rsidRDefault="00DB7AD4" w:rsidP="00395D75">
      <w:pPr>
        <w:pStyle w:val="Heading2"/>
        <w:spacing w:before="0" w:line="240" w:lineRule="auto"/>
        <w:rPr>
          <w:color w:val="auto"/>
        </w:rPr>
      </w:pPr>
    </w:p>
    <w:tbl>
      <w:tblPr>
        <w:tblStyle w:val="TableGrid"/>
        <w:tblW w:w="0" w:type="auto"/>
        <w:shd w:val="clear" w:color="auto" w:fill="C6D9F1" w:themeFill="text2" w:themeFillTint="33"/>
        <w:tblLook w:val="04A0" w:firstRow="1" w:lastRow="0" w:firstColumn="1" w:lastColumn="0" w:noHBand="0" w:noVBand="1"/>
        <w:tblCaption w:val="Course Grading Based on Course Objectives"/>
      </w:tblPr>
      <w:tblGrid>
        <w:gridCol w:w="10790"/>
      </w:tblGrid>
      <w:tr w:rsidR="00DB7AD4" w:rsidRPr="00694335" w:rsidTr="00770E41">
        <w:trPr>
          <w:tblHeader/>
        </w:trPr>
        <w:tc>
          <w:tcPr>
            <w:tcW w:w="11016" w:type="dxa"/>
            <w:shd w:val="clear" w:color="auto" w:fill="C6D9F1" w:themeFill="text2" w:themeFillTint="33"/>
          </w:tcPr>
          <w:p w:rsidR="00DB7AD4" w:rsidRPr="00694335" w:rsidRDefault="00DB7AD4" w:rsidP="00DB7AD4">
            <w:pPr>
              <w:pStyle w:val="Heading2"/>
              <w:spacing w:before="0"/>
              <w:outlineLvl w:val="1"/>
              <w:rPr>
                <w:color w:val="auto"/>
              </w:rPr>
            </w:pPr>
            <w:r w:rsidRPr="00694335">
              <w:rPr>
                <w:color w:val="auto"/>
              </w:rPr>
              <w:t>Course Grading Based on Course Objectives</w:t>
            </w:r>
          </w:p>
        </w:tc>
      </w:tr>
    </w:tbl>
    <w:p w:rsidR="00DB7AD4" w:rsidRPr="00694335" w:rsidRDefault="00DB7AD4" w:rsidP="00DB7AD4">
      <w:pPr>
        <w:spacing w:before="120" w:after="0" w:line="240" w:lineRule="auto"/>
        <w:rPr>
          <w:rFonts w:ascii="Cambria" w:hAnsi="Cambria" w:cs="Times New Roman"/>
          <w:sz w:val="24"/>
          <w:szCs w:val="24"/>
        </w:rPr>
      </w:pPr>
      <w:r w:rsidRPr="00694335">
        <w:rPr>
          <w:rFonts w:ascii="Cambria" w:hAnsi="Cambria" w:cs="Times New Roman"/>
          <w:b/>
          <w:i/>
          <w:sz w:val="24"/>
          <w:szCs w:val="24"/>
        </w:rPr>
        <w:t>[Required Information</w:t>
      </w:r>
      <w:r w:rsidRPr="00694335">
        <w:rPr>
          <w:rFonts w:ascii="Cambria" w:hAnsi="Cambria" w:cs="Times New Roman"/>
          <w:i/>
          <w:sz w:val="24"/>
          <w:szCs w:val="24"/>
        </w:rPr>
        <w:t>:  Provide detailed information related to grading practices and grading scale, including values and totals.  Consider adding final grade calculation, rubrics, late assignment policy, and other grading practices.]</w:t>
      </w:r>
    </w:p>
    <w:p w:rsidR="00DB7AD4" w:rsidRPr="00694335" w:rsidRDefault="00DB7AD4" w:rsidP="00C4594E">
      <w:pPr>
        <w:autoSpaceDE w:val="0"/>
        <w:autoSpaceDN w:val="0"/>
        <w:adjustRightInd w:val="0"/>
        <w:spacing w:after="0" w:line="240" w:lineRule="auto"/>
        <w:rPr>
          <w:rFonts w:ascii="Cambria" w:hAnsi="Cambria" w:cs="Times New Roman"/>
          <w:sz w:val="24"/>
          <w:szCs w:val="24"/>
        </w:rPr>
      </w:pPr>
    </w:p>
    <w:tbl>
      <w:tblPr>
        <w:tblStyle w:val="TableGrid"/>
        <w:tblW w:w="0" w:type="auto"/>
        <w:shd w:val="clear" w:color="auto" w:fill="C6D9F1" w:themeFill="text2" w:themeFillTint="33"/>
        <w:tblLook w:val="04A0" w:firstRow="1" w:lastRow="0" w:firstColumn="1" w:lastColumn="0" w:noHBand="0" w:noVBand="1"/>
        <w:tblCaption w:val="Attendance"/>
      </w:tblPr>
      <w:tblGrid>
        <w:gridCol w:w="10790"/>
      </w:tblGrid>
      <w:tr w:rsidR="00DB7AD4" w:rsidRPr="00694335" w:rsidTr="00D52C6E">
        <w:trPr>
          <w:tblHeader/>
        </w:trPr>
        <w:tc>
          <w:tcPr>
            <w:tcW w:w="10790" w:type="dxa"/>
            <w:shd w:val="clear" w:color="auto" w:fill="C6D9F1" w:themeFill="text2" w:themeFillTint="33"/>
          </w:tcPr>
          <w:p w:rsidR="00DB7AD4" w:rsidRPr="00694335" w:rsidRDefault="00DB7AD4" w:rsidP="00DB7AD4">
            <w:pPr>
              <w:pStyle w:val="Heading2"/>
              <w:spacing w:before="0"/>
              <w:outlineLvl w:val="1"/>
            </w:pPr>
            <w:r w:rsidRPr="00694335">
              <w:rPr>
                <w:color w:val="auto"/>
              </w:rPr>
              <w:t>Attendance</w:t>
            </w:r>
          </w:p>
        </w:tc>
      </w:tr>
    </w:tbl>
    <w:p w:rsidR="00DB7AD4" w:rsidRPr="00694335" w:rsidRDefault="00DB7AD4" w:rsidP="00DB7AD4">
      <w:pPr>
        <w:spacing w:before="120" w:after="0" w:line="240" w:lineRule="auto"/>
        <w:rPr>
          <w:rFonts w:ascii="Cambria" w:hAnsi="Cambria" w:cs="Times New Roman"/>
          <w:sz w:val="24"/>
          <w:szCs w:val="24"/>
        </w:rPr>
      </w:pPr>
      <w:r w:rsidRPr="00694335">
        <w:rPr>
          <w:rFonts w:ascii="Cambria" w:hAnsi="Cambria" w:cs="Times New Roman"/>
          <w:b/>
          <w:i/>
          <w:sz w:val="24"/>
          <w:szCs w:val="24"/>
        </w:rPr>
        <w:t>[Required Information</w:t>
      </w:r>
      <w:r w:rsidRPr="00694335">
        <w:rPr>
          <w:rFonts w:ascii="Cambria" w:hAnsi="Cambria" w:cs="Times New Roman"/>
          <w:i/>
          <w:sz w:val="24"/>
          <w:szCs w:val="24"/>
        </w:rPr>
        <w:t xml:space="preserve">:  </w:t>
      </w:r>
      <w:r w:rsidR="00FB4A20" w:rsidRPr="00694335">
        <w:rPr>
          <w:rFonts w:ascii="Cambria" w:hAnsi="Cambria" w:cs="Times New Roman"/>
          <w:i/>
          <w:sz w:val="24"/>
          <w:szCs w:val="24"/>
        </w:rPr>
        <w:t xml:space="preserve">The below information is the IVC attendance policy.  Use this information in addition to any specific attendance policies you have for your course.] </w:t>
      </w:r>
    </w:p>
    <w:p w:rsidR="00DB7AD4" w:rsidRPr="00694335" w:rsidRDefault="00DB7AD4" w:rsidP="00C4594E">
      <w:pPr>
        <w:autoSpaceDE w:val="0"/>
        <w:autoSpaceDN w:val="0"/>
        <w:adjustRightInd w:val="0"/>
        <w:spacing w:after="0" w:line="240" w:lineRule="auto"/>
        <w:rPr>
          <w:rFonts w:ascii="Cambria" w:hAnsi="Cambria" w:cs="Times New Roman"/>
          <w:sz w:val="24"/>
          <w:szCs w:val="24"/>
        </w:rPr>
      </w:pPr>
    </w:p>
    <w:p w:rsidR="009A2B64" w:rsidRPr="00694335" w:rsidRDefault="009A2B64" w:rsidP="00C4594E">
      <w:pPr>
        <w:pStyle w:val="ListParagraph"/>
        <w:numPr>
          <w:ilvl w:val="0"/>
          <w:numId w:val="8"/>
        </w:numPr>
        <w:autoSpaceDE w:val="0"/>
        <w:autoSpaceDN w:val="0"/>
        <w:adjustRightInd w:val="0"/>
        <w:spacing w:after="0" w:line="240" w:lineRule="auto"/>
        <w:rPr>
          <w:rFonts w:ascii="Cambria" w:hAnsi="Cambria" w:cs="Times New Roman"/>
          <w:sz w:val="24"/>
          <w:szCs w:val="24"/>
        </w:rPr>
      </w:pPr>
      <w:r w:rsidRPr="00694335">
        <w:rPr>
          <w:rFonts w:ascii="Cambria" w:hAnsi="Cambria" w:cs="Times New Roman"/>
          <w:sz w:val="24"/>
          <w:szCs w:val="24"/>
        </w:rPr>
        <w:t xml:space="preserve">A student who fails to attend the first meeting of a class or does not complete the first mandatory activity of an online class will be dropped by the instructor as of the first official meeting of that class.  Should readmission be desired, the student’s status will be the same as that of any other student who desires to add a class.  </w:t>
      </w:r>
      <w:r w:rsidR="007C4593" w:rsidRPr="00694335">
        <w:rPr>
          <w:rFonts w:ascii="Cambria" w:hAnsi="Cambria" w:cs="Times New Roman"/>
          <w:sz w:val="24"/>
          <w:szCs w:val="24"/>
        </w:rPr>
        <w:t xml:space="preserve">It is the student’s responsibility to drop or officially withdraw from the class. </w:t>
      </w:r>
      <w:r w:rsidR="0089520D" w:rsidRPr="00694335">
        <w:rPr>
          <w:rFonts w:ascii="Cambria" w:hAnsi="Cambria" w:cs="Times New Roman"/>
          <w:sz w:val="24"/>
          <w:szCs w:val="24"/>
        </w:rPr>
        <w:t xml:space="preserve">See </w:t>
      </w:r>
      <w:hyperlink r:id="rId13" w:tooltip="General Catalog" w:history="1">
        <w:r w:rsidR="0089520D" w:rsidRPr="00694335">
          <w:rPr>
            <w:rStyle w:val="Hyperlink"/>
            <w:rFonts w:ascii="Cambria" w:hAnsi="Cambria" w:cs="Times New Roman"/>
            <w:sz w:val="24"/>
            <w:szCs w:val="24"/>
            <w:u w:val="none"/>
          </w:rPr>
          <w:t>General Catalog</w:t>
        </w:r>
      </w:hyperlink>
      <w:r w:rsidR="0089520D" w:rsidRPr="00694335">
        <w:rPr>
          <w:rFonts w:ascii="Cambria" w:hAnsi="Cambria" w:cs="Times New Roman"/>
          <w:sz w:val="24"/>
          <w:szCs w:val="24"/>
        </w:rPr>
        <w:t xml:space="preserve"> for details. </w:t>
      </w:r>
    </w:p>
    <w:p w:rsidR="009A2B64" w:rsidRPr="00694335" w:rsidRDefault="009A2B64" w:rsidP="00C4594E">
      <w:pPr>
        <w:pStyle w:val="ListParagraph"/>
        <w:numPr>
          <w:ilvl w:val="0"/>
          <w:numId w:val="8"/>
        </w:numPr>
        <w:autoSpaceDE w:val="0"/>
        <w:autoSpaceDN w:val="0"/>
        <w:adjustRightInd w:val="0"/>
        <w:spacing w:after="0" w:line="240" w:lineRule="auto"/>
        <w:rPr>
          <w:rFonts w:ascii="Cambria" w:hAnsi="Cambria" w:cs="Times New Roman"/>
          <w:sz w:val="24"/>
          <w:szCs w:val="24"/>
        </w:rPr>
      </w:pPr>
      <w:r w:rsidRPr="00694335">
        <w:rPr>
          <w:rFonts w:ascii="Cambria" w:hAnsi="Cambria" w:cs="Times New Roman"/>
          <w:sz w:val="24"/>
          <w:szCs w:val="24"/>
        </w:rPr>
        <w:t xml:space="preserve">Regular attendance in all classes is expected of all students.  A student whose continuous, unexcused absences exceed the number of hours the class is scheduled to meet per week may be dropped.  For online courses, students who fail to complete required activities for two consecutive weeks may be considered to have excessive absences and may be dropped.  </w:t>
      </w:r>
    </w:p>
    <w:p w:rsidR="008338A6" w:rsidRPr="00694335" w:rsidRDefault="009A2B64" w:rsidP="00C4594E">
      <w:pPr>
        <w:pStyle w:val="ListParagraph"/>
        <w:numPr>
          <w:ilvl w:val="0"/>
          <w:numId w:val="8"/>
        </w:numPr>
        <w:autoSpaceDE w:val="0"/>
        <w:autoSpaceDN w:val="0"/>
        <w:adjustRightInd w:val="0"/>
        <w:spacing w:after="0" w:line="240" w:lineRule="auto"/>
        <w:rPr>
          <w:rFonts w:ascii="Cambria" w:hAnsi="Cambria" w:cs="Times New Roman"/>
          <w:sz w:val="24"/>
          <w:szCs w:val="24"/>
        </w:rPr>
      </w:pPr>
      <w:r w:rsidRPr="00694335">
        <w:rPr>
          <w:rFonts w:ascii="Cambria" w:hAnsi="Cambria" w:cs="Times New Roman"/>
          <w:sz w:val="24"/>
          <w:szCs w:val="24"/>
        </w:rPr>
        <w:t>Absences attributed to the representation of the college at officially approved events (</w:t>
      </w:r>
      <w:r w:rsidR="008338A6" w:rsidRPr="00694335">
        <w:rPr>
          <w:rFonts w:ascii="Cambria" w:hAnsi="Cambria" w:cs="Times New Roman"/>
          <w:sz w:val="24"/>
          <w:szCs w:val="24"/>
        </w:rPr>
        <w:t>conferences</w:t>
      </w:r>
      <w:r w:rsidRPr="00694335">
        <w:rPr>
          <w:rFonts w:ascii="Cambria" w:hAnsi="Cambria" w:cs="Times New Roman"/>
          <w:sz w:val="24"/>
          <w:szCs w:val="24"/>
        </w:rPr>
        <w:t xml:space="preserve">, </w:t>
      </w:r>
      <w:r w:rsidR="008338A6" w:rsidRPr="00694335">
        <w:rPr>
          <w:rFonts w:ascii="Cambria" w:hAnsi="Cambria" w:cs="Times New Roman"/>
          <w:sz w:val="24"/>
          <w:szCs w:val="24"/>
        </w:rPr>
        <w:t>contests</w:t>
      </w:r>
      <w:r w:rsidRPr="00694335">
        <w:rPr>
          <w:rFonts w:ascii="Cambria" w:hAnsi="Cambria" w:cs="Times New Roman"/>
          <w:sz w:val="24"/>
          <w:szCs w:val="24"/>
        </w:rPr>
        <w:t>,</w:t>
      </w:r>
      <w:r w:rsidR="008338A6" w:rsidRPr="00694335">
        <w:rPr>
          <w:rFonts w:ascii="Cambria" w:hAnsi="Cambria" w:cs="Times New Roman"/>
          <w:sz w:val="24"/>
          <w:szCs w:val="24"/>
        </w:rPr>
        <w:t xml:space="preserve"> and field trips</w:t>
      </w:r>
      <w:r w:rsidRPr="00694335">
        <w:rPr>
          <w:rFonts w:ascii="Cambria" w:hAnsi="Cambria" w:cs="Times New Roman"/>
          <w:sz w:val="24"/>
          <w:szCs w:val="24"/>
        </w:rPr>
        <w:t>)</w:t>
      </w:r>
      <w:r w:rsidR="008338A6" w:rsidRPr="00694335">
        <w:rPr>
          <w:rFonts w:ascii="Cambria" w:hAnsi="Cambria" w:cs="Times New Roman"/>
          <w:sz w:val="24"/>
          <w:szCs w:val="24"/>
        </w:rPr>
        <w:t xml:space="preserve"> will be counted as </w:t>
      </w:r>
      <w:r w:rsidRPr="00694335">
        <w:rPr>
          <w:rFonts w:ascii="Cambria" w:hAnsi="Cambria" w:cs="Times New Roman"/>
          <w:sz w:val="24"/>
          <w:szCs w:val="24"/>
        </w:rPr>
        <w:t xml:space="preserve">‘excused’ </w:t>
      </w:r>
      <w:r w:rsidR="008338A6" w:rsidRPr="00694335">
        <w:rPr>
          <w:rFonts w:ascii="Cambria" w:hAnsi="Cambria" w:cs="Times New Roman"/>
          <w:sz w:val="24"/>
          <w:szCs w:val="24"/>
        </w:rPr>
        <w:t>absences.</w:t>
      </w:r>
    </w:p>
    <w:p w:rsidR="004A7324" w:rsidRPr="00694335" w:rsidRDefault="004A7324" w:rsidP="00395D75">
      <w:pPr>
        <w:pStyle w:val="Heading2"/>
        <w:spacing w:before="0" w:line="240" w:lineRule="auto"/>
        <w:rPr>
          <w:color w:val="auto"/>
        </w:rPr>
      </w:pPr>
    </w:p>
    <w:tbl>
      <w:tblPr>
        <w:tblStyle w:val="TableGrid"/>
        <w:tblW w:w="0" w:type="auto"/>
        <w:shd w:val="clear" w:color="auto" w:fill="C6D9F1" w:themeFill="text2" w:themeFillTint="33"/>
        <w:tblLook w:val="04A0" w:firstRow="1" w:lastRow="0" w:firstColumn="1" w:lastColumn="0" w:noHBand="0" w:noVBand="1"/>
        <w:tblCaption w:val="Classroom Etiquette"/>
      </w:tblPr>
      <w:tblGrid>
        <w:gridCol w:w="10790"/>
      </w:tblGrid>
      <w:tr w:rsidR="004A7324" w:rsidRPr="00694335" w:rsidTr="00770E41">
        <w:trPr>
          <w:tblHeader/>
        </w:trPr>
        <w:tc>
          <w:tcPr>
            <w:tcW w:w="11016" w:type="dxa"/>
            <w:shd w:val="clear" w:color="auto" w:fill="C6D9F1" w:themeFill="text2" w:themeFillTint="33"/>
          </w:tcPr>
          <w:p w:rsidR="004A7324" w:rsidRPr="00694335" w:rsidRDefault="004A7324" w:rsidP="004A7324">
            <w:pPr>
              <w:pStyle w:val="Heading2"/>
              <w:spacing w:before="0"/>
              <w:outlineLvl w:val="1"/>
            </w:pPr>
            <w:r w:rsidRPr="00694335">
              <w:rPr>
                <w:color w:val="auto"/>
              </w:rPr>
              <w:t>Classroom Etiquette</w:t>
            </w:r>
          </w:p>
        </w:tc>
      </w:tr>
    </w:tbl>
    <w:p w:rsidR="004A7324" w:rsidRPr="00694335" w:rsidRDefault="004A7324" w:rsidP="004A7324">
      <w:pPr>
        <w:spacing w:before="120" w:after="0" w:line="240" w:lineRule="auto"/>
        <w:rPr>
          <w:rFonts w:ascii="Cambria" w:hAnsi="Cambria" w:cs="Times New Roman"/>
          <w:i/>
          <w:sz w:val="24"/>
          <w:szCs w:val="24"/>
        </w:rPr>
      </w:pPr>
      <w:r w:rsidRPr="00694335">
        <w:rPr>
          <w:rFonts w:ascii="Cambria" w:hAnsi="Cambria" w:cs="Times New Roman"/>
          <w:b/>
          <w:i/>
          <w:sz w:val="24"/>
          <w:szCs w:val="24"/>
        </w:rPr>
        <w:t>[Required Information</w:t>
      </w:r>
      <w:r w:rsidRPr="00694335">
        <w:rPr>
          <w:rFonts w:ascii="Cambria" w:hAnsi="Cambria" w:cs="Times New Roman"/>
          <w:i/>
          <w:sz w:val="24"/>
          <w:szCs w:val="24"/>
        </w:rPr>
        <w:t xml:space="preserve">:  Describe your policies regarding classroom conduct.  The below is suggested </w:t>
      </w:r>
      <w:r w:rsidR="009F6697" w:rsidRPr="00694335">
        <w:rPr>
          <w:rFonts w:ascii="Cambria" w:hAnsi="Cambria" w:cs="Times New Roman"/>
          <w:i/>
          <w:sz w:val="24"/>
          <w:szCs w:val="24"/>
        </w:rPr>
        <w:t xml:space="preserve">language </w:t>
      </w:r>
      <w:r w:rsidRPr="00694335">
        <w:rPr>
          <w:rFonts w:ascii="Cambria" w:hAnsi="Cambria" w:cs="Times New Roman"/>
          <w:i/>
          <w:sz w:val="24"/>
          <w:szCs w:val="24"/>
        </w:rPr>
        <w:t>and may be modified for your course.]</w:t>
      </w:r>
    </w:p>
    <w:p w:rsidR="004A7324" w:rsidRPr="00694335" w:rsidRDefault="004A7324" w:rsidP="004A7324">
      <w:pPr>
        <w:spacing w:after="0" w:line="240" w:lineRule="auto"/>
        <w:rPr>
          <w:rFonts w:ascii="Cambria" w:hAnsi="Cambria" w:cs="Times New Roman"/>
          <w:sz w:val="24"/>
          <w:szCs w:val="24"/>
        </w:rPr>
      </w:pPr>
      <w:r w:rsidRPr="00694335">
        <w:rPr>
          <w:rFonts w:ascii="Cambria" w:hAnsi="Cambria" w:cs="Times New Roman"/>
          <w:sz w:val="24"/>
          <w:szCs w:val="24"/>
        </w:rPr>
        <w:t xml:space="preserve"> </w:t>
      </w:r>
    </w:p>
    <w:p w:rsidR="00326395" w:rsidRPr="00694335" w:rsidRDefault="009A2B64" w:rsidP="00C4594E">
      <w:pPr>
        <w:pStyle w:val="ListParagraph"/>
        <w:numPr>
          <w:ilvl w:val="0"/>
          <w:numId w:val="4"/>
        </w:numPr>
        <w:autoSpaceDE w:val="0"/>
        <w:autoSpaceDN w:val="0"/>
        <w:adjustRightInd w:val="0"/>
        <w:spacing w:after="0" w:line="240" w:lineRule="auto"/>
        <w:rPr>
          <w:rFonts w:ascii="Cambria" w:hAnsi="Cambria" w:cs="Times New Roman"/>
          <w:bCs/>
          <w:color w:val="000000"/>
          <w:sz w:val="24"/>
          <w:szCs w:val="24"/>
        </w:rPr>
      </w:pPr>
      <w:r w:rsidRPr="00694335">
        <w:rPr>
          <w:rFonts w:ascii="Cambria" w:hAnsi="Cambria" w:cs="Times New Roman"/>
          <w:bCs/>
          <w:sz w:val="24"/>
          <w:szCs w:val="24"/>
        </w:rPr>
        <w:t>Electronic Devices:</w:t>
      </w:r>
      <w:r w:rsidRPr="00694335">
        <w:rPr>
          <w:rFonts w:ascii="Cambria" w:hAnsi="Cambria" w:cs="Times New Roman"/>
          <w:b/>
          <w:bCs/>
          <w:sz w:val="24"/>
          <w:szCs w:val="24"/>
        </w:rPr>
        <w:t xml:space="preserve"> </w:t>
      </w:r>
      <w:r w:rsidR="009F6697" w:rsidRPr="00694335">
        <w:rPr>
          <w:rFonts w:ascii="Cambria" w:hAnsi="Cambria" w:cs="Times New Roman"/>
          <w:b/>
          <w:bCs/>
          <w:sz w:val="24"/>
          <w:szCs w:val="24"/>
        </w:rPr>
        <w:t xml:space="preserve"> </w:t>
      </w:r>
      <w:r w:rsidRPr="00694335">
        <w:rPr>
          <w:rFonts w:ascii="Cambria" w:hAnsi="Cambria" w:cs="Times New Roman"/>
          <w:sz w:val="24"/>
          <w:szCs w:val="24"/>
        </w:rPr>
        <w:t>Cell phones and electronic devices must be turned off and put away during class</w:t>
      </w:r>
      <w:r w:rsidR="0029080E" w:rsidRPr="00694335">
        <w:rPr>
          <w:rFonts w:ascii="Cambria" w:hAnsi="Cambria" w:cs="Times New Roman"/>
          <w:sz w:val="24"/>
          <w:szCs w:val="24"/>
        </w:rPr>
        <w:t>,</w:t>
      </w:r>
      <w:r w:rsidR="00000C25" w:rsidRPr="00694335">
        <w:rPr>
          <w:rFonts w:ascii="Cambria" w:hAnsi="Cambria" w:cs="Times New Roman"/>
          <w:sz w:val="24"/>
          <w:szCs w:val="24"/>
        </w:rPr>
        <w:t xml:space="preserve"> unless otherwise directed by the instructor</w:t>
      </w:r>
      <w:r w:rsidRPr="00694335">
        <w:rPr>
          <w:rFonts w:ascii="Cambria" w:hAnsi="Cambria" w:cs="Times New Roman"/>
          <w:sz w:val="24"/>
          <w:szCs w:val="24"/>
        </w:rPr>
        <w:t xml:space="preserve">. </w:t>
      </w:r>
      <w:r w:rsidR="00F44993" w:rsidRPr="00694335">
        <w:rPr>
          <w:rFonts w:ascii="Cambria" w:hAnsi="Cambria" w:cs="Times New Roman"/>
          <w:sz w:val="24"/>
          <w:szCs w:val="24"/>
        </w:rPr>
        <w:t xml:space="preserve"> </w:t>
      </w:r>
    </w:p>
    <w:p w:rsidR="009A2B64" w:rsidRPr="00694335" w:rsidRDefault="009A2B64" w:rsidP="00C4594E">
      <w:pPr>
        <w:pStyle w:val="ListParagraph"/>
        <w:numPr>
          <w:ilvl w:val="0"/>
          <w:numId w:val="4"/>
        </w:numPr>
        <w:autoSpaceDE w:val="0"/>
        <w:autoSpaceDN w:val="0"/>
        <w:adjustRightInd w:val="0"/>
        <w:spacing w:after="0" w:line="240" w:lineRule="auto"/>
        <w:rPr>
          <w:rFonts w:ascii="Cambria" w:hAnsi="Cambria" w:cs="Times New Roman"/>
          <w:bCs/>
          <w:color w:val="000000"/>
          <w:sz w:val="24"/>
          <w:szCs w:val="24"/>
        </w:rPr>
      </w:pPr>
      <w:r w:rsidRPr="00694335">
        <w:rPr>
          <w:rFonts w:ascii="Cambria" w:hAnsi="Cambria" w:cs="Times New Roman"/>
          <w:bCs/>
          <w:sz w:val="24"/>
          <w:szCs w:val="24"/>
        </w:rPr>
        <w:t xml:space="preserve">Food and Drink are prohibited in all classrooms.   Water bottles with </w:t>
      </w:r>
      <w:r w:rsidR="00D0658D" w:rsidRPr="00694335">
        <w:rPr>
          <w:rFonts w:ascii="Cambria" w:hAnsi="Cambria" w:cs="Times New Roman"/>
          <w:bCs/>
          <w:sz w:val="24"/>
          <w:szCs w:val="24"/>
        </w:rPr>
        <w:t xml:space="preserve">lids/caps are the only exception. </w:t>
      </w:r>
      <w:r w:rsidR="009F6697" w:rsidRPr="00694335">
        <w:rPr>
          <w:rFonts w:ascii="Cambria" w:hAnsi="Cambria" w:cs="Times New Roman"/>
          <w:bCs/>
          <w:sz w:val="24"/>
          <w:szCs w:val="24"/>
        </w:rPr>
        <w:t xml:space="preserve"> </w:t>
      </w:r>
      <w:r w:rsidR="00D0658D" w:rsidRPr="00694335">
        <w:rPr>
          <w:rFonts w:ascii="Cambria" w:hAnsi="Cambria" w:cs="Times New Roman"/>
          <w:bCs/>
          <w:sz w:val="24"/>
          <w:szCs w:val="24"/>
        </w:rPr>
        <w:t xml:space="preserve"> Additional re</w:t>
      </w:r>
      <w:r w:rsidR="00A47462" w:rsidRPr="00694335">
        <w:rPr>
          <w:rFonts w:ascii="Cambria" w:hAnsi="Cambria" w:cs="Times New Roman"/>
          <w:bCs/>
          <w:sz w:val="24"/>
          <w:szCs w:val="24"/>
        </w:rPr>
        <w:t>strictions will apply in labs.</w:t>
      </w:r>
      <w:r w:rsidR="009F6697" w:rsidRPr="00694335">
        <w:rPr>
          <w:rFonts w:ascii="Cambria" w:hAnsi="Cambria" w:cs="Times New Roman"/>
          <w:bCs/>
          <w:sz w:val="24"/>
          <w:szCs w:val="24"/>
        </w:rPr>
        <w:t xml:space="preserve"> </w:t>
      </w:r>
      <w:r w:rsidR="00A47462" w:rsidRPr="00694335">
        <w:rPr>
          <w:rFonts w:ascii="Cambria" w:hAnsi="Cambria" w:cs="Times New Roman"/>
          <w:bCs/>
          <w:sz w:val="24"/>
          <w:szCs w:val="24"/>
        </w:rPr>
        <w:t xml:space="preserve"> P</w:t>
      </w:r>
      <w:r w:rsidR="00D0658D" w:rsidRPr="00694335">
        <w:rPr>
          <w:rFonts w:ascii="Cambria" w:hAnsi="Cambria" w:cs="Times New Roman"/>
          <w:bCs/>
          <w:sz w:val="24"/>
          <w:szCs w:val="24"/>
        </w:rPr>
        <w:t>lease comply as directed</w:t>
      </w:r>
      <w:r w:rsidR="009F6697" w:rsidRPr="00694335">
        <w:rPr>
          <w:rFonts w:ascii="Cambria" w:hAnsi="Cambria" w:cs="Times New Roman"/>
          <w:bCs/>
          <w:sz w:val="24"/>
          <w:szCs w:val="24"/>
        </w:rPr>
        <w:t xml:space="preserve"> by the instructor</w:t>
      </w:r>
      <w:r w:rsidR="00D0658D" w:rsidRPr="00694335">
        <w:rPr>
          <w:rFonts w:ascii="Cambria" w:hAnsi="Cambria" w:cs="Times New Roman"/>
          <w:bCs/>
          <w:sz w:val="24"/>
          <w:szCs w:val="24"/>
        </w:rPr>
        <w:t xml:space="preserve">. </w:t>
      </w:r>
    </w:p>
    <w:p w:rsidR="005E608B" w:rsidRPr="00694335" w:rsidRDefault="00D0658D" w:rsidP="00C4594E">
      <w:pPr>
        <w:pStyle w:val="ListParagraph"/>
        <w:numPr>
          <w:ilvl w:val="0"/>
          <w:numId w:val="4"/>
        </w:numPr>
        <w:autoSpaceDE w:val="0"/>
        <w:autoSpaceDN w:val="0"/>
        <w:adjustRightInd w:val="0"/>
        <w:spacing w:after="0" w:line="240" w:lineRule="auto"/>
        <w:rPr>
          <w:rFonts w:ascii="Cambria" w:hAnsi="Cambria" w:cs="Times New Roman"/>
          <w:bCs/>
          <w:sz w:val="24"/>
          <w:szCs w:val="24"/>
        </w:rPr>
      </w:pPr>
      <w:r w:rsidRPr="00694335">
        <w:rPr>
          <w:rFonts w:ascii="Cambria" w:hAnsi="Cambria" w:cs="Times New Roman"/>
          <w:bCs/>
          <w:sz w:val="24"/>
          <w:szCs w:val="24"/>
        </w:rPr>
        <w:lastRenderedPageBreak/>
        <w:t xml:space="preserve">Disruptive Students:  </w:t>
      </w:r>
      <w:r w:rsidR="009F6697" w:rsidRPr="00694335">
        <w:rPr>
          <w:rFonts w:ascii="Cambria" w:hAnsi="Cambria" w:cs="Times New Roman"/>
          <w:bCs/>
          <w:sz w:val="24"/>
          <w:szCs w:val="24"/>
        </w:rPr>
        <w:t xml:space="preserve"> </w:t>
      </w:r>
      <w:r w:rsidR="00000C25" w:rsidRPr="00694335">
        <w:rPr>
          <w:rFonts w:ascii="Cambria" w:hAnsi="Cambria" w:cs="Times New Roman"/>
          <w:bCs/>
          <w:sz w:val="24"/>
          <w:szCs w:val="24"/>
        </w:rPr>
        <w:t>S</w:t>
      </w:r>
      <w:r w:rsidRPr="00694335">
        <w:rPr>
          <w:rFonts w:ascii="Cambria" w:hAnsi="Cambria" w:cs="Times New Roman"/>
          <w:bCs/>
          <w:sz w:val="24"/>
          <w:szCs w:val="24"/>
        </w:rPr>
        <w:t xml:space="preserve">tudents who disrupt or interfere with a class may be sent out of the room and told to meet with </w:t>
      </w:r>
      <w:r w:rsidR="00F44993" w:rsidRPr="00694335">
        <w:rPr>
          <w:rFonts w:ascii="Cambria" w:hAnsi="Cambria" w:cs="Times New Roman"/>
          <w:bCs/>
          <w:sz w:val="24"/>
          <w:szCs w:val="24"/>
        </w:rPr>
        <w:t>the Campus Disciplinary Officer</w:t>
      </w:r>
      <w:r w:rsidRPr="00694335">
        <w:rPr>
          <w:rFonts w:ascii="Cambria" w:hAnsi="Cambria" w:cs="Times New Roman"/>
          <w:bCs/>
          <w:sz w:val="24"/>
          <w:szCs w:val="24"/>
        </w:rPr>
        <w:t xml:space="preserve"> before returning to continue with coursework.  Disciplinary procedures will be followed as outlined in the </w:t>
      </w:r>
      <w:hyperlink r:id="rId14" w:tooltip="General Catalog" w:history="1">
        <w:r w:rsidRPr="00694335">
          <w:rPr>
            <w:rStyle w:val="Hyperlink"/>
            <w:rFonts w:ascii="Cambria" w:hAnsi="Cambria" w:cs="Times New Roman"/>
            <w:bCs/>
            <w:sz w:val="24"/>
            <w:szCs w:val="24"/>
            <w:u w:val="none"/>
          </w:rPr>
          <w:t>General Catalog</w:t>
        </w:r>
      </w:hyperlink>
      <w:r w:rsidRPr="00694335">
        <w:rPr>
          <w:rFonts w:ascii="Cambria" w:hAnsi="Cambria" w:cs="Times New Roman"/>
          <w:bCs/>
          <w:sz w:val="24"/>
          <w:szCs w:val="24"/>
        </w:rPr>
        <w:t>.</w:t>
      </w:r>
      <w:r w:rsidR="009F6697" w:rsidRPr="00694335">
        <w:rPr>
          <w:rFonts w:ascii="Cambria" w:hAnsi="Cambria" w:cs="Times New Roman"/>
          <w:bCs/>
          <w:sz w:val="24"/>
          <w:szCs w:val="24"/>
        </w:rPr>
        <w:t xml:space="preserve">  </w:t>
      </w:r>
    </w:p>
    <w:p w:rsidR="00F44993" w:rsidRPr="00694335" w:rsidRDefault="005E608B" w:rsidP="00C4594E">
      <w:pPr>
        <w:pStyle w:val="ListParagraph"/>
        <w:numPr>
          <w:ilvl w:val="0"/>
          <w:numId w:val="4"/>
        </w:numPr>
        <w:autoSpaceDE w:val="0"/>
        <w:autoSpaceDN w:val="0"/>
        <w:adjustRightInd w:val="0"/>
        <w:spacing w:after="0" w:line="240" w:lineRule="auto"/>
        <w:rPr>
          <w:rFonts w:ascii="Cambria" w:hAnsi="Cambria" w:cs="Times New Roman"/>
          <w:bCs/>
          <w:sz w:val="24"/>
          <w:szCs w:val="24"/>
        </w:rPr>
      </w:pPr>
      <w:r w:rsidRPr="00694335">
        <w:rPr>
          <w:rFonts w:ascii="Cambria" w:hAnsi="Cambria" w:cs="Times New Roman"/>
          <w:bCs/>
          <w:sz w:val="24"/>
          <w:szCs w:val="24"/>
        </w:rPr>
        <w:t xml:space="preserve">Children in the classroom: </w:t>
      </w:r>
      <w:r w:rsidR="009F6697" w:rsidRPr="00694335">
        <w:rPr>
          <w:rFonts w:ascii="Cambria" w:hAnsi="Cambria" w:cs="Times New Roman"/>
          <w:bCs/>
          <w:sz w:val="24"/>
          <w:szCs w:val="24"/>
        </w:rPr>
        <w:t xml:space="preserve"> </w:t>
      </w:r>
      <w:r w:rsidR="00AB35CC">
        <w:rPr>
          <w:rFonts w:ascii="Cambria" w:hAnsi="Cambria" w:cs="Times New Roman"/>
          <w:bCs/>
          <w:sz w:val="24"/>
          <w:szCs w:val="24"/>
        </w:rPr>
        <w:t>Due to college rules and state laws, only students enrolled in the class may attend; children are not allowed</w:t>
      </w:r>
      <w:r w:rsidRPr="00694335">
        <w:rPr>
          <w:rFonts w:ascii="Cambria" w:hAnsi="Cambria" w:cs="Times New Roman"/>
          <w:bCs/>
          <w:sz w:val="24"/>
          <w:szCs w:val="24"/>
        </w:rPr>
        <w:t>.</w:t>
      </w:r>
    </w:p>
    <w:p w:rsidR="005A3712" w:rsidRPr="00694335" w:rsidRDefault="005A3712" w:rsidP="00585950">
      <w:pPr>
        <w:pStyle w:val="Heading2"/>
        <w:spacing w:before="0" w:line="240" w:lineRule="auto"/>
        <w:rPr>
          <w:color w:val="auto"/>
        </w:rPr>
      </w:pPr>
    </w:p>
    <w:tbl>
      <w:tblPr>
        <w:tblStyle w:val="TableGrid"/>
        <w:tblW w:w="0" w:type="auto"/>
        <w:shd w:val="clear" w:color="auto" w:fill="C6D9F1" w:themeFill="text2" w:themeFillTint="33"/>
        <w:tblLook w:val="04A0" w:firstRow="1" w:lastRow="0" w:firstColumn="1" w:lastColumn="0" w:noHBand="0" w:noVBand="1"/>
        <w:tblCaption w:val="Online Netiquette"/>
      </w:tblPr>
      <w:tblGrid>
        <w:gridCol w:w="10790"/>
      </w:tblGrid>
      <w:tr w:rsidR="005A3712" w:rsidRPr="00694335" w:rsidTr="00770E41">
        <w:trPr>
          <w:tblHeader/>
        </w:trPr>
        <w:tc>
          <w:tcPr>
            <w:tcW w:w="11016" w:type="dxa"/>
            <w:shd w:val="clear" w:color="auto" w:fill="C6D9F1" w:themeFill="text2" w:themeFillTint="33"/>
          </w:tcPr>
          <w:p w:rsidR="005A3712" w:rsidRPr="00694335" w:rsidRDefault="003C0C3E" w:rsidP="005A3712">
            <w:pPr>
              <w:pStyle w:val="Heading2"/>
              <w:spacing w:before="0"/>
              <w:outlineLvl w:val="1"/>
            </w:pPr>
            <w:r w:rsidRPr="00694335">
              <w:rPr>
                <w:color w:val="auto"/>
              </w:rPr>
              <w:t xml:space="preserve">Online </w:t>
            </w:r>
            <w:r w:rsidR="005A3712" w:rsidRPr="00694335">
              <w:rPr>
                <w:color w:val="auto"/>
              </w:rPr>
              <w:t>Netiquette</w:t>
            </w:r>
          </w:p>
        </w:tc>
      </w:tr>
    </w:tbl>
    <w:p w:rsidR="005A3712" w:rsidRPr="00694335" w:rsidRDefault="005A3712" w:rsidP="005A3712">
      <w:pPr>
        <w:spacing w:before="120" w:after="0" w:line="240" w:lineRule="auto"/>
        <w:rPr>
          <w:rFonts w:ascii="Cambria" w:hAnsi="Cambria" w:cs="Times New Roman"/>
          <w:i/>
          <w:sz w:val="24"/>
          <w:szCs w:val="24"/>
        </w:rPr>
      </w:pPr>
      <w:r w:rsidRPr="00694335">
        <w:rPr>
          <w:rFonts w:ascii="Cambria" w:hAnsi="Cambria" w:cs="Times New Roman"/>
          <w:b/>
          <w:i/>
          <w:sz w:val="24"/>
          <w:szCs w:val="24"/>
        </w:rPr>
        <w:t>[Required Information</w:t>
      </w:r>
      <w:r w:rsidR="003C0C3E" w:rsidRPr="00694335">
        <w:rPr>
          <w:rFonts w:ascii="Cambria" w:hAnsi="Cambria" w:cs="Times New Roman"/>
          <w:b/>
          <w:i/>
          <w:sz w:val="24"/>
          <w:szCs w:val="24"/>
        </w:rPr>
        <w:t xml:space="preserve"> for web-enhanced, hybrid and online courses</w:t>
      </w:r>
      <w:r w:rsidRPr="00694335">
        <w:rPr>
          <w:rFonts w:ascii="Cambria" w:hAnsi="Cambria" w:cs="Times New Roman"/>
          <w:i/>
          <w:sz w:val="24"/>
          <w:szCs w:val="24"/>
        </w:rPr>
        <w:t xml:space="preserve">:  Describe your policies regarding </w:t>
      </w:r>
      <w:r w:rsidR="003C0C3E" w:rsidRPr="00694335">
        <w:rPr>
          <w:rFonts w:ascii="Cambria" w:hAnsi="Cambria" w:cs="Times New Roman"/>
          <w:i/>
          <w:sz w:val="24"/>
          <w:szCs w:val="24"/>
        </w:rPr>
        <w:t>netiquette</w:t>
      </w:r>
      <w:r w:rsidRPr="00694335">
        <w:rPr>
          <w:rFonts w:ascii="Cambria" w:hAnsi="Cambria" w:cs="Times New Roman"/>
          <w:i/>
          <w:sz w:val="24"/>
          <w:szCs w:val="24"/>
        </w:rPr>
        <w:t>.  The below is suggested language and may be modified for your course.]</w:t>
      </w:r>
    </w:p>
    <w:p w:rsidR="005A3712" w:rsidRPr="00694335" w:rsidRDefault="005A3712" w:rsidP="005A3712">
      <w:pPr>
        <w:pStyle w:val="ListParagraph"/>
        <w:autoSpaceDE w:val="0"/>
        <w:autoSpaceDN w:val="0"/>
        <w:adjustRightInd w:val="0"/>
        <w:spacing w:after="0" w:line="240" w:lineRule="auto"/>
        <w:ind w:left="0"/>
        <w:rPr>
          <w:rFonts w:ascii="Cambria" w:hAnsi="Cambria" w:cs="Times New Roman"/>
          <w:bCs/>
          <w:sz w:val="24"/>
          <w:szCs w:val="24"/>
        </w:rPr>
      </w:pPr>
    </w:p>
    <w:p w:rsidR="005A3712" w:rsidRPr="00694335" w:rsidRDefault="005A3712" w:rsidP="005A3712">
      <w:pPr>
        <w:pStyle w:val="ListParagraph"/>
        <w:numPr>
          <w:ilvl w:val="0"/>
          <w:numId w:val="10"/>
        </w:numPr>
        <w:autoSpaceDE w:val="0"/>
        <w:autoSpaceDN w:val="0"/>
        <w:adjustRightInd w:val="0"/>
        <w:spacing w:after="0" w:line="240" w:lineRule="auto"/>
        <w:rPr>
          <w:rFonts w:ascii="Cambria" w:hAnsi="Cambria" w:cs="Times New Roman"/>
          <w:bCs/>
          <w:sz w:val="24"/>
          <w:szCs w:val="24"/>
        </w:rPr>
      </w:pPr>
      <w:r w:rsidRPr="00694335">
        <w:rPr>
          <w:rFonts w:ascii="Cambria" w:hAnsi="Cambria" w:cs="Times New Roman"/>
          <w:bCs/>
          <w:sz w:val="24"/>
          <w:szCs w:val="24"/>
        </w:rPr>
        <w:t xml:space="preserve">What is netiquette?  Netiquette is internet manners, online etiquette, and digital etiquette all rolled into one word.  Basically, netiquette is a set of rules for behaving properly online.  </w:t>
      </w:r>
    </w:p>
    <w:p w:rsidR="005A3712" w:rsidRPr="00694335" w:rsidRDefault="003C0C3E" w:rsidP="005A3712">
      <w:pPr>
        <w:pStyle w:val="ListParagraph"/>
        <w:numPr>
          <w:ilvl w:val="0"/>
          <w:numId w:val="10"/>
        </w:numPr>
        <w:autoSpaceDE w:val="0"/>
        <w:autoSpaceDN w:val="0"/>
        <w:adjustRightInd w:val="0"/>
        <w:spacing w:after="0" w:line="240" w:lineRule="auto"/>
        <w:rPr>
          <w:rFonts w:ascii="Cambria" w:hAnsi="Cambria" w:cs="Times New Roman"/>
          <w:bCs/>
          <w:sz w:val="24"/>
          <w:szCs w:val="24"/>
        </w:rPr>
      </w:pPr>
      <w:r w:rsidRPr="00694335">
        <w:rPr>
          <w:rFonts w:ascii="Cambria" w:hAnsi="Cambria" w:cs="Times New Roman"/>
          <w:bCs/>
          <w:sz w:val="24"/>
          <w:szCs w:val="24"/>
        </w:rPr>
        <w:t>Students are to comply with the following rules of netiquette</w:t>
      </w:r>
      <w:r w:rsidR="005A3712" w:rsidRPr="00694335">
        <w:rPr>
          <w:rFonts w:ascii="Cambria" w:hAnsi="Cambria" w:cs="Times New Roman"/>
          <w:bCs/>
          <w:sz w:val="24"/>
          <w:szCs w:val="24"/>
        </w:rPr>
        <w:t>:  (1) identify yourself, (2) include a subject line, (3) avoid sarcasm, (4) respect others’ opinions and privacy, (5) acknowledge and return messages promptly, (6) copy with caution, (7) do not spam or junk mail, (8) be concise, (9) use appropriate language, (10) use appropriate emoticons (emotional icons) to help convey meaning, and (11) use appropriate intensifiers to help convey meaning [do not use ALL CAPS or multiple exclamation marks (!!!!)].</w:t>
      </w:r>
    </w:p>
    <w:p w:rsidR="005A3712" w:rsidRPr="00694335" w:rsidRDefault="005A3712" w:rsidP="00395D75">
      <w:pPr>
        <w:pStyle w:val="Heading2"/>
        <w:spacing w:before="0" w:line="240" w:lineRule="auto"/>
        <w:rPr>
          <w:color w:val="auto"/>
        </w:rPr>
      </w:pPr>
    </w:p>
    <w:tbl>
      <w:tblPr>
        <w:tblStyle w:val="TableGrid"/>
        <w:tblW w:w="0" w:type="auto"/>
        <w:shd w:val="clear" w:color="auto" w:fill="C6D9F1" w:themeFill="text2" w:themeFillTint="33"/>
        <w:tblLook w:val="04A0" w:firstRow="1" w:lastRow="0" w:firstColumn="1" w:lastColumn="0" w:noHBand="0" w:noVBand="1"/>
        <w:tblCaption w:val="Academic Honesty"/>
      </w:tblPr>
      <w:tblGrid>
        <w:gridCol w:w="10790"/>
      </w:tblGrid>
      <w:tr w:rsidR="00BB2A28" w:rsidRPr="00694335" w:rsidTr="00770E41">
        <w:trPr>
          <w:tblHeader/>
        </w:trPr>
        <w:tc>
          <w:tcPr>
            <w:tcW w:w="11016" w:type="dxa"/>
            <w:shd w:val="clear" w:color="auto" w:fill="C6D9F1" w:themeFill="text2" w:themeFillTint="33"/>
          </w:tcPr>
          <w:p w:rsidR="00BB2A28" w:rsidRPr="00694335" w:rsidRDefault="00BB2A28" w:rsidP="00BB2A28">
            <w:pPr>
              <w:pStyle w:val="Heading2"/>
              <w:spacing w:before="0"/>
              <w:outlineLvl w:val="1"/>
            </w:pPr>
            <w:r w:rsidRPr="00694335">
              <w:rPr>
                <w:color w:val="auto"/>
              </w:rPr>
              <w:t>Academic Honesty</w:t>
            </w:r>
          </w:p>
        </w:tc>
      </w:tr>
    </w:tbl>
    <w:p w:rsidR="00BB2A28" w:rsidRPr="00694335" w:rsidRDefault="004418ED" w:rsidP="004418ED">
      <w:pPr>
        <w:pStyle w:val="ListParagraph"/>
        <w:autoSpaceDE w:val="0"/>
        <w:autoSpaceDN w:val="0"/>
        <w:adjustRightInd w:val="0"/>
        <w:spacing w:before="120" w:after="0" w:line="240" w:lineRule="auto"/>
        <w:ind w:left="0"/>
        <w:rPr>
          <w:rFonts w:ascii="Cambria" w:hAnsi="Cambria" w:cs="Times New Roman"/>
          <w:b/>
          <w:bCs/>
          <w:i/>
          <w:sz w:val="24"/>
          <w:szCs w:val="24"/>
        </w:rPr>
      </w:pPr>
      <w:r w:rsidRPr="00694335">
        <w:rPr>
          <w:rFonts w:ascii="Cambria" w:hAnsi="Cambria" w:cs="Times New Roman"/>
          <w:b/>
          <w:bCs/>
          <w:i/>
          <w:sz w:val="24"/>
          <w:szCs w:val="24"/>
        </w:rPr>
        <w:t>[Required language.]</w:t>
      </w:r>
    </w:p>
    <w:p w:rsidR="004418ED" w:rsidRPr="00694335" w:rsidRDefault="004418ED" w:rsidP="005A3712">
      <w:pPr>
        <w:pStyle w:val="ListParagraph"/>
        <w:autoSpaceDE w:val="0"/>
        <w:autoSpaceDN w:val="0"/>
        <w:adjustRightInd w:val="0"/>
        <w:spacing w:after="0" w:line="240" w:lineRule="auto"/>
        <w:ind w:left="0"/>
        <w:rPr>
          <w:rFonts w:ascii="Cambria" w:hAnsi="Cambria" w:cs="Times New Roman"/>
          <w:bCs/>
          <w:sz w:val="24"/>
          <w:szCs w:val="24"/>
        </w:rPr>
      </w:pPr>
    </w:p>
    <w:p w:rsidR="004D7C4B" w:rsidRPr="00694335" w:rsidRDefault="004D7C4B" w:rsidP="005A3712">
      <w:pPr>
        <w:pStyle w:val="ListParagraph"/>
        <w:autoSpaceDE w:val="0"/>
        <w:autoSpaceDN w:val="0"/>
        <w:adjustRightInd w:val="0"/>
        <w:spacing w:after="0" w:line="240" w:lineRule="auto"/>
        <w:ind w:left="0"/>
        <w:rPr>
          <w:rFonts w:ascii="Cambria" w:hAnsi="Cambria" w:cs="Times New Roman"/>
          <w:bCs/>
          <w:sz w:val="24"/>
          <w:szCs w:val="24"/>
        </w:rPr>
      </w:pPr>
      <w:r w:rsidRPr="00694335">
        <w:rPr>
          <w:rFonts w:ascii="Cambria" w:hAnsi="Cambria" w:cs="Times New Roman"/>
          <w:bCs/>
          <w:sz w:val="24"/>
          <w:szCs w:val="24"/>
        </w:rPr>
        <w:t>Academic honesty in the advancement of knowledge requires that all students and instructors respect the integrity of one another’s work and recognize the important of acknowledging and safeguarding intellectual property.</w:t>
      </w:r>
    </w:p>
    <w:p w:rsidR="004D7C4B" w:rsidRPr="00694335" w:rsidRDefault="004D7C4B" w:rsidP="005A3712">
      <w:pPr>
        <w:pStyle w:val="ListParagraph"/>
        <w:autoSpaceDE w:val="0"/>
        <w:autoSpaceDN w:val="0"/>
        <w:adjustRightInd w:val="0"/>
        <w:spacing w:after="0" w:line="240" w:lineRule="auto"/>
        <w:ind w:left="0"/>
        <w:rPr>
          <w:rFonts w:ascii="Cambria" w:hAnsi="Cambria" w:cs="Times New Roman"/>
          <w:bCs/>
          <w:sz w:val="12"/>
          <w:szCs w:val="12"/>
        </w:rPr>
      </w:pPr>
    </w:p>
    <w:p w:rsidR="004D7C4B" w:rsidRPr="00694335" w:rsidRDefault="004D7C4B" w:rsidP="005A3712">
      <w:pPr>
        <w:pStyle w:val="ListParagraph"/>
        <w:autoSpaceDE w:val="0"/>
        <w:autoSpaceDN w:val="0"/>
        <w:adjustRightInd w:val="0"/>
        <w:spacing w:after="0" w:line="240" w:lineRule="auto"/>
        <w:ind w:left="0"/>
        <w:rPr>
          <w:rFonts w:ascii="Cambria" w:hAnsi="Cambria" w:cs="Times New Roman"/>
          <w:bCs/>
          <w:sz w:val="24"/>
          <w:szCs w:val="24"/>
        </w:rPr>
      </w:pPr>
      <w:r w:rsidRPr="00694335">
        <w:rPr>
          <w:rFonts w:ascii="Cambria" w:hAnsi="Cambria" w:cs="Times New Roman"/>
          <w:bCs/>
          <w:sz w:val="24"/>
          <w:szCs w:val="24"/>
        </w:rPr>
        <w:t>There are many different forms of academic dishonesty.  The following kinds of honesty violations and their definitions are not meant to be exhaustive.  Rather, they are intended to serve as examples of unacceptable academic conduct.</w:t>
      </w:r>
    </w:p>
    <w:p w:rsidR="004D7C4B" w:rsidRPr="00694335" w:rsidRDefault="004D7C4B" w:rsidP="005A3712">
      <w:pPr>
        <w:pStyle w:val="ListParagraph"/>
        <w:autoSpaceDE w:val="0"/>
        <w:autoSpaceDN w:val="0"/>
        <w:adjustRightInd w:val="0"/>
        <w:spacing w:after="0" w:line="240" w:lineRule="auto"/>
        <w:ind w:left="0"/>
        <w:rPr>
          <w:rFonts w:ascii="Cambria" w:hAnsi="Cambria" w:cs="Times New Roman"/>
          <w:bCs/>
          <w:sz w:val="12"/>
          <w:szCs w:val="12"/>
        </w:rPr>
      </w:pPr>
    </w:p>
    <w:p w:rsidR="00F44993" w:rsidRPr="00694335" w:rsidRDefault="00F44993" w:rsidP="00C4594E">
      <w:pPr>
        <w:pStyle w:val="ListParagraph"/>
        <w:numPr>
          <w:ilvl w:val="0"/>
          <w:numId w:val="4"/>
        </w:numPr>
        <w:autoSpaceDE w:val="0"/>
        <w:autoSpaceDN w:val="0"/>
        <w:adjustRightInd w:val="0"/>
        <w:spacing w:after="0" w:line="240" w:lineRule="auto"/>
        <w:rPr>
          <w:rFonts w:ascii="Cambria" w:hAnsi="Cambria" w:cs="Times New Roman"/>
          <w:bCs/>
          <w:color w:val="000000"/>
          <w:sz w:val="24"/>
          <w:szCs w:val="24"/>
        </w:rPr>
      </w:pPr>
      <w:r w:rsidRPr="00694335">
        <w:rPr>
          <w:rFonts w:ascii="Cambria" w:hAnsi="Cambria" w:cs="Times New Roman"/>
          <w:bCs/>
          <w:color w:val="000000"/>
          <w:sz w:val="24"/>
          <w:szCs w:val="24"/>
        </w:rPr>
        <w:t xml:space="preserve">Plagiarism is </w:t>
      </w:r>
      <w:r w:rsidR="0029080E" w:rsidRPr="00694335">
        <w:rPr>
          <w:rFonts w:ascii="Cambria" w:hAnsi="Cambria" w:cs="Times New Roman"/>
          <w:bCs/>
          <w:color w:val="000000"/>
          <w:sz w:val="24"/>
          <w:szCs w:val="24"/>
        </w:rPr>
        <w:t xml:space="preserve">taking </w:t>
      </w:r>
      <w:r w:rsidRPr="00694335">
        <w:rPr>
          <w:rFonts w:ascii="Cambria" w:hAnsi="Cambria" w:cs="Times New Roman"/>
          <w:bCs/>
          <w:color w:val="000000"/>
          <w:sz w:val="24"/>
          <w:szCs w:val="24"/>
        </w:rPr>
        <w:t>and present</w:t>
      </w:r>
      <w:r w:rsidR="0029080E" w:rsidRPr="00694335">
        <w:rPr>
          <w:rFonts w:ascii="Cambria" w:hAnsi="Cambria" w:cs="Times New Roman"/>
          <w:bCs/>
          <w:color w:val="000000"/>
          <w:sz w:val="24"/>
          <w:szCs w:val="24"/>
        </w:rPr>
        <w:t>ing</w:t>
      </w:r>
      <w:r w:rsidRPr="00694335">
        <w:rPr>
          <w:rFonts w:ascii="Cambria" w:hAnsi="Cambria" w:cs="Times New Roman"/>
          <w:bCs/>
          <w:color w:val="000000"/>
          <w:sz w:val="24"/>
          <w:szCs w:val="24"/>
        </w:rPr>
        <w:t xml:space="preserve"> as one’s own the writings or ideas of others, without citing the source.  You should understand the concept of plagiarism and keep it in mind when taking exams and preparing written materials.  I</w:t>
      </w:r>
      <w:r w:rsidR="00BB2A28" w:rsidRPr="00694335">
        <w:rPr>
          <w:rFonts w:ascii="Cambria" w:hAnsi="Cambria" w:cs="Times New Roman"/>
          <w:bCs/>
          <w:color w:val="000000"/>
          <w:sz w:val="24"/>
          <w:szCs w:val="24"/>
        </w:rPr>
        <w:t>f you do not understand how to “cite a source”</w:t>
      </w:r>
      <w:r w:rsidR="0029080E" w:rsidRPr="00694335">
        <w:rPr>
          <w:rFonts w:ascii="Cambria" w:hAnsi="Cambria" w:cs="Times New Roman"/>
          <w:bCs/>
          <w:color w:val="000000"/>
          <w:sz w:val="24"/>
          <w:szCs w:val="24"/>
        </w:rPr>
        <w:t xml:space="preserve"> correctly</w:t>
      </w:r>
      <w:r w:rsidRPr="00694335">
        <w:rPr>
          <w:rFonts w:ascii="Cambria" w:hAnsi="Cambria" w:cs="Times New Roman"/>
          <w:bCs/>
          <w:color w:val="000000"/>
          <w:sz w:val="24"/>
          <w:szCs w:val="24"/>
        </w:rPr>
        <w:t xml:space="preserve">, you must ask for help. </w:t>
      </w:r>
    </w:p>
    <w:p w:rsidR="00BB2A28" w:rsidRPr="00694335" w:rsidRDefault="00F44993" w:rsidP="00BB2A28">
      <w:pPr>
        <w:pStyle w:val="ListParagraph"/>
        <w:numPr>
          <w:ilvl w:val="0"/>
          <w:numId w:val="4"/>
        </w:numPr>
        <w:tabs>
          <w:tab w:val="left" w:pos="450"/>
        </w:tabs>
        <w:autoSpaceDE w:val="0"/>
        <w:autoSpaceDN w:val="0"/>
        <w:adjustRightInd w:val="0"/>
        <w:spacing w:after="0" w:line="240" w:lineRule="auto"/>
        <w:rPr>
          <w:rFonts w:ascii="Cambria" w:hAnsi="Cambria" w:cs="Times New Roman"/>
          <w:bCs/>
          <w:color w:val="000000"/>
          <w:sz w:val="24"/>
          <w:szCs w:val="24"/>
        </w:rPr>
      </w:pPr>
      <w:r w:rsidRPr="00694335">
        <w:rPr>
          <w:rFonts w:ascii="Cambria" w:hAnsi="Cambria" w:cs="Times New Roman"/>
          <w:bCs/>
          <w:color w:val="000000"/>
          <w:sz w:val="24"/>
          <w:szCs w:val="24"/>
        </w:rPr>
        <w:t>Cheating is defined as fraud, deceit, or dishonesty in an academic assignment</w:t>
      </w:r>
      <w:r w:rsidR="0029080E" w:rsidRPr="00694335">
        <w:rPr>
          <w:rFonts w:ascii="Cambria" w:hAnsi="Cambria" w:cs="Times New Roman"/>
          <w:bCs/>
          <w:color w:val="000000"/>
          <w:sz w:val="24"/>
          <w:szCs w:val="24"/>
        </w:rPr>
        <w:t>,</w:t>
      </w:r>
      <w:r w:rsidRPr="00694335">
        <w:rPr>
          <w:rFonts w:ascii="Cambria" w:hAnsi="Cambria" w:cs="Times New Roman"/>
          <w:bCs/>
          <w:color w:val="000000"/>
          <w:sz w:val="24"/>
          <w:szCs w:val="24"/>
        </w:rPr>
        <w:t xml:space="preserve"> or using or attempting to use materials, or ass</w:t>
      </w:r>
      <w:r w:rsidR="00A8258E" w:rsidRPr="00694335">
        <w:rPr>
          <w:rFonts w:ascii="Cambria" w:hAnsi="Cambria" w:cs="Times New Roman"/>
          <w:bCs/>
          <w:color w:val="000000"/>
          <w:sz w:val="24"/>
          <w:szCs w:val="24"/>
        </w:rPr>
        <w:t xml:space="preserve">isting others in using materials </w:t>
      </w:r>
      <w:r w:rsidR="0029080E" w:rsidRPr="00694335">
        <w:rPr>
          <w:rFonts w:ascii="Cambria" w:hAnsi="Cambria" w:cs="Times New Roman"/>
          <w:bCs/>
          <w:color w:val="000000"/>
          <w:sz w:val="24"/>
          <w:szCs w:val="24"/>
        </w:rPr>
        <w:t xml:space="preserve">that </w:t>
      </w:r>
      <w:r w:rsidRPr="00694335">
        <w:rPr>
          <w:rFonts w:ascii="Cambria" w:hAnsi="Cambria" w:cs="Times New Roman"/>
          <w:bCs/>
          <w:color w:val="000000"/>
          <w:sz w:val="24"/>
          <w:szCs w:val="24"/>
        </w:rPr>
        <w:t xml:space="preserve">are prohibited or inappropriate in the context of the academic assignment in question.  </w:t>
      </w:r>
    </w:p>
    <w:p w:rsidR="00F44993" w:rsidRPr="00694335" w:rsidRDefault="00F44993" w:rsidP="00BB2A28">
      <w:pPr>
        <w:tabs>
          <w:tab w:val="left" w:pos="450"/>
        </w:tabs>
        <w:autoSpaceDE w:val="0"/>
        <w:autoSpaceDN w:val="0"/>
        <w:adjustRightInd w:val="0"/>
        <w:spacing w:before="120" w:after="0" w:line="240" w:lineRule="auto"/>
        <w:rPr>
          <w:rFonts w:ascii="Cambria" w:hAnsi="Cambria" w:cs="Times New Roman"/>
          <w:bCs/>
          <w:color w:val="000000"/>
          <w:sz w:val="24"/>
          <w:szCs w:val="24"/>
        </w:rPr>
      </w:pPr>
      <w:r w:rsidRPr="00694335">
        <w:rPr>
          <w:rFonts w:ascii="Cambria" w:hAnsi="Cambria" w:cs="Times New Roman"/>
          <w:bCs/>
          <w:color w:val="000000"/>
          <w:sz w:val="24"/>
          <w:szCs w:val="24"/>
        </w:rPr>
        <w:t xml:space="preserve">Anyone caught cheating </w:t>
      </w:r>
      <w:r w:rsidR="007548C9" w:rsidRPr="00694335">
        <w:rPr>
          <w:rFonts w:ascii="Cambria" w:hAnsi="Cambria" w:cs="Times New Roman"/>
          <w:bCs/>
          <w:color w:val="000000"/>
          <w:sz w:val="24"/>
          <w:szCs w:val="24"/>
        </w:rPr>
        <w:t xml:space="preserve">or </w:t>
      </w:r>
      <w:r w:rsidR="00BB2A28" w:rsidRPr="00694335">
        <w:rPr>
          <w:rFonts w:ascii="Cambria" w:hAnsi="Cambria" w:cs="Times New Roman"/>
          <w:bCs/>
          <w:color w:val="000000"/>
          <w:sz w:val="24"/>
          <w:szCs w:val="24"/>
        </w:rPr>
        <w:t xml:space="preserve">plagiarizing </w:t>
      </w:r>
      <w:r w:rsidRPr="00694335">
        <w:rPr>
          <w:rFonts w:ascii="Cambria" w:hAnsi="Cambria" w:cs="Times New Roman"/>
          <w:bCs/>
          <w:color w:val="000000"/>
          <w:sz w:val="24"/>
          <w:szCs w:val="24"/>
        </w:rPr>
        <w:t>will receive a zero (0) on the exam or assignment</w:t>
      </w:r>
      <w:r w:rsidR="007548C9" w:rsidRPr="00694335">
        <w:rPr>
          <w:rFonts w:ascii="Cambria" w:hAnsi="Cambria" w:cs="Times New Roman"/>
          <w:bCs/>
          <w:color w:val="000000"/>
          <w:sz w:val="24"/>
          <w:szCs w:val="24"/>
        </w:rPr>
        <w:t>,</w:t>
      </w:r>
      <w:r w:rsidRPr="00694335">
        <w:rPr>
          <w:rFonts w:ascii="Cambria" w:hAnsi="Cambria" w:cs="Times New Roman"/>
          <w:bCs/>
          <w:color w:val="000000"/>
          <w:sz w:val="24"/>
          <w:szCs w:val="24"/>
        </w:rPr>
        <w:t xml:space="preserve"> and the instructor may report the incident to the </w:t>
      </w:r>
      <w:r w:rsidRPr="00694335">
        <w:rPr>
          <w:rFonts w:ascii="Cambria" w:hAnsi="Cambria" w:cs="Times New Roman"/>
          <w:bCs/>
          <w:sz w:val="24"/>
          <w:szCs w:val="24"/>
        </w:rPr>
        <w:t>Campus Disciplinary Officer,</w:t>
      </w:r>
      <w:r w:rsidRPr="00694335">
        <w:rPr>
          <w:rFonts w:ascii="Cambria" w:hAnsi="Cambria" w:cs="Times New Roman"/>
          <w:bCs/>
          <w:color w:val="000000"/>
          <w:sz w:val="24"/>
          <w:szCs w:val="24"/>
        </w:rPr>
        <w:t xml:space="preserve"> who may place related documentation in a file.  Repeated acts of cheating may result in an F in the course and/or disciplinary action.  Please refer to the </w:t>
      </w:r>
      <w:hyperlink r:id="rId15" w:tooltip="General Catalog" w:history="1">
        <w:r w:rsidRPr="00694335">
          <w:rPr>
            <w:rStyle w:val="Hyperlink"/>
            <w:rFonts w:ascii="Cambria" w:hAnsi="Cambria" w:cs="Times New Roman"/>
            <w:bCs/>
            <w:sz w:val="24"/>
            <w:szCs w:val="24"/>
            <w:u w:val="none"/>
          </w:rPr>
          <w:t>General Catalog</w:t>
        </w:r>
      </w:hyperlink>
      <w:r w:rsidRPr="00694335">
        <w:rPr>
          <w:rFonts w:ascii="Cambria" w:hAnsi="Cambria" w:cs="Times New Roman"/>
          <w:bCs/>
          <w:color w:val="000000"/>
          <w:sz w:val="24"/>
          <w:szCs w:val="24"/>
        </w:rPr>
        <w:t xml:space="preserve"> for more information on academic dishonesty or other misconduct.  Acts of cheating include, but are not limited to</w:t>
      </w:r>
      <w:r w:rsidR="0029080E" w:rsidRPr="00694335">
        <w:rPr>
          <w:rFonts w:ascii="Cambria" w:hAnsi="Cambria" w:cs="Times New Roman"/>
          <w:bCs/>
          <w:color w:val="000000"/>
          <w:sz w:val="24"/>
          <w:szCs w:val="24"/>
        </w:rPr>
        <w:t>,</w:t>
      </w:r>
      <w:r w:rsidRPr="00694335">
        <w:rPr>
          <w:rFonts w:ascii="Cambria" w:hAnsi="Cambria" w:cs="Times New Roman"/>
          <w:bCs/>
          <w:color w:val="000000"/>
          <w:sz w:val="24"/>
          <w:szCs w:val="24"/>
        </w:rPr>
        <w:t xml:space="preserve"> the following: </w:t>
      </w:r>
      <w:r w:rsidR="007548C9" w:rsidRPr="00694335">
        <w:rPr>
          <w:rFonts w:ascii="Cambria" w:hAnsi="Cambria" w:cs="Times New Roman"/>
          <w:bCs/>
          <w:color w:val="000000"/>
          <w:sz w:val="24"/>
          <w:szCs w:val="24"/>
        </w:rPr>
        <w:t xml:space="preserve"> (a) plagiarism; (b) </w:t>
      </w:r>
      <w:r w:rsidRPr="00694335">
        <w:rPr>
          <w:rFonts w:ascii="Cambria" w:hAnsi="Cambria" w:cs="Times New Roman"/>
          <w:bCs/>
          <w:color w:val="000000"/>
          <w:sz w:val="24"/>
          <w:szCs w:val="24"/>
        </w:rPr>
        <w:t>copying or attempting to copy from others during an examination or on an assignment;</w:t>
      </w:r>
      <w:r w:rsidR="00B44726" w:rsidRPr="00694335">
        <w:rPr>
          <w:rFonts w:ascii="Cambria" w:hAnsi="Cambria" w:cs="Times New Roman"/>
          <w:bCs/>
          <w:color w:val="000000"/>
          <w:sz w:val="24"/>
          <w:szCs w:val="24"/>
        </w:rPr>
        <w:t xml:space="preserve"> </w:t>
      </w:r>
      <w:r w:rsidR="007548C9" w:rsidRPr="00694335">
        <w:rPr>
          <w:rFonts w:ascii="Cambria" w:hAnsi="Cambria" w:cs="Times New Roman"/>
          <w:bCs/>
          <w:color w:val="000000"/>
          <w:sz w:val="24"/>
          <w:szCs w:val="24"/>
        </w:rPr>
        <w:t xml:space="preserve">(c) </w:t>
      </w:r>
      <w:r w:rsidRPr="00694335">
        <w:rPr>
          <w:rFonts w:ascii="Cambria" w:hAnsi="Cambria" w:cs="Times New Roman"/>
          <w:bCs/>
          <w:color w:val="000000"/>
          <w:sz w:val="24"/>
          <w:szCs w:val="24"/>
        </w:rPr>
        <w:t>communicating test information with another person during an examination;</w:t>
      </w:r>
      <w:r w:rsidR="007548C9" w:rsidRPr="00694335">
        <w:rPr>
          <w:rFonts w:ascii="Cambria" w:hAnsi="Cambria" w:cs="Times New Roman"/>
          <w:bCs/>
          <w:color w:val="000000"/>
          <w:sz w:val="24"/>
          <w:szCs w:val="24"/>
        </w:rPr>
        <w:t xml:space="preserve"> (d) </w:t>
      </w:r>
      <w:r w:rsidRPr="00694335">
        <w:rPr>
          <w:rFonts w:ascii="Cambria" w:hAnsi="Cambria" w:cs="Times New Roman"/>
          <w:bCs/>
          <w:color w:val="000000"/>
          <w:sz w:val="24"/>
          <w:szCs w:val="24"/>
        </w:rPr>
        <w:t>allowing others to do an assignment or portion of an assignment</w:t>
      </w:r>
      <w:r w:rsidR="0029080E" w:rsidRPr="00694335">
        <w:rPr>
          <w:rFonts w:ascii="Cambria" w:hAnsi="Cambria" w:cs="Times New Roman"/>
          <w:bCs/>
          <w:color w:val="000000"/>
          <w:sz w:val="24"/>
          <w:szCs w:val="24"/>
        </w:rPr>
        <w:t xml:space="preserve">; </w:t>
      </w:r>
      <w:r w:rsidR="007548C9" w:rsidRPr="00694335">
        <w:rPr>
          <w:rFonts w:ascii="Cambria" w:hAnsi="Cambria" w:cs="Times New Roman"/>
          <w:bCs/>
          <w:color w:val="000000"/>
          <w:sz w:val="24"/>
          <w:szCs w:val="24"/>
        </w:rPr>
        <w:t xml:space="preserve">(e) </w:t>
      </w:r>
      <w:r w:rsidR="0029080E" w:rsidRPr="00694335">
        <w:rPr>
          <w:rFonts w:ascii="Cambria" w:hAnsi="Cambria" w:cs="Times New Roman"/>
          <w:bCs/>
          <w:color w:val="000000"/>
          <w:sz w:val="24"/>
          <w:szCs w:val="24"/>
        </w:rPr>
        <w:t xml:space="preserve">using </w:t>
      </w:r>
      <w:r w:rsidRPr="00694335">
        <w:rPr>
          <w:rFonts w:ascii="Cambria" w:hAnsi="Cambria" w:cs="Times New Roman"/>
          <w:bCs/>
          <w:color w:val="000000"/>
          <w:sz w:val="24"/>
          <w:szCs w:val="24"/>
        </w:rPr>
        <w:t>a commercial term paper service</w:t>
      </w:r>
      <w:r w:rsidR="0029080E" w:rsidRPr="00694335">
        <w:rPr>
          <w:rFonts w:ascii="Cambria" w:hAnsi="Cambria" w:cs="Times New Roman"/>
          <w:bCs/>
          <w:color w:val="000000"/>
          <w:sz w:val="24"/>
          <w:szCs w:val="24"/>
        </w:rPr>
        <w:t>.</w:t>
      </w:r>
    </w:p>
    <w:tbl>
      <w:tblPr>
        <w:tblStyle w:val="TableGrid"/>
        <w:tblW w:w="0" w:type="auto"/>
        <w:shd w:val="clear" w:color="auto" w:fill="C6D9F1" w:themeFill="text2" w:themeFillTint="33"/>
        <w:tblLook w:val="04A0" w:firstRow="1" w:lastRow="0" w:firstColumn="1" w:lastColumn="0" w:noHBand="0" w:noVBand="1"/>
        <w:tblCaption w:val="Additional Student Services"/>
      </w:tblPr>
      <w:tblGrid>
        <w:gridCol w:w="10790"/>
      </w:tblGrid>
      <w:tr w:rsidR="00AF7F88" w:rsidRPr="00694335" w:rsidTr="00694335">
        <w:trPr>
          <w:tblHeader/>
        </w:trPr>
        <w:tc>
          <w:tcPr>
            <w:tcW w:w="10790" w:type="dxa"/>
            <w:shd w:val="clear" w:color="auto" w:fill="C6D9F1" w:themeFill="text2" w:themeFillTint="33"/>
          </w:tcPr>
          <w:p w:rsidR="00AF7F88" w:rsidRPr="00694335" w:rsidRDefault="004418ED" w:rsidP="004418ED">
            <w:pPr>
              <w:pStyle w:val="Heading2"/>
              <w:spacing w:before="0"/>
              <w:outlineLvl w:val="1"/>
            </w:pPr>
            <w:r w:rsidRPr="00694335">
              <w:rPr>
                <w:color w:val="auto"/>
              </w:rPr>
              <w:lastRenderedPageBreak/>
              <w:t>Additional Student Services</w:t>
            </w:r>
          </w:p>
        </w:tc>
      </w:tr>
    </w:tbl>
    <w:p w:rsidR="002C5A9F" w:rsidRPr="00694335" w:rsidRDefault="002C5A9F" w:rsidP="00BB2A28">
      <w:pPr>
        <w:tabs>
          <w:tab w:val="left" w:pos="450"/>
        </w:tabs>
        <w:autoSpaceDE w:val="0"/>
        <w:autoSpaceDN w:val="0"/>
        <w:adjustRightInd w:val="0"/>
        <w:spacing w:before="120" w:after="0" w:line="240" w:lineRule="auto"/>
        <w:rPr>
          <w:rFonts w:ascii="Cambria" w:hAnsi="Cambria" w:cs="Times New Roman"/>
          <w:b/>
          <w:bCs/>
          <w:i/>
          <w:color w:val="000000"/>
          <w:sz w:val="24"/>
          <w:szCs w:val="24"/>
        </w:rPr>
      </w:pPr>
      <w:r w:rsidRPr="00694335">
        <w:rPr>
          <w:rFonts w:ascii="Cambria" w:hAnsi="Cambria" w:cs="Times New Roman"/>
          <w:b/>
          <w:bCs/>
          <w:i/>
          <w:color w:val="000000"/>
          <w:sz w:val="24"/>
          <w:szCs w:val="24"/>
        </w:rPr>
        <w:t>[Suggested Language.]</w:t>
      </w:r>
    </w:p>
    <w:p w:rsidR="004418ED" w:rsidRPr="00694335" w:rsidRDefault="004418ED" w:rsidP="00BB2A28">
      <w:pPr>
        <w:tabs>
          <w:tab w:val="left" w:pos="450"/>
        </w:tabs>
        <w:autoSpaceDE w:val="0"/>
        <w:autoSpaceDN w:val="0"/>
        <w:adjustRightInd w:val="0"/>
        <w:spacing w:before="120" w:after="0" w:line="240" w:lineRule="auto"/>
        <w:rPr>
          <w:rFonts w:ascii="Cambria" w:hAnsi="Cambria" w:cs="Times New Roman"/>
          <w:bCs/>
          <w:color w:val="000000"/>
          <w:sz w:val="24"/>
          <w:szCs w:val="24"/>
        </w:rPr>
      </w:pPr>
      <w:r w:rsidRPr="00694335">
        <w:rPr>
          <w:rFonts w:ascii="Cambria" w:hAnsi="Cambria" w:cs="Times New Roman"/>
          <w:bCs/>
          <w:color w:val="000000"/>
          <w:sz w:val="24"/>
          <w:szCs w:val="24"/>
        </w:rPr>
        <w:t xml:space="preserve">Imperial Valley College offers various services in support of student success.  The following are some of the services available for students.  </w:t>
      </w:r>
      <w:r w:rsidR="00DE051E" w:rsidRPr="00694335">
        <w:rPr>
          <w:rFonts w:ascii="Cambria" w:hAnsi="Cambria" w:cs="Times New Roman"/>
          <w:bCs/>
          <w:color w:val="000000"/>
          <w:sz w:val="24"/>
          <w:szCs w:val="24"/>
        </w:rPr>
        <w:t>Please speak to your instructor about additional services which may be available.</w:t>
      </w:r>
    </w:p>
    <w:p w:rsidR="009A2B64" w:rsidRPr="00694335" w:rsidRDefault="009A2B64" w:rsidP="00C4594E">
      <w:pPr>
        <w:autoSpaceDE w:val="0"/>
        <w:autoSpaceDN w:val="0"/>
        <w:adjustRightInd w:val="0"/>
        <w:spacing w:after="0" w:line="240" w:lineRule="auto"/>
        <w:rPr>
          <w:rFonts w:ascii="Cambria" w:hAnsi="Cambria" w:cs="Times New Roman"/>
          <w:bCs/>
          <w:sz w:val="24"/>
          <w:szCs w:val="24"/>
        </w:rPr>
      </w:pPr>
    </w:p>
    <w:p w:rsidR="00000C25" w:rsidRPr="00694335" w:rsidRDefault="00602C18" w:rsidP="00602C18">
      <w:pPr>
        <w:pStyle w:val="ListParagraph"/>
        <w:numPr>
          <w:ilvl w:val="0"/>
          <w:numId w:val="4"/>
        </w:numPr>
        <w:autoSpaceDE w:val="0"/>
        <w:autoSpaceDN w:val="0"/>
        <w:adjustRightInd w:val="0"/>
        <w:spacing w:after="0" w:line="240" w:lineRule="auto"/>
        <w:rPr>
          <w:rFonts w:ascii="Cambria" w:hAnsi="Cambria" w:cs="Times New Roman"/>
          <w:bCs/>
          <w:color w:val="000000"/>
          <w:sz w:val="24"/>
          <w:szCs w:val="24"/>
        </w:rPr>
      </w:pPr>
      <w:r w:rsidRPr="00694335">
        <w:rPr>
          <w:rFonts w:ascii="Cambria" w:hAnsi="Cambria" w:cs="Times New Roman"/>
          <w:bCs/>
          <w:color w:val="000000"/>
          <w:sz w:val="24"/>
          <w:szCs w:val="24"/>
        </w:rPr>
        <w:t xml:space="preserve">CANVAS LMS. Canvas is Imperial Valley College’s main Learning Management System. To log onto Canvas, use this link: </w:t>
      </w:r>
      <w:hyperlink r:id="rId16" w:history="1">
        <w:r w:rsidRPr="00694335">
          <w:rPr>
            <w:rStyle w:val="Hyperlink"/>
            <w:rFonts w:ascii="Cambria" w:hAnsi="Cambria" w:cs="Times New Roman"/>
            <w:bCs/>
            <w:sz w:val="24"/>
            <w:szCs w:val="24"/>
            <w:u w:val="none"/>
          </w:rPr>
          <w:t>Canvas Student Login</w:t>
        </w:r>
      </w:hyperlink>
      <w:r w:rsidRPr="00694335">
        <w:rPr>
          <w:rFonts w:ascii="Cambria" w:hAnsi="Cambria" w:cs="Times New Roman"/>
          <w:bCs/>
          <w:color w:val="000000"/>
          <w:sz w:val="24"/>
          <w:szCs w:val="24"/>
        </w:rPr>
        <w:t xml:space="preserve">. </w:t>
      </w:r>
      <w:r w:rsidR="002F4EAB" w:rsidRPr="00694335">
        <w:rPr>
          <w:rFonts w:ascii="Cambria" w:hAnsi="Cambria" w:cs="Times New Roman"/>
          <w:bCs/>
          <w:color w:val="000000"/>
          <w:sz w:val="24"/>
          <w:szCs w:val="24"/>
        </w:rPr>
        <w:t xml:space="preserve">The </w:t>
      </w:r>
      <w:hyperlink r:id="rId17" w:history="1">
        <w:r w:rsidR="002F4EAB" w:rsidRPr="00694335">
          <w:rPr>
            <w:rStyle w:val="Hyperlink"/>
            <w:rFonts w:ascii="Cambria" w:hAnsi="Cambria" w:cs="Times New Roman"/>
            <w:bCs/>
            <w:sz w:val="24"/>
            <w:szCs w:val="24"/>
            <w:u w:val="none"/>
          </w:rPr>
          <w:t>Canvas Student Guides Site</w:t>
        </w:r>
      </w:hyperlink>
      <w:r w:rsidR="002F4EAB" w:rsidRPr="00694335">
        <w:rPr>
          <w:rFonts w:ascii="Cambria" w:hAnsi="Cambria" w:cs="Times New Roman"/>
          <w:bCs/>
          <w:color w:val="000000"/>
          <w:sz w:val="24"/>
          <w:szCs w:val="24"/>
        </w:rPr>
        <w:t xml:space="preserve"> provides a variety of support available to students 24 hours per day. Additionally, a 24/7 Canvas Support Hotline is available for students to use: 877-893-9853</w:t>
      </w:r>
      <w:r w:rsidR="004418ED" w:rsidRPr="00694335">
        <w:rPr>
          <w:rFonts w:ascii="Cambria" w:hAnsi="Cambria"/>
          <w:sz w:val="24"/>
          <w:szCs w:val="24"/>
        </w:rPr>
        <w:t xml:space="preserve">.  </w:t>
      </w:r>
    </w:p>
    <w:p w:rsidR="00DE051E" w:rsidRPr="00694335" w:rsidRDefault="00D652E7" w:rsidP="00C4594E">
      <w:pPr>
        <w:pStyle w:val="ListParagraph"/>
        <w:numPr>
          <w:ilvl w:val="0"/>
          <w:numId w:val="4"/>
        </w:numPr>
        <w:autoSpaceDE w:val="0"/>
        <w:autoSpaceDN w:val="0"/>
        <w:adjustRightInd w:val="0"/>
        <w:spacing w:after="0" w:line="240" w:lineRule="auto"/>
        <w:rPr>
          <w:rFonts w:ascii="Cambria" w:hAnsi="Cambria" w:cs="Times New Roman"/>
          <w:bCs/>
          <w:sz w:val="24"/>
          <w:szCs w:val="24"/>
        </w:rPr>
      </w:pPr>
      <w:hyperlink r:id="rId18" w:tooltip="Learning Services" w:history="1">
        <w:r w:rsidR="004418ED" w:rsidRPr="00694335">
          <w:rPr>
            <w:rStyle w:val="Hyperlink"/>
            <w:rFonts w:ascii="Cambria" w:hAnsi="Cambria" w:cs="Times New Roman"/>
            <w:bCs/>
            <w:sz w:val="24"/>
            <w:szCs w:val="24"/>
            <w:u w:val="none"/>
          </w:rPr>
          <w:t xml:space="preserve">Learning </w:t>
        </w:r>
        <w:r w:rsidR="009D42DB" w:rsidRPr="00694335">
          <w:rPr>
            <w:rStyle w:val="Hyperlink"/>
            <w:rFonts w:ascii="Cambria" w:hAnsi="Cambria" w:cs="Times New Roman"/>
            <w:bCs/>
            <w:sz w:val="24"/>
            <w:szCs w:val="24"/>
            <w:u w:val="none"/>
          </w:rPr>
          <w:t>Services</w:t>
        </w:r>
      </w:hyperlink>
      <w:r w:rsidR="004418ED" w:rsidRPr="00694335">
        <w:rPr>
          <w:rFonts w:ascii="Cambria" w:hAnsi="Cambria" w:cs="Times New Roman"/>
          <w:bCs/>
          <w:sz w:val="24"/>
          <w:szCs w:val="24"/>
        </w:rPr>
        <w:t>.</w:t>
      </w:r>
      <w:r w:rsidR="00693696" w:rsidRPr="00694335">
        <w:rPr>
          <w:rFonts w:ascii="Cambria" w:hAnsi="Cambria" w:cs="Times New Roman"/>
          <w:bCs/>
          <w:sz w:val="24"/>
          <w:szCs w:val="24"/>
        </w:rPr>
        <w:t xml:space="preserve">  </w:t>
      </w:r>
      <w:r w:rsidR="004418ED" w:rsidRPr="00694335">
        <w:rPr>
          <w:rFonts w:ascii="Cambria" w:hAnsi="Cambria" w:cs="Times New Roman"/>
          <w:sz w:val="24"/>
          <w:szCs w:val="24"/>
        </w:rPr>
        <w:t xml:space="preserve"> </w:t>
      </w:r>
      <w:r w:rsidR="00693696" w:rsidRPr="00694335">
        <w:rPr>
          <w:rFonts w:ascii="Cambria" w:hAnsi="Cambria" w:cs="Times New Roman"/>
          <w:sz w:val="24"/>
          <w:szCs w:val="24"/>
        </w:rPr>
        <w:t xml:space="preserve">There are several </w:t>
      </w:r>
      <w:r w:rsidR="004418ED" w:rsidRPr="00694335">
        <w:rPr>
          <w:rFonts w:ascii="Cambria" w:hAnsi="Cambria" w:cs="Times New Roman"/>
          <w:sz w:val="24"/>
          <w:szCs w:val="24"/>
        </w:rPr>
        <w:t>learning labs</w:t>
      </w:r>
      <w:r w:rsidR="00693696" w:rsidRPr="00694335">
        <w:rPr>
          <w:rFonts w:ascii="Cambria" w:hAnsi="Cambria" w:cs="Times New Roman"/>
          <w:sz w:val="24"/>
          <w:szCs w:val="24"/>
        </w:rPr>
        <w:t xml:space="preserve"> on campus to assist </w:t>
      </w:r>
      <w:r w:rsidR="004418ED" w:rsidRPr="00694335">
        <w:rPr>
          <w:rFonts w:ascii="Cambria" w:hAnsi="Cambria" w:cs="Times New Roman"/>
          <w:sz w:val="24"/>
          <w:szCs w:val="24"/>
        </w:rPr>
        <w:t>students</w:t>
      </w:r>
      <w:r w:rsidR="00693696" w:rsidRPr="00694335">
        <w:rPr>
          <w:rFonts w:ascii="Cambria" w:hAnsi="Cambria" w:cs="Times New Roman"/>
          <w:sz w:val="24"/>
          <w:szCs w:val="24"/>
        </w:rPr>
        <w:t xml:space="preserve"> throu</w:t>
      </w:r>
      <w:r w:rsidR="004418ED" w:rsidRPr="00694335">
        <w:rPr>
          <w:rFonts w:ascii="Cambria" w:hAnsi="Cambria" w:cs="Times New Roman"/>
          <w:sz w:val="24"/>
          <w:szCs w:val="24"/>
        </w:rPr>
        <w:t>gh the use of computers and tutors</w:t>
      </w:r>
      <w:r w:rsidR="00693696" w:rsidRPr="00694335">
        <w:rPr>
          <w:rFonts w:ascii="Cambria" w:hAnsi="Cambria" w:cs="Times New Roman"/>
          <w:sz w:val="24"/>
          <w:szCs w:val="24"/>
        </w:rPr>
        <w:t xml:space="preserve">.  Please consult your </w:t>
      </w:r>
      <w:hyperlink r:id="rId19" w:tooltip="Campus Map" w:history="1">
        <w:r w:rsidR="00BB6000" w:rsidRPr="00694335">
          <w:rPr>
            <w:rStyle w:val="Hyperlink"/>
            <w:rFonts w:ascii="Cambria" w:hAnsi="Cambria" w:cs="Times New Roman"/>
            <w:sz w:val="24"/>
            <w:szCs w:val="24"/>
            <w:u w:val="none"/>
          </w:rPr>
          <w:t>Campus M</w:t>
        </w:r>
        <w:r w:rsidR="00693696" w:rsidRPr="00694335">
          <w:rPr>
            <w:rStyle w:val="Hyperlink"/>
            <w:rFonts w:ascii="Cambria" w:hAnsi="Cambria" w:cs="Times New Roman"/>
            <w:sz w:val="24"/>
            <w:szCs w:val="24"/>
            <w:u w:val="none"/>
          </w:rPr>
          <w:t>ap</w:t>
        </w:r>
      </w:hyperlink>
      <w:r w:rsidR="00693696" w:rsidRPr="00694335">
        <w:rPr>
          <w:rFonts w:ascii="Cambria" w:hAnsi="Cambria" w:cs="Times New Roman"/>
          <w:sz w:val="24"/>
          <w:szCs w:val="24"/>
        </w:rPr>
        <w:t xml:space="preserve"> for the </w:t>
      </w:r>
      <w:hyperlink r:id="rId20" w:tooltip="Math Lab" w:history="1">
        <w:r w:rsidR="00693696" w:rsidRPr="00694335">
          <w:rPr>
            <w:rStyle w:val="Hyperlink"/>
            <w:rFonts w:ascii="Cambria" w:hAnsi="Cambria" w:cs="Times New Roman"/>
            <w:sz w:val="24"/>
            <w:szCs w:val="24"/>
            <w:u w:val="none"/>
          </w:rPr>
          <w:t>Math Lab</w:t>
        </w:r>
      </w:hyperlink>
      <w:r w:rsidR="009D42DB" w:rsidRPr="00694335">
        <w:rPr>
          <w:rFonts w:ascii="Cambria" w:hAnsi="Cambria" w:cs="Times New Roman"/>
          <w:sz w:val="24"/>
          <w:szCs w:val="24"/>
        </w:rPr>
        <w:t xml:space="preserve">; </w:t>
      </w:r>
      <w:hyperlink r:id="rId21" w:tooltip="Reading, Writing &amp; Language Labs" w:history="1">
        <w:r w:rsidR="009D42DB" w:rsidRPr="00694335">
          <w:rPr>
            <w:rStyle w:val="Hyperlink"/>
            <w:rFonts w:ascii="Cambria" w:hAnsi="Cambria" w:cs="Times New Roman"/>
            <w:sz w:val="24"/>
            <w:szCs w:val="24"/>
            <w:u w:val="none"/>
          </w:rPr>
          <w:t>Reading, Writing &amp; Language Labs</w:t>
        </w:r>
      </w:hyperlink>
      <w:r w:rsidR="009D42DB" w:rsidRPr="00694335">
        <w:rPr>
          <w:rFonts w:ascii="Cambria" w:hAnsi="Cambria" w:cs="Times New Roman"/>
          <w:sz w:val="24"/>
          <w:szCs w:val="24"/>
        </w:rPr>
        <w:t xml:space="preserve">; </w:t>
      </w:r>
      <w:r w:rsidR="00693696" w:rsidRPr="00694335">
        <w:rPr>
          <w:rFonts w:ascii="Cambria" w:hAnsi="Cambria" w:cs="Times New Roman"/>
          <w:sz w:val="24"/>
          <w:szCs w:val="24"/>
        </w:rPr>
        <w:t xml:space="preserve">and </w:t>
      </w:r>
      <w:r w:rsidR="009D42DB" w:rsidRPr="00694335">
        <w:rPr>
          <w:rFonts w:ascii="Cambria" w:hAnsi="Cambria" w:cs="Times New Roman"/>
          <w:sz w:val="24"/>
          <w:szCs w:val="24"/>
        </w:rPr>
        <w:t xml:space="preserve">the </w:t>
      </w:r>
      <w:hyperlink r:id="rId22" w:tooltip="Study Skills Center" w:history="1">
        <w:r w:rsidR="0029080E" w:rsidRPr="00694335">
          <w:rPr>
            <w:rStyle w:val="Hyperlink"/>
            <w:rFonts w:ascii="Cambria" w:hAnsi="Cambria" w:cs="Times New Roman"/>
            <w:sz w:val="24"/>
            <w:szCs w:val="24"/>
            <w:u w:val="none"/>
          </w:rPr>
          <w:t>Study Skills Center</w:t>
        </w:r>
      </w:hyperlink>
      <w:r w:rsidR="004033F1" w:rsidRPr="00694335">
        <w:rPr>
          <w:rFonts w:ascii="Cambria" w:hAnsi="Cambria" w:cs="Times New Roman"/>
          <w:sz w:val="24"/>
          <w:szCs w:val="24"/>
        </w:rPr>
        <w:t xml:space="preserve">.  </w:t>
      </w:r>
    </w:p>
    <w:p w:rsidR="0089520D" w:rsidRPr="00694335" w:rsidRDefault="00D652E7" w:rsidP="00C4594E">
      <w:pPr>
        <w:pStyle w:val="ListParagraph"/>
        <w:numPr>
          <w:ilvl w:val="0"/>
          <w:numId w:val="4"/>
        </w:numPr>
        <w:autoSpaceDE w:val="0"/>
        <w:autoSpaceDN w:val="0"/>
        <w:adjustRightInd w:val="0"/>
        <w:spacing w:after="0" w:line="240" w:lineRule="auto"/>
        <w:rPr>
          <w:rFonts w:ascii="Cambria" w:hAnsi="Cambria" w:cs="Times New Roman"/>
          <w:bCs/>
          <w:sz w:val="24"/>
          <w:szCs w:val="24"/>
        </w:rPr>
      </w:pPr>
      <w:hyperlink r:id="rId23" w:tooltip="Library Services" w:history="1">
        <w:r w:rsidR="00693696" w:rsidRPr="00694335">
          <w:rPr>
            <w:rStyle w:val="Hyperlink"/>
            <w:rFonts w:ascii="Cambria" w:hAnsi="Cambria" w:cs="Times New Roman"/>
            <w:bCs/>
            <w:sz w:val="24"/>
            <w:szCs w:val="24"/>
            <w:u w:val="none"/>
          </w:rPr>
          <w:t>Library</w:t>
        </w:r>
        <w:r w:rsidR="005C3F4E" w:rsidRPr="00694335">
          <w:rPr>
            <w:rStyle w:val="Hyperlink"/>
            <w:rFonts w:ascii="Cambria" w:hAnsi="Cambria" w:cs="Times New Roman"/>
            <w:bCs/>
            <w:sz w:val="24"/>
            <w:szCs w:val="24"/>
            <w:u w:val="none"/>
          </w:rPr>
          <w:t xml:space="preserve"> Services</w:t>
        </w:r>
      </w:hyperlink>
      <w:r w:rsidR="00BB6000" w:rsidRPr="00694335">
        <w:rPr>
          <w:rFonts w:ascii="Cambria" w:hAnsi="Cambria" w:cs="Times New Roman"/>
          <w:bCs/>
          <w:sz w:val="24"/>
          <w:szCs w:val="24"/>
        </w:rPr>
        <w:t xml:space="preserve">. </w:t>
      </w:r>
      <w:r w:rsidR="00693696" w:rsidRPr="00694335">
        <w:rPr>
          <w:rFonts w:ascii="Cambria" w:hAnsi="Cambria" w:cs="Times New Roman"/>
          <w:bCs/>
          <w:sz w:val="24"/>
          <w:szCs w:val="24"/>
        </w:rPr>
        <w:t xml:space="preserve">  </w:t>
      </w:r>
      <w:r w:rsidR="005C3F4E" w:rsidRPr="00694335">
        <w:rPr>
          <w:rFonts w:ascii="Cambria" w:hAnsi="Cambria" w:cs="Times New Roman"/>
          <w:bCs/>
          <w:sz w:val="24"/>
          <w:szCs w:val="24"/>
        </w:rPr>
        <w:t xml:space="preserve">There is more to our library than just books.  You have access to tutors in the </w:t>
      </w:r>
      <w:hyperlink r:id="rId24" w:tooltip="Study Skills Center" w:history="1">
        <w:r w:rsidR="0029080E" w:rsidRPr="00694335">
          <w:rPr>
            <w:rStyle w:val="Hyperlink"/>
            <w:rFonts w:ascii="Cambria" w:hAnsi="Cambria" w:cs="Times New Roman"/>
            <w:sz w:val="24"/>
            <w:szCs w:val="24"/>
            <w:u w:val="none"/>
          </w:rPr>
          <w:t>Study Skills Center</w:t>
        </w:r>
      </w:hyperlink>
      <w:r w:rsidR="005C3F4E" w:rsidRPr="00694335">
        <w:rPr>
          <w:rFonts w:ascii="Cambria" w:hAnsi="Cambria" w:cs="Times New Roman"/>
          <w:bCs/>
          <w:sz w:val="24"/>
          <w:szCs w:val="24"/>
        </w:rPr>
        <w:t>, study rooms for small groups, and online access to a wealth of resources.</w:t>
      </w:r>
    </w:p>
    <w:p w:rsidR="00693696" w:rsidRPr="00694335" w:rsidRDefault="00693696" w:rsidP="00281A8A">
      <w:pPr>
        <w:pStyle w:val="Heading2"/>
        <w:spacing w:before="0" w:line="240" w:lineRule="auto"/>
        <w:rPr>
          <w:color w:val="auto"/>
        </w:rPr>
      </w:pPr>
    </w:p>
    <w:tbl>
      <w:tblPr>
        <w:tblStyle w:val="TableGrid"/>
        <w:tblW w:w="0" w:type="auto"/>
        <w:shd w:val="clear" w:color="auto" w:fill="C6D9F1" w:themeFill="text2" w:themeFillTint="33"/>
        <w:tblLook w:val="04A0" w:firstRow="1" w:lastRow="0" w:firstColumn="1" w:lastColumn="0" w:noHBand="0" w:noVBand="1"/>
        <w:tblCaption w:val="Disabled Student Programs and Services"/>
      </w:tblPr>
      <w:tblGrid>
        <w:gridCol w:w="10790"/>
      </w:tblGrid>
      <w:tr w:rsidR="008B0BC3" w:rsidRPr="00694335" w:rsidTr="00770E41">
        <w:trPr>
          <w:tblHeader/>
        </w:trPr>
        <w:tc>
          <w:tcPr>
            <w:tcW w:w="11016" w:type="dxa"/>
            <w:shd w:val="clear" w:color="auto" w:fill="C6D9F1" w:themeFill="text2" w:themeFillTint="33"/>
          </w:tcPr>
          <w:p w:rsidR="008B0BC3" w:rsidRPr="00694335" w:rsidRDefault="008B0BC3" w:rsidP="008B0BC3">
            <w:pPr>
              <w:pStyle w:val="Heading2"/>
              <w:spacing w:before="0"/>
              <w:outlineLvl w:val="1"/>
            </w:pPr>
            <w:r w:rsidRPr="00694335">
              <w:rPr>
                <w:color w:val="auto"/>
              </w:rPr>
              <w:t>Disabled Student Programs and Services (DSPS)</w:t>
            </w:r>
          </w:p>
        </w:tc>
      </w:tr>
    </w:tbl>
    <w:p w:rsidR="008B0BC3" w:rsidRPr="00694335" w:rsidRDefault="008B0BC3" w:rsidP="008B0BC3">
      <w:pPr>
        <w:pStyle w:val="ListParagraph"/>
        <w:autoSpaceDE w:val="0"/>
        <w:autoSpaceDN w:val="0"/>
        <w:adjustRightInd w:val="0"/>
        <w:spacing w:before="120" w:after="0" w:line="240" w:lineRule="auto"/>
        <w:ind w:left="0"/>
        <w:rPr>
          <w:rFonts w:ascii="Cambria" w:hAnsi="Cambria" w:cs="Times New Roman"/>
          <w:b/>
          <w:bCs/>
          <w:i/>
          <w:sz w:val="24"/>
          <w:szCs w:val="24"/>
        </w:rPr>
      </w:pPr>
      <w:r w:rsidRPr="00694335">
        <w:rPr>
          <w:rFonts w:ascii="Cambria" w:hAnsi="Cambria" w:cs="Times New Roman"/>
          <w:b/>
          <w:bCs/>
          <w:i/>
          <w:sz w:val="24"/>
          <w:szCs w:val="24"/>
        </w:rPr>
        <w:t>[Required language.]</w:t>
      </w:r>
    </w:p>
    <w:p w:rsidR="008B0BC3" w:rsidRPr="00694335" w:rsidRDefault="008B0BC3" w:rsidP="00C4594E">
      <w:pPr>
        <w:spacing w:after="0" w:line="240" w:lineRule="auto"/>
        <w:rPr>
          <w:rFonts w:ascii="Cambria" w:hAnsi="Cambria" w:cs="Times New Roman"/>
          <w:sz w:val="24"/>
          <w:szCs w:val="24"/>
        </w:rPr>
      </w:pPr>
    </w:p>
    <w:p w:rsidR="00814DA2" w:rsidRPr="00694335" w:rsidRDefault="00814DA2" w:rsidP="00C4594E">
      <w:pPr>
        <w:autoSpaceDE w:val="0"/>
        <w:autoSpaceDN w:val="0"/>
        <w:adjustRightInd w:val="0"/>
        <w:spacing w:after="0" w:line="240" w:lineRule="auto"/>
        <w:rPr>
          <w:rFonts w:ascii="Cambria" w:hAnsi="Cambria" w:cs="Times New Roman"/>
          <w:color w:val="000000"/>
          <w:sz w:val="24"/>
          <w:szCs w:val="24"/>
        </w:rPr>
      </w:pPr>
      <w:r w:rsidRPr="00694335">
        <w:rPr>
          <w:rFonts w:ascii="Cambria" w:hAnsi="Cambria" w:cs="Times New Roman"/>
          <w:color w:val="000000"/>
          <w:sz w:val="24"/>
          <w:szCs w:val="24"/>
        </w:rPr>
        <w:t xml:space="preserve">Any student with a documented disability who may need educational accommodations should notify the instructor or the </w:t>
      </w:r>
      <w:hyperlink r:id="rId25" w:tooltip="Disabled Student Programs and Services" w:history="1">
        <w:r w:rsidRPr="00694335">
          <w:rPr>
            <w:rStyle w:val="Hyperlink"/>
            <w:rFonts w:ascii="Cambria" w:hAnsi="Cambria" w:cs="Times New Roman"/>
            <w:sz w:val="24"/>
            <w:szCs w:val="24"/>
            <w:u w:val="none"/>
          </w:rPr>
          <w:t>Disabled Student Programs and Services</w:t>
        </w:r>
      </w:hyperlink>
      <w:r w:rsidRPr="00694335">
        <w:rPr>
          <w:rFonts w:ascii="Cambria" w:hAnsi="Cambria" w:cs="Times New Roman"/>
          <w:color w:val="000000"/>
          <w:sz w:val="24"/>
          <w:szCs w:val="24"/>
        </w:rPr>
        <w:t xml:space="preserve"> (DSP&amp;S) office as soon as possible.  The DSP&amp;S office is located in Building 2100, telephone 760-355-631</w:t>
      </w:r>
      <w:r w:rsidR="007E5A87" w:rsidRPr="00694335">
        <w:rPr>
          <w:rFonts w:ascii="Cambria" w:hAnsi="Cambria" w:cs="Times New Roman"/>
          <w:color w:val="000000"/>
          <w:sz w:val="24"/>
          <w:szCs w:val="24"/>
        </w:rPr>
        <w:t>3</w:t>
      </w:r>
      <w:r w:rsidR="008B0BC3" w:rsidRPr="00694335">
        <w:rPr>
          <w:rFonts w:ascii="Cambria" w:hAnsi="Cambria" w:cs="Times New Roman"/>
          <w:color w:val="000000"/>
          <w:sz w:val="24"/>
          <w:szCs w:val="24"/>
        </w:rPr>
        <w:t>.  Please contact them</w:t>
      </w:r>
      <w:r w:rsidRPr="00694335">
        <w:rPr>
          <w:rFonts w:ascii="Cambria" w:hAnsi="Cambria" w:cs="Times New Roman"/>
          <w:color w:val="000000"/>
          <w:sz w:val="24"/>
          <w:szCs w:val="24"/>
        </w:rPr>
        <w:t xml:space="preserve"> if you feel you need to be evaluated for educational accommodations. </w:t>
      </w:r>
    </w:p>
    <w:p w:rsidR="00814DA2" w:rsidRPr="00694335" w:rsidRDefault="00814DA2" w:rsidP="00281A8A">
      <w:pPr>
        <w:pStyle w:val="Heading2"/>
        <w:spacing w:before="0" w:line="240" w:lineRule="auto"/>
        <w:rPr>
          <w:color w:val="auto"/>
        </w:rPr>
      </w:pPr>
    </w:p>
    <w:tbl>
      <w:tblPr>
        <w:tblStyle w:val="TableGrid"/>
        <w:tblW w:w="0" w:type="auto"/>
        <w:shd w:val="clear" w:color="auto" w:fill="C6D9F1" w:themeFill="text2" w:themeFillTint="33"/>
        <w:tblLook w:val="04A0" w:firstRow="1" w:lastRow="0" w:firstColumn="1" w:lastColumn="0" w:noHBand="0" w:noVBand="1"/>
        <w:tblCaption w:val="Student Counseling and Health Services"/>
      </w:tblPr>
      <w:tblGrid>
        <w:gridCol w:w="10790"/>
      </w:tblGrid>
      <w:tr w:rsidR="00012647" w:rsidRPr="00694335" w:rsidTr="00770E41">
        <w:trPr>
          <w:tblHeader/>
        </w:trPr>
        <w:tc>
          <w:tcPr>
            <w:tcW w:w="11016" w:type="dxa"/>
            <w:shd w:val="clear" w:color="auto" w:fill="C6D9F1" w:themeFill="text2" w:themeFillTint="33"/>
          </w:tcPr>
          <w:p w:rsidR="00012647" w:rsidRPr="00694335" w:rsidRDefault="00012647" w:rsidP="00012647">
            <w:pPr>
              <w:pStyle w:val="Heading2"/>
              <w:spacing w:before="0"/>
              <w:outlineLvl w:val="1"/>
            </w:pPr>
            <w:r w:rsidRPr="00694335">
              <w:rPr>
                <w:color w:val="auto"/>
              </w:rPr>
              <w:t>Student Counseling and Health Services</w:t>
            </w:r>
          </w:p>
        </w:tc>
      </w:tr>
    </w:tbl>
    <w:p w:rsidR="00012647" w:rsidRPr="00694335" w:rsidRDefault="00012647" w:rsidP="00012647">
      <w:pPr>
        <w:pStyle w:val="ListParagraph"/>
        <w:autoSpaceDE w:val="0"/>
        <w:autoSpaceDN w:val="0"/>
        <w:adjustRightInd w:val="0"/>
        <w:spacing w:before="120" w:after="0" w:line="240" w:lineRule="auto"/>
        <w:ind w:left="0"/>
        <w:rPr>
          <w:rFonts w:ascii="Cambria" w:hAnsi="Cambria" w:cs="Times New Roman"/>
          <w:b/>
          <w:bCs/>
          <w:i/>
          <w:sz w:val="24"/>
          <w:szCs w:val="24"/>
        </w:rPr>
      </w:pPr>
      <w:r w:rsidRPr="00694335">
        <w:rPr>
          <w:rFonts w:ascii="Cambria" w:hAnsi="Cambria" w:cs="Times New Roman"/>
          <w:b/>
          <w:bCs/>
          <w:i/>
          <w:sz w:val="24"/>
          <w:szCs w:val="24"/>
        </w:rPr>
        <w:t>[Required language.]</w:t>
      </w:r>
    </w:p>
    <w:p w:rsidR="00C2790F" w:rsidRPr="00694335" w:rsidRDefault="00C2790F" w:rsidP="00C4594E">
      <w:pPr>
        <w:autoSpaceDE w:val="0"/>
        <w:autoSpaceDN w:val="0"/>
        <w:adjustRightInd w:val="0"/>
        <w:spacing w:after="0" w:line="240" w:lineRule="auto"/>
        <w:rPr>
          <w:rFonts w:ascii="Cambria" w:hAnsi="Cambria" w:cs="Times New Roman"/>
          <w:b/>
          <w:bCs/>
          <w:color w:val="000000"/>
          <w:sz w:val="24"/>
          <w:szCs w:val="24"/>
        </w:rPr>
      </w:pPr>
    </w:p>
    <w:p w:rsidR="00012647" w:rsidRPr="00694335" w:rsidRDefault="00203F10" w:rsidP="00C4594E">
      <w:pPr>
        <w:autoSpaceDE w:val="0"/>
        <w:autoSpaceDN w:val="0"/>
        <w:adjustRightInd w:val="0"/>
        <w:spacing w:after="0" w:line="240" w:lineRule="auto"/>
        <w:rPr>
          <w:rFonts w:ascii="Cambria" w:hAnsi="Cambria" w:cs="Times New Roman"/>
          <w:color w:val="000000"/>
          <w:sz w:val="24"/>
          <w:szCs w:val="24"/>
        </w:rPr>
      </w:pPr>
      <w:r w:rsidRPr="00694335">
        <w:rPr>
          <w:rFonts w:ascii="Cambria" w:hAnsi="Cambria" w:cs="Times New Roman"/>
          <w:color w:val="000000"/>
          <w:sz w:val="24"/>
          <w:szCs w:val="24"/>
        </w:rPr>
        <w:t>Students have counseling and health services available, provided by the pre-paid Student</w:t>
      </w:r>
      <w:r w:rsidR="00814DA2" w:rsidRPr="00694335">
        <w:rPr>
          <w:rFonts w:ascii="Cambria" w:hAnsi="Cambria" w:cs="Times New Roman"/>
          <w:color w:val="000000"/>
          <w:sz w:val="24"/>
          <w:szCs w:val="24"/>
        </w:rPr>
        <w:t xml:space="preserve"> </w:t>
      </w:r>
      <w:r w:rsidR="00876657" w:rsidRPr="00694335">
        <w:rPr>
          <w:rFonts w:ascii="Cambria" w:hAnsi="Cambria" w:cs="Times New Roman"/>
          <w:color w:val="000000"/>
          <w:sz w:val="24"/>
          <w:szCs w:val="24"/>
        </w:rPr>
        <w:t>Health Fee.</w:t>
      </w:r>
      <w:r w:rsidR="00012647" w:rsidRPr="00694335">
        <w:rPr>
          <w:rFonts w:ascii="Cambria" w:hAnsi="Cambria" w:cs="Times New Roman"/>
          <w:color w:val="000000"/>
          <w:sz w:val="24"/>
          <w:szCs w:val="24"/>
        </w:rPr>
        <w:t xml:space="preserve"> </w:t>
      </w:r>
      <w:r w:rsidR="00814DA2" w:rsidRPr="00694335">
        <w:rPr>
          <w:rFonts w:ascii="Cambria" w:hAnsi="Cambria" w:cs="Times New Roman"/>
          <w:color w:val="000000"/>
          <w:sz w:val="24"/>
          <w:szCs w:val="24"/>
        </w:rPr>
        <w:t xml:space="preserve"> </w:t>
      </w:r>
    </w:p>
    <w:p w:rsidR="00012647" w:rsidRPr="00694335" w:rsidRDefault="00D652E7" w:rsidP="00012647">
      <w:pPr>
        <w:pStyle w:val="ListParagraph"/>
        <w:numPr>
          <w:ilvl w:val="0"/>
          <w:numId w:val="11"/>
        </w:numPr>
        <w:autoSpaceDE w:val="0"/>
        <w:autoSpaceDN w:val="0"/>
        <w:adjustRightInd w:val="0"/>
        <w:spacing w:after="0" w:line="240" w:lineRule="auto"/>
        <w:rPr>
          <w:rFonts w:ascii="Cambria" w:hAnsi="Cambria" w:cs="Times New Roman"/>
          <w:color w:val="000000"/>
          <w:sz w:val="24"/>
          <w:szCs w:val="24"/>
        </w:rPr>
      </w:pPr>
      <w:hyperlink r:id="rId26" w:tooltip="Student Health Center" w:history="1">
        <w:r w:rsidR="00012647" w:rsidRPr="00694335">
          <w:rPr>
            <w:rStyle w:val="Hyperlink"/>
            <w:rFonts w:ascii="Cambria" w:hAnsi="Cambria" w:cs="Times New Roman"/>
            <w:b/>
            <w:sz w:val="24"/>
            <w:szCs w:val="24"/>
            <w:u w:val="none"/>
          </w:rPr>
          <w:t>Student Health Center</w:t>
        </w:r>
      </w:hyperlink>
      <w:r w:rsidR="00012647" w:rsidRPr="00694335">
        <w:rPr>
          <w:rFonts w:ascii="Cambria" w:hAnsi="Cambria" w:cs="Times New Roman"/>
          <w:color w:val="000000"/>
          <w:sz w:val="24"/>
          <w:szCs w:val="24"/>
        </w:rPr>
        <w:t xml:space="preserve">.  </w:t>
      </w:r>
      <w:r w:rsidR="001D7F8A" w:rsidRPr="00694335">
        <w:rPr>
          <w:rFonts w:ascii="Cambria" w:hAnsi="Cambria" w:cs="Times New Roman"/>
          <w:color w:val="000000"/>
          <w:sz w:val="24"/>
          <w:szCs w:val="24"/>
        </w:rPr>
        <w:t>A Student Health N</w:t>
      </w:r>
      <w:r w:rsidR="00012647" w:rsidRPr="00694335">
        <w:rPr>
          <w:rFonts w:ascii="Cambria" w:hAnsi="Cambria" w:cs="Times New Roman"/>
          <w:color w:val="000000"/>
          <w:sz w:val="24"/>
          <w:szCs w:val="24"/>
        </w:rPr>
        <w:t>urse is available</w:t>
      </w:r>
      <w:r w:rsidR="001D7F8A" w:rsidRPr="00694335">
        <w:rPr>
          <w:rFonts w:ascii="Cambria" w:hAnsi="Cambria" w:cs="Times New Roman"/>
          <w:color w:val="000000"/>
          <w:sz w:val="24"/>
          <w:szCs w:val="24"/>
        </w:rPr>
        <w:t xml:space="preserve"> on campus.  In addition, </w:t>
      </w:r>
      <w:r w:rsidR="00012647" w:rsidRPr="00694335">
        <w:rPr>
          <w:rFonts w:ascii="Cambria" w:hAnsi="Cambria" w:cs="Times New Roman"/>
          <w:color w:val="000000"/>
          <w:sz w:val="24"/>
          <w:szCs w:val="24"/>
        </w:rPr>
        <w:t>Pioneers Memorial Healthcare District provide basic health service</w:t>
      </w:r>
      <w:r w:rsidR="001D7F8A" w:rsidRPr="00694335">
        <w:rPr>
          <w:rFonts w:ascii="Cambria" w:hAnsi="Cambria" w:cs="Times New Roman"/>
          <w:color w:val="000000"/>
          <w:sz w:val="24"/>
          <w:szCs w:val="24"/>
        </w:rPr>
        <w:t>s for students,</w:t>
      </w:r>
      <w:r w:rsidR="00012647" w:rsidRPr="00694335">
        <w:rPr>
          <w:rFonts w:ascii="Cambria" w:hAnsi="Cambria" w:cs="Times New Roman"/>
          <w:color w:val="000000"/>
          <w:sz w:val="24"/>
          <w:szCs w:val="24"/>
        </w:rPr>
        <w:t xml:space="preserve"> such as first aid and care for minor illnesses.  </w:t>
      </w:r>
      <w:r w:rsidR="001D7F8A" w:rsidRPr="00694335">
        <w:rPr>
          <w:rFonts w:ascii="Cambria" w:hAnsi="Cambria" w:cs="Times New Roman"/>
          <w:color w:val="000000"/>
          <w:sz w:val="24"/>
          <w:szCs w:val="24"/>
        </w:rPr>
        <w:t xml:space="preserve">Contact the IVC </w:t>
      </w:r>
      <w:hyperlink r:id="rId27" w:tooltip="Student Health Center" w:history="1">
        <w:r w:rsidR="001D7F8A" w:rsidRPr="00694335">
          <w:rPr>
            <w:rStyle w:val="Hyperlink"/>
            <w:rFonts w:ascii="Cambria" w:hAnsi="Cambria" w:cs="Times New Roman"/>
            <w:sz w:val="24"/>
            <w:szCs w:val="24"/>
            <w:u w:val="none"/>
          </w:rPr>
          <w:t>Student Health Center</w:t>
        </w:r>
      </w:hyperlink>
      <w:r w:rsidR="001D7F8A" w:rsidRPr="00694335">
        <w:rPr>
          <w:rFonts w:ascii="Cambria" w:hAnsi="Cambria" w:cs="Times New Roman"/>
          <w:color w:val="000000"/>
          <w:sz w:val="24"/>
          <w:szCs w:val="24"/>
        </w:rPr>
        <w:t xml:space="preserve"> at 760-355</w:t>
      </w:r>
      <w:r w:rsidR="00DE51A0" w:rsidRPr="00694335">
        <w:rPr>
          <w:rFonts w:ascii="Cambria" w:hAnsi="Cambria" w:cs="Times New Roman"/>
          <w:color w:val="000000"/>
          <w:sz w:val="24"/>
          <w:szCs w:val="24"/>
        </w:rPr>
        <w:t>-6128</w:t>
      </w:r>
      <w:r w:rsidR="001D7F8A" w:rsidRPr="00694335">
        <w:rPr>
          <w:rFonts w:ascii="Cambria" w:hAnsi="Cambria" w:cs="Times New Roman"/>
          <w:color w:val="000000"/>
          <w:sz w:val="24"/>
          <w:szCs w:val="24"/>
        </w:rPr>
        <w:t xml:space="preserve"> in Roo</w:t>
      </w:r>
      <w:r w:rsidR="00DE51A0" w:rsidRPr="00694335">
        <w:rPr>
          <w:rFonts w:ascii="Cambria" w:hAnsi="Cambria" w:cs="Times New Roman"/>
          <w:color w:val="000000"/>
          <w:sz w:val="24"/>
          <w:szCs w:val="24"/>
        </w:rPr>
        <w:t>m 1536</w:t>
      </w:r>
      <w:r w:rsidR="001D7F8A" w:rsidRPr="00694335">
        <w:rPr>
          <w:rFonts w:ascii="Cambria" w:hAnsi="Cambria" w:cs="Times New Roman"/>
          <w:color w:val="000000"/>
          <w:sz w:val="24"/>
          <w:szCs w:val="24"/>
        </w:rPr>
        <w:t xml:space="preserve"> for more information.  </w:t>
      </w:r>
    </w:p>
    <w:p w:rsidR="00203F10" w:rsidRPr="00694335" w:rsidRDefault="00D652E7" w:rsidP="00127CF8">
      <w:pPr>
        <w:pStyle w:val="ListParagraph"/>
        <w:numPr>
          <w:ilvl w:val="0"/>
          <w:numId w:val="11"/>
        </w:numPr>
        <w:autoSpaceDE w:val="0"/>
        <w:autoSpaceDN w:val="0"/>
        <w:adjustRightInd w:val="0"/>
        <w:spacing w:after="0" w:line="240" w:lineRule="auto"/>
        <w:rPr>
          <w:rFonts w:ascii="Cambria" w:hAnsi="Cambria" w:cs="Times New Roman"/>
          <w:color w:val="000000"/>
          <w:sz w:val="24"/>
          <w:szCs w:val="24"/>
        </w:rPr>
      </w:pPr>
      <w:hyperlink r:id="rId28" w:tooltip="Mental Health Counseling Services" w:history="1">
        <w:r w:rsidR="00012647" w:rsidRPr="00694335">
          <w:rPr>
            <w:rStyle w:val="Hyperlink"/>
            <w:rFonts w:ascii="Cambria" w:hAnsi="Cambria" w:cs="Times New Roman"/>
            <w:b/>
            <w:sz w:val="24"/>
            <w:szCs w:val="24"/>
            <w:u w:val="none"/>
          </w:rPr>
          <w:t>Mental Health Counseling Services</w:t>
        </w:r>
      </w:hyperlink>
      <w:r w:rsidR="001D7F8A" w:rsidRPr="00694335">
        <w:rPr>
          <w:rFonts w:ascii="Cambria" w:hAnsi="Cambria" w:cs="Times New Roman"/>
          <w:color w:val="000000"/>
          <w:sz w:val="24"/>
          <w:szCs w:val="24"/>
        </w:rPr>
        <w:t xml:space="preserve">.  </w:t>
      </w:r>
      <w:r w:rsidR="00127CF8" w:rsidRPr="00694335">
        <w:rPr>
          <w:rFonts w:ascii="Cambria" w:hAnsi="Cambria" w:cs="Times New Roman"/>
          <w:color w:val="000000"/>
          <w:sz w:val="24"/>
          <w:szCs w:val="24"/>
        </w:rPr>
        <w:t xml:space="preserve">Short-term individual, couples, family and group counseling services are available for currently enrolled students. Services are provided in a confidential, supportive, and culturally sensitive environment. Please contact the IVC Mental Health Counseling Services at 760-355-6310 or in the building 1536 for appointments or more </w:t>
      </w:r>
      <w:proofErr w:type="gramStart"/>
      <w:r w:rsidR="00127CF8" w:rsidRPr="00694335">
        <w:rPr>
          <w:rFonts w:ascii="Cambria" w:hAnsi="Cambria" w:cs="Times New Roman"/>
          <w:color w:val="000000"/>
          <w:sz w:val="24"/>
          <w:szCs w:val="24"/>
        </w:rPr>
        <w:t>information.</w:t>
      </w:r>
      <w:r w:rsidR="001D7F8A" w:rsidRPr="00694335">
        <w:rPr>
          <w:rFonts w:ascii="Cambria" w:hAnsi="Cambria" w:cs="Times New Roman"/>
          <w:color w:val="000000"/>
          <w:sz w:val="24"/>
          <w:szCs w:val="24"/>
        </w:rPr>
        <w:t>.</w:t>
      </w:r>
      <w:proofErr w:type="gramEnd"/>
    </w:p>
    <w:p w:rsidR="002F4EAB" w:rsidRPr="00694335" w:rsidRDefault="002F4EAB" w:rsidP="00D52C6E">
      <w:pPr>
        <w:autoSpaceDE w:val="0"/>
        <w:autoSpaceDN w:val="0"/>
        <w:adjustRightInd w:val="0"/>
        <w:spacing w:after="0" w:line="240" w:lineRule="auto"/>
        <w:rPr>
          <w:rFonts w:ascii="Cambria" w:hAnsi="Cambria" w:cs="Times New Roman"/>
          <w:color w:val="000000"/>
          <w:sz w:val="24"/>
          <w:szCs w:val="24"/>
        </w:rPr>
      </w:pPr>
    </w:p>
    <w:p w:rsidR="00D52C6E" w:rsidRPr="00694335" w:rsidRDefault="00D52C6E" w:rsidP="00D52C6E">
      <w:pPr>
        <w:autoSpaceDE w:val="0"/>
        <w:autoSpaceDN w:val="0"/>
        <w:adjustRightInd w:val="0"/>
        <w:spacing w:after="0" w:line="240" w:lineRule="auto"/>
        <w:rPr>
          <w:rFonts w:ascii="Cambria" w:hAnsi="Cambria" w:cs="Times New Roman"/>
          <w:color w:val="000000"/>
          <w:sz w:val="24"/>
          <w:szCs w:val="24"/>
        </w:rPr>
      </w:pPr>
    </w:p>
    <w:p w:rsidR="00D52C6E" w:rsidRDefault="00D52C6E" w:rsidP="00D52C6E">
      <w:pPr>
        <w:autoSpaceDE w:val="0"/>
        <w:autoSpaceDN w:val="0"/>
        <w:adjustRightInd w:val="0"/>
        <w:spacing w:after="0" w:line="240" w:lineRule="auto"/>
        <w:rPr>
          <w:rFonts w:ascii="Cambria" w:hAnsi="Cambria" w:cs="Times New Roman"/>
          <w:color w:val="000000"/>
          <w:sz w:val="24"/>
          <w:szCs w:val="24"/>
        </w:rPr>
      </w:pPr>
    </w:p>
    <w:p w:rsidR="00694335" w:rsidRDefault="00694335" w:rsidP="00D52C6E">
      <w:pPr>
        <w:autoSpaceDE w:val="0"/>
        <w:autoSpaceDN w:val="0"/>
        <w:adjustRightInd w:val="0"/>
        <w:spacing w:after="0" w:line="240" w:lineRule="auto"/>
        <w:rPr>
          <w:rFonts w:ascii="Cambria" w:hAnsi="Cambria" w:cs="Times New Roman"/>
          <w:color w:val="000000"/>
          <w:sz w:val="24"/>
          <w:szCs w:val="24"/>
        </w:rPr>
      </w:pPr>
    </w:p>
    <w:p w:rsidR="00694335" w:rsidRPr="00694335" w:rsidRDefault="00694335" w:rsidP="00D52C6E">
      <w:pPr>
        <w:autoSpaceDE w:val="0"/>
        <w:autoSpaceDN w:val="0"/>
        <w:adjustRightInd w:val="0"/>
        <w:spacing w:after="0" w:line="240" w:lineRule="auto"/>
        <w:rPr>
          <w:rFonts w:ascii="Cambria" w:hAnsi="Cambria" w:cs="Times New Roman"/>
          <w:color w:val="000000"/>
          <w:sz w:val="24"/>
          <w:szCs w:val="24"/>
        </w:rPr>
      </w:pPr>
    </w:p>
    <w:p w:rsidR="00D52C6E" w:rsidRPr="00694335" w:rsidRDefault="00D52C6E" w:rsidP="00D52C6E">
      <w:pPr>
        <w:autoSpaceDE w:val="0"/>
        <w:autoSpaceDN w:val="0"/>
        <w:adjustRightInd w:val="0"/>
        <w:spacing w:after="0" w:line="240" w:lineRule="auto"/>
        <w:rPr>
          <w:rFonts w:ascii="Cambria" w:hAnsi="Cambria" w:cs="Times New Roman"/>
          <w:color w:val="000000"/>
          <w:sz w:val="24"/>
          <w:szCs w:val="24"/>
        </w:rPr>
      </w:pPr>
    </w:p>
    <w:tbl>
      <w:tblPr>
        <w:tblStyle w:val="TableGrid"/>
        <w:tblW w:w="0" w:type="auto"/>
        <w:shd w:val="clear" w:color="auto" w:fill="C6D9F1" w:themeFill="text2" w:themeFillTint="33"/>
        <w:tblLook w:val="04A0" w:firstRow="1" w:lastRow="0" w:firstColumn="1" w:lastColumn="0" w:noHBand="0" w:noVBand="1"/>
        <w:tblCaption w:val="Disabled Student Programs and Services"/>
      </w:tblPr>
      <w:tblGrid>
        <w:gridCol w:w="10790"/>
      </w:tblGrid>
      <w:tr w:rsidR="002F4EAB" w:rsidRPr="00694335" w:rsidTr="00694335">
        <w:trPr>
          <w:tblHeader/>
        </w:trPr>
        <w:tc>
          <w:tcPr>
            <w:tcW w:w="10790" w:type="dxa"/>
            <w:shd w:val="clear" w:color="auto" w:fill="C6D9F1" w:themeFill="text2" w:themeFillTint="33"/>
          </w:tcPr>
          <w:p w:rsidR="002F4EAB" w:rsidRPr="00694335" w:rsidRDefault="002F4EAB" w:rsidP="002F4EAB">
            <w:pPr>
              <w:pStyle w:val="Heading2"/>
              <w:spacing w:before="0"/>
              <w:outlineLvl w:val="1"/>
              <w:rPr>
                <w:color w:val="auto"/>
              </w:rPr>
            </w:pPr>
            <w:r w:rsidRPr="00694335">
              <w:rPr>
                <w:color w:val="auto"/>
              </w:rPr>
              <w:lastRenderedPageBreak/>
              <w:t>Veteran’s Center</w:t>
            </w:r>
          </w:p>
        </w:tc>
      </w:tr>
    </w:tbl>
    <w:p w:rsidR="002F4EAB" w:rsidRPr="00694335" w:rsidRDefault="002F4EAB" w:rsidP="002F4EAB">
      <w:pPr>
        <w:pStyle w:val="ListParagraph"/>
        <w:autoSpaceDE w:val="0"/>
        <w:autoSpaceDN w:val="0"/>
        <w:adjustRightInd w:val="0"/>
        <w:spacing w:before="120" w:after="0" w:line="240" w:lineRule="auto"/>
        <w:ind w:left="0"/>
        <w:rPr>
          <w:rFonts w:ascii="Cambria" w:hAnsi="Cambria" w:cs="Times New Roman"/>
          <w:b/>
          <w:bCs/>
          <w:i/>
          <w:sz w:val="24"/>
          <w:szCs w:val="24"/>
        </w:rPr>
      </w:pPr>
      <w:r w:rsidRPr="00694335">
        <w:rPr>
          <w:rFonts w:ascii="Cambria" w:hAnsi="Cambria" w:cs="Times New Roman"/>
          <w:b/>
          <w:bCs/>
          <w:i/>
          <w:sz w:val="24"/>
          <w:szCs w:val="24"/>
        </w:rPr>
        <w:t>[Required language.]</w:t>
      </w:r>
    </w:p>
    <w:p w:rsidR="002F4EAB" w:rsidRPr="00694335" w:rsidRDefault="002F4EAB" w:rsidP="002F4EAB">
      <w:pPr>
        <w:spacing w:after="0" w:line="240" w:lineRule="auto"/>
        <w:rPr>
          <w:rFonts w:ascii="Cambria" w:hAnsi="Cambria" w:cs="Times New Roman"/>
          <w:sz w:val="24"/>
          <w:szCs w:val="24"/>
        </w:rPr>
      </w:pPr>
    </w:p>
    <w:p w:rsidR="002F4EAB" w:rsidRDefault="002F4EAB" w:rsidP="00694335">
      <w:pPr>
        <w:pStyle w:val="Heading2"/>
        <w:spacing w:before="0" w:line="240" w:lineRule="auto"/>
        <w:rPr>
          <w:rFonts w:ascii="Cambria" w:eastAsiaTheme="minorHAnsi" w:hAnsi="Cambria" w:cs="Times New Roman"/>
          <w:b w:val="0"/>
          <w:bCs w:val="0"/>
          <w:color w:val="000000"/>
          <w:sz w:val="24"/>
          <w:szCs w:val="24"/>
        </w:rPr>
      </w:pPr>
      <w:r w:rsidRPr="00694335">
        <w:rPr>
          <w:rFonts w:ascii="Cambria" w:eastAsiaTheme="minorHAnsi" w:hAnsi="Cambria" w:cs="Times New Roman"/>
          <w:b w:val="0"/>
          <w:bCs w:val="0"/>
          <w:color w:val="000000"/>
          <w:sz w:val="24"/>
          <w:szCs w:val="24"/>
        </w:rPr>
        <w:t xml:space="preserve">The mission of the </w:t>
      </w:r>
      <w:hyperlink r:id="rId29" w:history="1">
        <w:r w:rsidRPr="00694335">
          <w:rPr>
            <w:rStyle w:val="Hyperlink"/>
            <w:rFonts w:ascii="Cambria" w:eastAsiaTheme="minorHAnsi" w:hAnsi="Cambria" w:cs="Times New Roman"/>
            <w:b w:val="0"/>
            <w:bCs w:val="0"/>
            <w:sz w:val="24"/>
            <w:szCs w:val="24"/>
            <w:u w:val="none"/>
          </w:rPr>
          <w:t>IVC Military and Veteran Success Center</w:t>
        </w:r>
      </w:hyperlink>
      <w:r w:rsidRPr="00694335">
        <w:rPr>
          <w:rFonts w:ascii="Cambria" w:eastAsiaTheme="minorHAnsi" w:hAnsi="Cambria" w:cs="Times New Roman"/>
          <w:b w:val="0"/>
          <w:bCs w:val="0"/>
          <w:color w:val="000000"/>
          <w:sz w:val="24"/>
          <w:szCs w:val="24"/>
        </w:rPr>
        <w:t xml:space="preserve"> is to provide a holistic approach to serving military/veteran students on three key areas: 1) Academics, 2) Health and Wellness, and 3) Camaraderie; to serve as a central hub that connects military/veteran students, as well as their families, to campus and community resources. Their goal is to ensure a seamless transition from military to civilian life. The Center is located in Building 600 (Office 624), telephone 760-355-6141.</w:t>
      </w:r>
    </w:p>
    <w:p w:rsidR="00694335" w:rsidRPr="00694335" w:rsidRDefault="00694335" w:rsidP="00694335"/>
    <w:tbl>
      <w:tblPr>
        <w:tblStyle w:val="TableGrid"/>
        <w:tblW w:w="0" w:type="auto"/>
        <w:shd w:val="clear" w:color="auto" w:fill="C6D9F1" w:themeFill="text2" w:themeFillTint="33"/>
        <w:tblLook w:val="04A0" w:firstRow="1" w:lastRow="0" w:firstColumn="1" w:lastColumn="0" w:noHBand="0" w:noVBand="1"/>
        <w:tblCaption w:val="Student Rights and Responsibilities"/>
      </w:tblPr>
      <w:tblGrid>
        <w:gridCol w:w="10790"/>
      </w:tblGrid>
      <w:tr w:rsidR="00694335" w:rsidRPr="00694335" w:rsidTr="00D65E70">
        <w:trPr>
          <w:tblHeader/>
        </w:trPr>
        <w:tc>
          <w:tcPr>
            <w:tcW w:w="11016" w:type="dxa"/>
            <w:shd w:val="clear" w:color="auto" w:fill="C6D9F1" w:themeFill="text2" w:themeFillTint="33"/>
          </w:tcPr>
          <w:p w:rsidR="00694335" w:rsidRPr="00694335" w:rsidRDefault="00694335" w:rsidP="00D65E70">
            <w:pPr>
              <w:pStyle w:val="Heading2"/>
              <w:spacing w:before="0"/>
              <w:outlineLvl w:val="1"/>
            </w:pPr>
            <w:r>
              <w:rPr>
                <w:color w:val="auto"/>
              </w:rPr>
              <w:t>Extended Opportunity Program and Services (EOPS)</w:t>
            </w:r>
          </w:p>
        </w:tc>
      </w:tr>
    </w:tbl>
    <w:p w:rsidR="00694335" w:rsidRPr="00694335" w:rsidRDefault="00694335" w:rsidP="00694335">
      <w:pPr>
        <w:pStyle w:val="ListParagraph"/>
        <w:autoSpaceDE w:val="0"/>
        <w:autoSpaceDN w:val="0"/>
        <w:adjustRightInd w:val="0"/>
        <w:spacing w:before="120" w:after="0" w:line="240" w:lineRule="auto"/>
        <w:ind w:left="0"/>
        <w:rPr>
          <w:rFonts w:ascii="Cambria" w:hAnsi="Cambria" w:cs="Times New Roman"/>
          <w:b/>
          <w:bCs/>
          <w:i/>
          <w:sz w:val="24"/>
          <w:szCs w:val="24"/>
        </w:rPr>
      </w:pPr>
      <w:r w:rsidRPr="00694335">
        <w:rPr>
          <w:rFonts w:ascii="Cambria" w:hAnsi="Cambria" w:cs="Times New Roman"/>
          <w:b/>
          <w:bCs/>
          <w:i/>
          <w:sz w:val="24"/>
          <w:szCs w:val="24"/>
        </w:rPr>
        <w:t>[Required language.]</w:t>
      </w:r>
    </w:p>
    <w:p w:rsidR="00694335" w:rsidRPr="00694335" w:rsidRDefault="00694335" w:rsidP="00694335">
      <w:pPr>
        <w:autoSpaceDE w:val="0"/>
        <w:autoSpaceDN w:val="0"/>
        <w:adjustRightInd w:val="0"/>
        <w:spacing w:after="0" w:line="240" w:lineRule="auto"/>
        <w:rPr>
          <w:rFonts w:ascii="Cambria" w:hAnsi="Cambria" w:cs="Times New Roman"/>
          <w:color w:val="000000"/>
          <w:sz w:val="24"/>
          <w:szCs w:val="24"/>
        </w:rPr>
      </w:pPr>
    </w:p>
    <w:p w:rsidR="00694335" w:rsidRPr="00694335" w:rsidRDefault="00694335" w:rsidP="00694335">
      <w:pPr>
        <w:rPr>
          <w:rFonts w:ascii="Cambria" w:hAnsi="Cambria" w:cs="Times New Roman"/>
          <w:color w:val="000000"/>
          <w:sz w:val="24"/>
          <w:szCs w:val="24"/>
        </w:rPr>
      </w:pPr>
      <w:r w:rsidRPr="00694335">
        <w:rPr>
          <w:rFonts w:ascii="Cambria" w:hAnsi="Cambria" w:cs="Times New Roman"/>
          <w:color w:val="000000"/>
          <w:sz w:val="24"/>
          <w:szCs w:val="24"/>
        </w:rPr>
        <w:t>The Extended Opportunity Program and Services (EOPS) offers services such as priority registration, personal/academic counseling, tutoring, book vouchers, and community referrals to qualifying low-income students. EOPS is composed of a group of professionals ready to assist you with the resolution of both academic and personal issues. Our staff is set up to understand the problems of our culturally diverse population and strives to meet student needs that are as diverse as our student population.</w:t>
      </w:r>
    </w:p>
    <w:p w:rsidR="00694335" w:rsidRPr="00694335" w:rsidRDefault="00694335" w:rsidP="00694335">
      <w:pPr>
        <w:rPr>
          <w:rFonts w:ascii="Cambria" w:hAnsi="Cambria" w:cs="Times New Roman"/>
          <w:color w:val="000000"/>
          <w:sz w:val="24"/>
          <w:szCs w:val="24"/>
        </w:rPr>
      </w:pPr>
      <w:r w:rsidRPr="00694335">
        <w:rPr>
          <w:rFonts w:ascii="Cambria" w:hAnsi="Cambria" w:cs="Times New Roman"/>
          <w:color w:val="000000"/>
          <w:sz w:val="24"/>
          <w:szCs w:val="24"/>
        </w:rPr>
        <w:t xml:space="preserve">Also under the umbrella of EOPS our CARE (Cooperative Agency Resources for Education) Program for single parents is specifically designed to provide support services and assist with the resolution of issues that are particular to this population. Students that are single parents receiving TANF/Cash Aid assistance may qualify for our CARE program, for additional information on CARE please contact Lourdes Mercado, 760-355- 6448, </w:t>
      </w:r>
      <w:hyperlink r:id="rId30" w:history="1">
        <w:r w:rsidRPr="00542C70">
          <w:rPr>
            <w:rStyle w:val="Hyperlink"/>
            <w:rFonts w:ascii="Cambria" w:hAnsi="Cambria" w:cs="Times New Roman"/>
            <w:sz w:val="24"/>
            <w:szCs w:val="24"/>
          </w:rPr>
          <w:t>lourdes.mercado@imperial.edu</w:t>
        </w:r>
      </w:hyperlink>
      <w:r>
        <w:rPr>
          <w:rFonts w:ascii="Cambria" w:hAnsi="Cambria" w:cs="Times New Roman"/>
          <w:color w:val="000000"/>
          <w:sz w:val="24"/>
          <w:szCs w:val="24"/>
        </w:rPr>
        <w:t xml:space="preserve">. </w:t>
      </w:r>
    </w:p>
    <w:p w:rsidR="00694335" w:rsidRPr="00694335" w:rsidRDefault="00694335" w:rsidP="00694335">
      <w:pPr>
        <w:rPr>
          <w:rFonts w:ascii="Cambria" w:hAnsi="Cambria" w:cs="Times New Roman"/>
          <w:color w:val="000000"/>
          <w:sz w:val="24"/>
          <w:szCs w:val="24"/>
        </w:rPr>
      </w:pPr>
      <w:r w:rsidRPr="00694335">
        <w:rPr>
          <w:rFonts w:ascii="Cambria" w:hAnsi="Cambria" w:cs="Times New Roman"/>
          <w:color w:val="000000"/>
          <w:sz w:val="24"/>
          <w:szCs w:val="24"/>
        </w:rPr>
        <w:t>EOPS provides additional support and services that may identify with one of the following experiences:</w:t>
      </w:r>
    </w:p>
    <w:p w:rsidR="00694335" w:rsidRPr="00694335" w:rsidRDefault="00694335" w:rsidP="00694335">
      <w:pPr>
        <w:pStyle w:val="ListParagraph"/>
        <w:numPr>
          <w:ilvl w:val="0"/>
          <w:numId w:val="13"/>
        </w:numPr>
        <w:rPr>
          <w:rFonts w:ascii="Cambria" w:hAnsi="Cambria" w:cs="Times New Roman"/>
          <w:color w:val="000000"/>
          <w:sz w:val="24"/>
          <w:szCs w:val="24"/>
        </w:rPr>
      </w:pPr>
      <w:r w:rsidRPr="00694335">
        <w:rPr>
          <w:rFonts w:ascii="Cambria" w:hAnsi="Cambria" w:cs="Times New Roman"/>
          <w:color w:val="000000"/>
          <w:sz w:val="24"/>
          <w:szCs w:val="24"/>
        </w:rPr>
        <w:t>Current and former foster youth students that were in the foster care system at any point in their lives</w:t>
      </w:r>
    </w:p>
    <w:p w:rsidR="00694335" w:rsidRPr="00694335" w:rsidRDefault="00694335" w:rsidP="00694335">
      <w:pPr>
        <w:pStyle w:val="ListParagraph"/>
        <w:numPr>
          <w:ilvl w:val="0"/>
          <w:numId w:val="13"/>
        </w:numPr>
        <w:rPr>
          <w:rFonts w:ascii="Cambria" w:hAnsi="Cambria" w:cs="Times New Roman"/>
          <w:color w:val="000000"/>
          <w:sz w:val="24"/>
          <w:szCs w:val="24"/>
        </w:rPr>
      </w:pPr>
      <w:r w:rsidRPr="00694335">
        <w:rPr>
          <w:rFonts w:ascii="Cambria" w:hAnsi="Cambria" w:cs="Times New Roman"/>
          <w:color w:val="000000"/>
          <w:sz w:val="24"/>
          <w:szCs w:val="24"/>
        </w:rPr>
        <w:t>Students experiencing homelessness</w:t>
      </w:r>
    </w:p>
    <w:p w:rsidR="00694335" w:rsidRPr="00694335" w:rsidRDefault="00694335" w:rsidP="00694335">
      <w:pPr>
        <w:pStyle w:val="ListParagraph"/>
        <w:numPr>
          <w:ilvl w:val="0"/>
          <w:numId w:val="13"/>
        </w:numPr>
        <w:rPr>
          <w:rFonts w:ascii="Cambria" w:hAnsi="Cambria" w:cs="Times New Roman"/>
          <w:color w:val="000000"/>
          <w:sz w:val="24"/>
          <w:szCs w:val="24"/>
        </w:rPr>
      </w:pPr>
      <w:r w:rsidRPr="00694335">
        <w:rPr>
          <w:rFonts w:ascii="Cambria" w:hAnsi="Cambria" w:cs="Times New Roman"/>
          <w:color w:val="000000"/>
          <w:sz w:val="24"/>
          <w:szCs w:val="24"/>
        </w:rPr>
        <w:t>Formerly incarcerated students</w:t>
      </w:r>
    </w:p>
    <w:p w:rsidR="00694335" w:rsidRPr="00694335" w:rsidRDefault="00694335" w:rsidP="00694335">
      <w:r w:rsidRPr="00694335">
        <w:rPr>
          <w:rFonts w:ascii="Cambria" w:hAnsi="Cambria" w:cs="Times New Roman"/>
          <w:color w:val="000000"/>
          <w:sz w:val="24"/>
          <w:szCs w:val="24"/>
        </w:rPr>
        <w:t xml:space="preserve"> To apply for EOPS and for additional information on EOPS services, please contact Alexis Ayala, 760-355</w:t>
      </w:r>
      <w:r>
        <w:rPr>
          <w:rFonts w:ascii="Cambria" w:hAnsi="Cambria" w:cs="Times New Roman"/>
          <w:color w:val="000000"/>
          <w:sz w:val="24"/>
          <w:szCs w:val="24"/>
        </w:rPr>
        <w:t xml:space="preserve">-5713, </w:t>
      </w:r>
      <w:hyperlink r:id="rId31" w:history="1">
        <w:r w:rsidRPr="00542C70">
          <w:rPr>
            <w:rStyle w:val="Hyperlink"/>
            <w:rFonts w:ascii="Cambria" w:hAnsi="Cambria" w:cs="Times New Roman"/>
            <w:sz w:val="24"/>
            <w:szCs w:val="24"/>
          </w:rPr>
          <w:t>alexis.ayala@imperial.edu</w:t>
        </w:r>
      </w:hyperlink>
      <w:r>
        <w:rPr>
          <w:rFonts w:ascii="Cambria" w:hAnsi="Cambria" w:cs="Times New Roman"/>
          <w:color w:val="000000"/>
          <w:sz w:val="24"/>
          <w:szCs w:val="24"/>
        </w:rPr>
        <w:t>.</w:t>
      </w:r>
    </w:p>
    <w:tbl>
      <w:tblPr>
        <w:tblStyle w:val="TableGrid"/>
        <w:tblW w:w="0" w:type="auto"/>
        <w:shd w:val="clear" w:color="auto" w:fill="C6D9F1" w:themeFill="text2" w:themeFillTint="33"/>
        <w:tblLook w:val="04A0" w:firstRow="1" w:lastRow="0" w:firstColumn="1" w:lastColumn="0" w:noHBand="0" w:noVBand="1"/>
        <w:tblCaption w:val="Student Rights and Responsibilities"/>
      </w:tblPr>
      <w:tblGrid>
        <w:gridCol w:w="10790"/>
      </w:tblGrid>
      <w:tr w:rsidR="00D52C6E" w:rsidRPr="00694335" w:rsidTr="00EB7C06">
        <w:trPr>
          <w:tblHeader/>
        </w:trPr>
        <w:tc>
          <w:tcPr>
            <w:tcW w:w="11016" w:type="dxa"/>
            <w:shd w:val="clear" w:color="auto" w:fill="C6D9F1" w:themeFill="text2" w:themeFillTint="33"/>
          </w:tcPr>
          <w:p w:rsidR="00D52C6E" w:rsidRPr="00694335" w:rsidRDefault="00D52C6E" w:rsidP="00D52C6E">
            <w:pPr>
              <w:pStyle w:val="Heading2"/>
              <w:spacing w:before="0"/>
              <w:outlineLvl w:val="1"/>
            </w:pPr>
            <w:r w:rsidRPr="00694335">
              <w:rPr>
                <w:color w:val="auto"/>
              </w:rPr>
              <w:t>Student Equity Program</w:t>
            </w:r>
          </w:p>
        </w:tc>
      </w:tr>
    </w:tbl>
    <w:p w:rsidR="00D52C6E" w:rsidRPr="00694335" w:rsidRDefault="00D52C6E" w:rsidP="00D52C6E">
      <w:pPr>
        <w:pStyle w:val="ListParagraph"/>
        <w:autoSpaceDE w:val="0"/>
        <w:autoSpaceDN w:val="0"/>
        <w:adjustRightInd w:val="0"/>
        <w:spacing w:before="120" w:after="0" w:line="240" w:lineRule="auto"/>
        <w:ind w:left="0"/>
        <w:rPr>
          <w:rFonts w:ascii="Cambria" w:hAnsi="Cambria" w:cs="Times New Roman"/>
          <w:b/>
          <w:bCs/>
          <w:i/>
          <w:sz w:val="24"/>
          <w:szCs w:val="24"/>
        </w:rPr>
      </w:pPr>
      <w:r w:rsidRPr="00694335">
        <w:rPr>
          <w:rFonts w:ascii="Cambria" w:hAnsi="Cambria" w:cs="Times New Roman"/>
          <w:b/>
          <w:bCs/>
          <w:i/>
          <w:sz w:val="24"/>
          <w:szCs w:val="24"/>
        </w:rPr>
        <w:t>[Required language.]</w:t>
      </w:r>
    </w:p>
    <w:p w:rsidR="00D52C6E" w:rsidRPr="00694335" w:rsidRDefault="00D52C6E" w:rsidP="00D52C6E">
      <w:pPr>
        <w:autoSpaceDE w:val="0"/>
        <w:autoSpaceDN w:val="0"/>
        <w:adjustRightInd w:val="0"/>
        <w:spacing w:after="0" w:line="240" w:lineRule="auto"/>
        <w:rPr>
          <w:rFonts w:ascii="Cambria" w:hAnsi="Cambria" w:cs="Times New Roman"/>
          <w:color w:val="000000"/>
          <w:sz w:val="24"/>
          <w:szCs w:val="24"/>
        </w:rPr>
      </w:pPr>
    </w:p>
    <w:p w:rsidR="00D52C6E" w:rsidRPr="00694335" w:rsidRDefault="00D52C6E" w:rsidP="00D52C6E">
      <w:pPr>
        <w:pStyle w:val="ListParagraph"/>
        <w:numPr>
          <w:ilvl w:val="0"/>
          <w:numId w:val="12"/>
        </w:numPr>
        <w:rPr>
          <w:rFonts w:ascii="Cambria" w:hAnsi="Cambria" w:cs="Times New Roman"/>
          <w:color w:val="000000"/>
          <w:sz w:val="24"/>
          <w:szCs w:val="24"/>
        </w:rPr>
      </w:pPr>
      <w:r w:rsidRPr="00694335">
        <w:rPr>
          <w:rFonts w:ascii="Cambria" w:hAnsi="Cambria" w:cs="Times New Roman"/>
          <w:color w:val="000000"/>
          <w:sz w:val="24"/>
          <w:szCs w:val="24"/>
        </w:rPr>
        <w:t xml:space="preserve">The Student Equity Program strives to improve Imperial Valley College’s success outcomes, particularly for students who have been historically underrepresented and underserved. The college identifies strategies to monitor and address equity issues, making efforts to mitigate any disproportionate impact on student success and achievement. Our institutional data provides insight surrounding student populations who historically, are not fully represented. Student </w:t>
      </w:r>
      <w:r w:rsidRPr="00694335">
        <w:rPr>
          <w:rFonts w:ascii="Cambria" w:hAnsi="Cambria" w:cs="Times New Roman"/>
          <w:color w:val="000000"/>
          <w:sz w:val="24"/>
          <w:szCs w:val="24"/>
        </w:rPr>
        <w:lastRenderedPageBreak/>
        <w:t>Equity addresses disparities and/or disproportionate impact in student success across disaggregated student equity groups including gender, ethnicity, disability status, financial need, Veterans, foster youth, homelessness, and formerly incarcerated students. The Student Equity Program provides direct supportive services to empower students experiencing insecurities related to food, housing, transportation, textbooks, and shower access. We recognize that students who struggle meeting their basic needs are also at an academic and economic disadvantage, creating barriers to academic success and wellness. We strive to remove barriers that affect IVC students’ access to education, degree and certificate completion, successful completion of developmental math and English courses, and the ability to transfer to a university. Contact: 760.355.5736 or 760.355.5733 Building 100.</w:t>
      </w:r>
    </w:p>
    <w:p w:rsidR="00D52C6E" w:rsidRPr="00694335" w:rsidRDefault="00D52C6E" w:rsidP="00D52C6E">
      <w:pPr>
        <w:pStyle w:val="ListParagraph"/>
        <w:numPr>
          <w:ilvl w:val="0"/>
          <w:numId w:val="12"/>
        </w:numPr>
      </w:pPr>
      <w:r w:rsidRPr="00694335">
        <w:rPr>
          <w:rFonts w:ascii="Cambria" w:hAnsi="Cambria" w:cs="Times New Roman"/>
          <w:color w:val="000000"/>
          <w:sz w:val="24"/>
          <w:szCs w:val="24"/>
        </w:rPr>
        <w:t>The Student Equity Program also houses IVC’s Homeless Liaison, who provides direct services, campus, and community referrals to students experiencing homelessness as defined by the McKinney-Vento Act. Contact: 760.355.5736 Building 100.</w:t>
      </w:r>
    </w:p>
    <w:tbl>
      <w:tblPr>
        <w:tblStyle w:val="TableGrid"/>
        <w:tblW w:w="0" w:type="auto"/>
        <w:shd w:val="clear" w:color="auto" w:fill="C6D9F1" w:themeFill="text2" w:themeFillTint="33"/>
        <w:tblLook w:val="04A0" w:firstRow="1" w:lastRow="0" w:firstColumn="1" w:lastColumn="0" w:noHBand="0" w:noVBand="1"/>
        <w:tblCaption w:val="Student Rights and Responsibilities"/>
      </w:tblPr>
      <w:tblGrid>
        <w:gridCol w:w="10790"/>
      </w:tblGrid>
      <w:tr w:rsidR="00A74213" w:rsidRPr="00694335" w:rsidTr="00770E41">
        <w:trPr>
          <w:tblHeader/>
        </w:trPr>
        <w:tc>
          <w:tcPr>
            <w:tcW w:w="11016" w:type="dxa"/>
            <w:shd w:val="clear" w:color="auto" w:fill="C6D9F1" w:themeFill="text2" w:themeFillTint="33"/>
          </w:tcPr>
          <w:p w:rsidR="00A74213" w:rsidRPr="00694335" w:rsidRDefault="00A74213" w:rsidP="00A74213">
            <w:pPr>
              <w:pStyle w:val="Heading2"/>
              <w:spacing w:before="0"/>
              <w:outlineLvl w:val="1"/>
            </w:pPr>
            <w:r w:rsidRPr="00694335">
              <w:rPr>
                <w:color w:val="auto"/>
              </w:rPr>
              <w:t>Student Rights and Responsibilities</w:t>
            </w:r>
          </w:p>
        </w:tc>
      </w:tr>
    </w:tbl>
    <w:p w:rsidR="00A74213" w:rsidRPr="00694335" w:rsidRDefault="00A74213" w:rsidP="00A74213">
      <w:pPr>
        <w:pStyle w:val="ListParagraph"/>
        <w:autoSpaceDE w:val="0"/>
        <w:autoSpaceDN w:val="0"/>
        <w:adjustRightInd w:val="0"/>
        <w:spacing w:before="120" w:after="0" w:line="240" w:lineRule="auto"/>
        <w:ind w:left="0"/>
        <w:rPr>
          <w:rFonts w:ascii="Cambria" w:hAnsi="Cambria" w:cs="Times New Roman"/>
          <w:b/>
          <w:bCs/>
          <w:i/>
          <w:sz w:val="24"/>
          <w:szCs w:val="24"/>
        </w:rPr>
      </w:pPr>
      <w:r w:rsidRPr="00694335">
        <w:rPr>
          <w:rFonts w:ascii="Cambria" w:hAnsi="Cambria" w:cs="Times New Roman"/>
          <w:b/>
          <w:bCs/>
          <w:i/>
          <w:sz w:val="24"/>
          <w:szCs w:val="24"/>
        </w:rPr>
        <w:t>[Required language.]</w:t>
      </w:r>
    </w:p>
    <w:p w:rsidR="00A74213" w:rsidRPr="00694335" w:rsidRDefault="00A74213" w:rsidP="00A74213">
      <w:pPr>
        <w:autoSpaceDE w:val="0"/>
        <w:autoSpaceDN w:val="0"/>
        <w:adjustRightInd w:val="0"/>
        <w:spacing w:after="0" w:line="240" w:lineRule="auto"/>
        <w:rPr>
          <w:rFonts w:ascii="Cambria" w:hAnsi="Cambria" w:cs="Times New Roman"/>
          <w:color w:val="000000"/>
          <w:sz w:val="24"/>
          <w:szCs w:val="24"/>
        </w:rPr>
      </w:pPr>
    </w:p>
    <w:p w:rsidR="008338A6" w:rsidRPr="00694335" w:rsidRDefault="00203F10" w:rsidP="00C4594E">
      <w:pPr>
        <w:autoSpaceDE w:val="0"/>
        <w:autoSpaceDN w:val="0"/>
        <w:adjustRightInd w:val="0"/>
        <w:spacing w:after="0" w:line="240" w:lineRule="auto"/>
        <w:rPr>
          <w:rFonts w:ascii="Cambria" w:hAnsi="Cambria" w:cs="Times New Roman"/>
          <w:color w:val="000000"/>
          <w:sz w:val="24"/>
          <w:szCs w:val="24"/>
        </w:rPr>
      </w:pPr>
      <w:r w:rsidRPr="00694335">
        <w:rPr>
          <w:rFonts w:ascii="Cambria" w:hAnsi="Cambria" w:cs="Times New Roman"/>
          <w:color w:val="000000"/>
          <w:sz w:val="24"/>
          <w:szCs w:val="24"/>
        </w:rPr>
        <w:t>Students have the right to experience a positive learning environment</w:t>
      </w:r>
      <w:r w:rsidR="004F54F6" w:rsidRPr="00694335">
        <w:rPr>
          <w:rFonts w:ascii="Cambria" w:hAnsi="Cambria" w:cs="Times New Roman"/>
          <w:color w:val="000000"/>
          <w:sz w:val="24"/>
          <w:szCs w:val="24"/>
        </w:rPr>
        <w:t xml:space="preserve"> and </w:t>
      </w:r>
      <w:r w:rsidR="00A74213" w:rsidRPr="00694335">
        <w:rPr>
          <w:rFonts w:ascii="Cambria" w:hAnsi="Cambria" w:cs="Times New Roman"/>
          <w:color w:val="000000"/>
          <w:sz w:val="24"/>
          <w:szCs w:val="24"/>
        </w:rPr>
        <w:t xml:space="preserve">to </w:t>
      </w:r>
      <w:r w:rsidRPr="00694335">
        <w:rPr>
          <w:rFonts w:ascii="Cambria" w:hAnsi="Cambria" w:cs="Times New Roman"/>
          <w:color w:val="000000"/>
          <w:sz w:val="24"/>
          <w:szCs w:val="24"/>
        </w:rPr>
        <w:t>due</w:t>
      </w:r>
      <w:r w:rsidR="00814DA2" w:rsidRPr="00694335">
        <w:rPr>
          <w:rFonts w:ascii="Cambria" w:hAnsi="Cambria" w:cs="Times New Roman"/>
          <w:color w:val="000000"/>
          <w:sz w:val="24"/>
          <w:szCs w:val="24"/>
        </w:rPr>
        <w:t xml:space="preserve"> </w:t>
      </w:r>
      <w:r w:rsidRPr="00694335">
        <w:rPr>
          <w:rFonts w:ascii="Cambria" w:hAnsi="Cambria" w:cs="Times New Roman"/>
          <w:color w:val="000000"/>
          <w:sz w:val="24"/>
          <w:szCs w:val="24"/>
        </w:rPr>
        <w:t>process</w:t>
      </w:r>
      <w:r w:rsidR="00A74213" w:rsidRPr="00694335">
        <w:rPr>
          <w:rFonts w:ascii="Cambria" w:hAnsi="Cambria" w:cs="Times New Roman"/>
          <w:color w:val="000000"/>
          <w:sz w:val="24"/>
          <w:szCs w:val="24"/>
        </w:rPr>
        <w:t xml:space="preserve"> of law</w:t>
      </w:r>
      <w:r w:rsidRPr="00694335">
        <w:rPr>
          <w:rFonts w:ascii="Cambria" w:hAnsi="Cambria" w:cs="Times New Roman"/>
          <w:color w:val="000000"/>
          <w:sz w:val="24"/>
          <w:szCs w:val="24"/>
        </w:rPr>
        <w:t xml:space="preserve">. </w:t>
      </w:r>
      <w:r w:rsidR="00814DA2" w:rsidRPr="00694335">
        <w:rPr>
          <w:rFonts w:ascii="Cambria" w:hAnsi="Cambria" w:cs="Times New Roman"/>
          <w:color w:val="000000"/>
          <w:sz w:val="24"/>
          <w:szCs w:val="24"/>
        </w:rPr>
        <w:t xml:space="preserve"> </w:t>
      </w:r>
      <w:r w:rsidRPr="00694335">
        <w:rPr>
          <w:rFonts w:ascii="Cambria" w:hAnsi="Cambria" w:cs="Times New Roman"/>
          <w:color w:val="000000"/>
          <w:sz w:val="24"/>
          <w:szCs w:val="24"/>
        </w:rPr>
        <w:t xml:space="preserve">For </w:t>
      </w:r>
      <w:r w:rsidR="00A74213" w:rsidRPr="00694335">
        <w:rPr>
          <w:rFonts w:ascii="Cambria" w:hAnsi="Cambria" w:cs="Times New Roman"/>
          <w:color w:val="000000"/>
          <w:sz w:val="24"/>
          <w:szCs w:val="24"/>
        </w:rPr>
        <w:t>more</w:t>
      </w:r>
      <w:r w:rsidRPr="00694335">
        <w:rPr>
          <w:rFonts w:ascii="Cambria" w:hAnsi="Cambria" w:cs="Times New Roman"/>
          <w:color w:val="000000"/>
          <w:sz w:val="24"/>
          <w:szCs w:val="24"/>
        </w:rPr>
        <w:t xml:space="preserve"> information regarding student rights and responsibilities</w:t>
      </w:r>
      <w:r w:rsidR="0029080E" w:rsidRPr="00694335">
        <w:rPr>
          <w:rFonts w:ascii="Cambria" w:hAnsi="Cambria" w:cs="Times New Roman"/>
          <w:color w:val="000000"/>
          <w:sz w:val="24"/>
          <w:szCs w:val="24"/>
        </w:rPr>
        <w:t>,</w:t>
      </w:r>
      <w:r w:rsidRPr="00694335">
        <w:rPr>
          <w:rFonts w:ascii="Cambria" w:hAnsi="Cambria" w:cs="Times New Roman"/>
          <w:color w:val="000000"/>
          <w:sz w:val="24"/>
          <w:szCs w:val="24"/>
        </w:rPr>
        <w:t xml:space="preserve"> please refer to the</w:t>
      </w:r>
      <w:r w:rsidR="00814DA2" w:rsidRPr="00694335">
        <w:rPr>
          <w:rFonts w:ascii="Cambria" w:hAnsi="Cambria" w:cs="Times New Roman"/>
          <w:color w:val="000000"/>
          <w:sz w:val="24"/>
          <w:szCs w:val="24"/>
        </w:rPr>
        <w:t xml:space="preserve"> </w:t>
      </w:r>
      <w:r w:rsidR="00A74213" w:rsidRPr="00694335">
        <w:rPr>
          <w:rFonts w:ascii="Cambria" w:hAnsi="Cambria" w:cs="Times New Roman"/>
          <w:color w:val="000000"/>
          <w:sz w:val="24"/>
          <w:szCs w:val="24"/>
        </w:rPr>
        <w:t xml:space="preserve">IVC </w:t>
      </w:r>
      <w:hyperlink r:id="rId32" w:tooltip="General Catalog" w:history="1">
        <w:r w:rsidR="00A74213" w:rsidRPr="00694335">
          <w:rPr>
            <w:rStyle w:val="Hyperlink"/>
            <w:rFonts w:ascii="Cambria" w:hAnsi="Cambria" w:cs="Times New Roman"/>
            <w:sz w:val="24"/>
            <w:szCs w:val="24"/>
            <w:u w:val="none"/>
          </w:rPr>
          <w:t>General Catalog</w:t>
        </w:r>
      </w:hyperlink>
      <w:r w:rsidR="00A74213" w:rsidRPr="00694335">
        <w:rPr>
          <w:rFonts w:ascii="Cambria" w:hAnsi="Cambria" w:cs="Times New Roman"/>
          <w:color w:val="000000"/>
          <w:sz w:val="24"/>
          <w:szCs w:val="24"/>
        </w:rPr>
        <w:t>.</w:t>
      </w:r>
    </w:p>
    <w:p w:rsidR="00435434" w:rsidRPr="00694335" w:rsidRDefault="00435434" w:rsidP="00281A8A">
      <w:pPr>
        <w:pStyle w:val="Heading2"/>
        <w:spacing w:before="0" w:line="240" w:lineRule="auto"/>
        <w:rPr>
          <w:color w:val="auto"/>
        </w:rPr>
      </w:pPr>
    </w:p>
    <w:tbl>
      <w:tblPr>
        <w:tblStyle w:val="TableGrid"/>
        <w:tblW w:w="0" w:type="auto"/>
        <w:shd w:val="clear" w:color="auto" w:fill="C6D9F1" w:themeFill="text2" w:themeFillTint="33"/>
        <w:tblLook w:val="04A0" w:firstRow="1" w:lastRow="0" w:firstColumn="1" w:lastColumn="0" w:noHBand="0" w:noVBand="1"/>
        <w:tblCaption w:val="Information Literacy"/>
      </w:tblPr>
      <w:tblGrid>
        <w:gridCol w:w="10790"/>
      </w:tblGrid>
      <w:tr w:rsidR="00435434" w:rsidRPr="00694335" w:rsidTr="00694335">
        <w:trPr>
          <w:tblHeader/>
        </w:trPr>
        <w:tc>
          <w:tcPr>
            <w:tcW w:w="10790" w:type="dxa"/>
            <w:shd w:val="clear" w:color="auto" w:fill="C6D9F1" w:themeFill="text2" w:themeFillTint="33"/>
          </w:tcPr>
          <w:p w:rsidR="00435434" w:rsidRPr="00694335" w:rsidRDefault="00435434" w:rsidP="00435434">
            <w:pPr>
              <w:pStyle w:val="Heading2"/>
              <w:spacing w:before="0"/>
              <w:outlineLvl w:val="1"/>
            </w:pPr>
            <w:r w:rsidRPr="00694335">
              <w:rPr>
                <w:color w:val="auto"/>
              </w:rPr>
              <w:t>Information Literacy</w:t>
            </w:r>
          </w:p>
        </w:tc>
      </w:tr>
    </w:tbl>
    <w:p w:rsidR="00435434" w:rsidRPr="00694335" w:rsidRDefault="00435434" w:rsidP="00435434">
      <w:pPr>
        <w:pStyle w:val="ListParagraph"/>
        <w:autoSpaceDE w:val="0"/>
        <w:autoSpaceDN w:val="0"/>
        <w:adjustRightInd w:val="0"/>
        <w:spacing w:before="120" w:after="0" w:line="240" w:lineRule="auto"/>
        <w:ind w:left="0"/>
        <w:rPr>
          <w:rFonts w:ascii="Cambria" w:hAnsi="Cambria" w:cs="Times New Roman"/>
          <w:b/>
          <w:bCs/>
          <w:i/>
          <w:sz w:val="24"/>
          <w:szCs w:val="24"/>
        </w:rPr>
      </w:pPr>
      <w:r w:rsidRPr="00694335">
        <w:rPr>
          <w:rFonts w:ascii="Cambria" w:hAnsi="Cambria" w:cs="Times New Roman"/>
          <w:b/>
          <w:bCs/>
          <w:i/>
          <w:sz w:val="24"/>
          <w:szCs w:val="24"/>
        </w:rPr>
        <w:t>[Required language.]</w:t>
      </w:r>
    </w:p>
    <w:p w:rsidR="00435434" w:rsidRPr="00694335" w:rsidRDefault="00435434" w:rsidP="00C4594E">
      <w:pPr>
        <w:autoSpaceDE w:val="0"/>
        <w:autoSpaceDN w:val="0"/>
        <w:adjustRightInd w:val="0"/>
        <w:spacing w:after="0" w:line="240" w:lineRule="auto"/>
        <w:rPr>
          <w:rFonts w:ascii="Cambria" w:hAnsi="Cambria" w:cs="Times New Roman"/>
          <w:color w:val="000000"/>
          <w:sz w:val="24"/>
          <w:szCs w:val="24"/>
        </w:rPr>
      </w:pPr>
    </w:p>
    <w:p w:rsidR="003B1DB2" w:rsidRPr="00694335" w:rsidRDefault="003B1DB2" w:rsidP="00C4594E">
      <w:pPr>
        <w:autoSpaceDE w:val="0"/>
        <w:autoSpaceDN w:val="0"/>
        <w:adjustRightInd w:val="0"/>
        <w:spacing w:after="0" w:line="240" w:lineRule="auto"/>
        <w:rPr>
          <w:rFonts w:ascii="Cambria" w:hAnsi="Cambria" w:cs="Times New Roman"/>
          <w:color w:val="000000"/>
          <w:sz w:val="24"/>
          <w:szCs w:val="24"/>
        </w:rPr>
      </w:pPr>
      <w:r w:rsidRPr="00694335">
        <w:rPr>
          <w:rFonts w:ascii="Cambria" w:hAnsi="Cambria" w:cs="Times New Roman"/>
          <w:color w:val="000000"/>
          <w:sz w:val="24"/>
          <w:szCs w:val="24"/>
        </w:rPr>
        <w:t>Imperial Valley College is dedicated to help</w:t>
      </w:r>
      <w:r w:rsidR="0029080E" w:rsidRPr="00694335">
        <w:rPr>
          <w:rFonts w:ascii="Cambria" w:hAnsi="Cambria" w:cs="Times New Roman"/>
          <w:color w:val="000000"/>
          <w:sz w:val="24"/>
          <w:szCs w:val="24"/>
        </w:rPr>
        <w:t>ing</w:t>
      </w:r>
      <w:r w:rsidRPr="00694335">
        <w:rPr>
          <w:rFonts w:ascii="Cambria" w:hAnsi="Cambria" w:cs="Times New Roman"/>
          <w:color w:val="000000"/>
          <w:sz w:val="24"/>
          <w:szCs w:val="24"/>
        </w:rPr>
        <w:t xml:space="preserve"> students skillfully discover, evaluate, and use information from all sources.</w:t>
      </w:r>
      <w:r w:rsidR="00435434" w:rsidRPr="00694335">
        <w:rPr>
          <w:rFonts w:ascii="Cambria" w:hAnsi="Cambria" w:cs="Times New Roman"/>
          <w:color w:val="000000"/>
          <w:sz w:val="24"/>
          <w:szCs w:val="24"/>
        </w:rPr>
        <w:t xml:space="preserve">  The IVC </w:t>
      </w:r>
      <w:hyperlink r:id="rId33" w:tooltip="Library Department" w:history="1">
        <w:r w:rsidR="00435434" w:rsidRPr="00694335">
          <w:rPr>
            <w:rStyle w:val="Hyperlink"/>
            <w:rFonts w:ascii="Cambria" w:hAnsi="Cambria" w:cs="Times New Roman"/>
            <w:sz w:val="24"/>
            <w:szCs w:val="24"/>
            <w:u w:val="none"/>
          </w:rPr>
          <w:t>Library</w:t>
        </w:r>
        <w:r w:rsidR="00124B8D" w:rsidRPr="00694335">
          <w:rPr>
            <w:rStyle w:val="Hyperlink"/>
            <w:rFonts w:ascii="Cambria" w:hAnsi="Cambria" w:cs="Times New Roman"/>
            <w:sz w:val="24"/>
            <w:szCs w:val="24"/>
            <w:u w:val="none"/>
          </w:rPr>
          <w:t xml:space="preserve"> Department</w:t>
        </w:r>
      </w:hyperlink>
      <w:r w:rsidR="00435434" w:rsidRPr="00694335">
        <w:rPr>
          <w:rFonts w:ascii="Cambria" w:hAnsi="Cambria" w:cs="Times New Roman"/>
          <w:color w:val="000000"/>
          <w:sz w:val="24"/>
          <w:szCs w:val="24"/>
        </w:rPr>
        <w:t xml:space="preserve"> provides numerous</w:t>
      </w:r>
      <w:r w:rsidRPr="00694335">
        <w:rPr>
          <w:rFonts w:ascii="Cambria" w:hAnsi="Cambria" w:cs="Times New Roman"/>
          <w:color w:val="000000"/>
          <w:sz w:val="24"/>
          <w:szCs w:val="24"/>
        </w:rPr>
        <w:t xml:space="preserve"> </w:t>
      </w:r>
      <w:hyperlink r:id="rId34" w:tooltip="Information Literacy Tutorials" w:history="1">
        <w:r w:rsidR="00435434" w:rsidRPr="00694335">
          <w:rPr>
            <w:rStyle w:val="Hyperlink"/>
            <w:rFonts w:ascii="Cambria" w:hAnsi="Cambria" w:cs="Times New Roman"/>
            <w:sz w:val="24"/>
            <w:szCs w:val="24"/>
            <w:u w:val="none"/>
          </w:rPr>
          <w:t>Information Literacy Tutorials</w:t>
        </w:r>
      </w:hyperlink>
      <w:r w:rsidR="00435434" w:rsidRPr="00694335">
        <w:rPr>
          <w:rFonts w:ascii="Cambria" w:hAnsi="Cambria" w:cs="Times New Roman"/>
          <w:color w:val="000000"/>
          <w:sz w:val="24"/>
          <w:szCs w:val="24"/>
        </w:rPr>
        <w:t xml:space="preserve"> to assist students in this endeavor.</w:t>
      </w:r>
      <w:r w:rsidR="00585950" w:rsidRPr="00694335">
        <w:rPr>
          <w:rFonts w:ascii="Cambria" w:hAnsi="Cambria" w:cs="Times New Roman"/>
          <w:color w:val="000000"/>
          <w:sz w:val="24"/>
          <w:szCs w:val="24"/>
        </w:rPr>
        <w:t xml:space="preserve"> </w:t>
      </w:r>
    </w:p>
    <w:p w:rsidR="00435434" w:rsidRPr="00694335" w:rsidRDefault="00435434" w:rsidP="00281A8A">
      <w:pPr>
        <w:pStyle w:val="Heading2"/>
        <w:spacing w:before="0" w:line="240" w:lineRule="auto"/>
        <w:rPr>
          <w:color w:val="auto"/>
        </w:rPr>
      </w:pPr>
    </w:p>
    <w:tbl>
      <w:tblPr>
        <w:tblStyle w:val="TableGrid"/>
        <w:tblW w:w="0" w:type="auto"/>
        <w:shd w:val="clear" w:color="auto" w:fill="C6D9F1" w:themeFill="text2" w:themeFillTint="33"/>
        <w:tblLook w:val="04A0" w:firstRow="1" w:lastRow="0" w:firstColumn="1" w:lastColumn="0" w:noHBand="0" w:noVBand="1"/>
        <w:tblCaption w:val="Anticipated Class Schedule and Calendar"/>
      </w:tblPr>
      <w:tblGrid>
        <w:gridCol w:w="10790"/>
      </w:tblGrid>
      <w:tr w:rsidR="00435434" w:rsidRPr="00694335" w:rsidTr="00770E41">
        <w:trPr>
          <w:tblHeader/>
        </w:trPr>
        <w:tc>
          <w:tcPr>
            <w:tcW w:w="11016" w:type="dxa"/>
            <w:shd w:val="clear" w:color="auto" w:fill="C6D9F1" w:themeFill="text2" w:themeFillTint="33"/>
          </w:tcPr>
          <w:p w:rsidR="00435434" w:rsidRPr="00694335" w:rsidRDefault="00435434" w:rsidP="00435434">
            <w:pPr>
              <w:pStyle w:val="Heading2"/>
              <w:spacing w:before="0"/>
              <w:outlineLvl w:val="1"/>
            </w:pPr>
            <w:r w:rsidRPr="00694335">
              <w:rPr>
                <w:color w:val="auto"/>
              </w:rPr>
              <w:t>Anticipated Class Schedule/Calendar</w:t>
            </w:r>
          </w:p>
        </w:tc>
      </w:tr>
    </w:tbl>
    <w:p w:rsidR="008338A6" w:rsidRPr="00694335" w:rsidRDefault="00435434" w:rsidP="00435434">
      <w:pPr>
        <w:pStyle w:val="ListParagraph"/>
        <w:autoSpaceDE w:val="0"/>
        <w:autoSpaceDN w:val="0"/>
        <w:adjustRightInd w:val="0"/>
        <w:spacing w:before="120" w:after="0" w:line="240" w:lineRule="auto"/>
        <w:ind w:left="0"/>
        <w:rPr>
          <w:rFonts w:ascii="Cambria" w:hAnsi="Cambria" w:cs="Times New Roman"/>
          <w:i/>
          <w:sz w:val="24"/>
          <w:szCs w:val="24"/>
        </w:rPr>
      </w:pPr>
      <w:r w:rsidRPr="00694335">
        <w:rPr>
          <w:rFonts w:ascii="Cambria" w:hAnsi="Cambria" w:cs="Times New Roman"/>
          <w:b/>
          <w:bCs/>
          <w:i/>
          <w:sz w:val="24"/>
          <w:szCs w:val="24"/>
        </w:rPr>
        <w:t xml:space="preserve">[Required Information – Discretionary Language and Formatting:  </w:t>
      </w:r>
      <w:r w:rsidR="00EB3F21" w:rsidRPr="00694335">
        <w:rPr>
          <w:rFonts w:ascii="Cambria" w:hAnsi="Cambria" w:cs="Times New Roman"/>
          <w:i/>
          <w:sz w:val="24"/>
          <w:szCs w:val="24"/>
        </w:rPr>
        <w:t xml:space="preserve">The instructor </w:t>
      </w:r>
      <w:r w:rsidR="007C4593" w:rsidRPr="00694335">
        <w:rPr>
          <w:rFonts w:ascii="Cambria" w:hAnsi="Cambria" w:cs="Times New Roman"/>
          <w:i/>
          <w:sz w:val="24"/>
          <w:szCs w:val="24"/>
        </w:rPr>
        <w:t>will</w:t>
      </w:r>
      <w:r w:rsidR="008F5BC7" w:rsidRPr="00694335">
        <w:rPr>
          <w:rFonts w:ascii="Cambria" w:hAnsi="Cambria" w:cs="Times New Roman"/>
          <w:i/>
          <w:sz w:val="24"/>
          <w:szCs w:val="24"/>
        </w:rPr>
        <w:t xml:space="preserve"> </w:t>
      </w:r>
      <w:r w:rsidR="007C4593" w:rsidRPr="00694335">
        <w:rPr>
          <w:rFonts w:ascii="Cambria" w:hAnsi="Cambria" w:cs="Times New Roman"/>
          <w:i/>
          <w:sz w:val="24"/>
          <w:szCs w:val="24"/>
        </w:rPr>
        <w:t>provide a tentative, provisional</w:t>
      </w:r>
      <w:r w:rsidR="00EB3F21" w:rsidRPr="00694335">
        <w:rPr>
          <w:rFonts w:ascii="Cambria" w:hAnsi="Cambria" w:cs="Times New Roman"/>
          <w:i/>
          <w:sz w:val="24"/>
          <w:szCs w:val="24"/>
        </w:rPr>
        <w:t xml:space="preserve"> overview of the reading</w:t>
      </w:r>
      <w:r w:rsidR="00B44726" w:rsidRPr="00694335">
        <w:rPr>
          <w:rFonts w:ascii="Cambria" w:hAnsi="Cambria" w:cs="Times New Roman"/>
          <w:i/>
          <w:sz w:val="24"/>
          <w:szCs w:val="24"/>
        </w:rPr>
        <w:t>s</w:t>
      </w:r>
      <w:r w:rsidR="008F5BC7" w:rsidRPr="00694335">
        <w:rPr>
          <w:rFonts w:ascii="Cambria" w:hAnsi="Cambria" w:cs="Times New Roman"/>
          <w:i/>
          <w:sz w:val="24"/>
          <w:szCs w:val="24"/>
        </w:rPr>
        <w:t>, assignments, tests,</w:t>
      </w:r>
      <w:r w:rsidR="00EB3F21" w:rsidRPr="00694335">
        <w:rPr>
          <w:rFonts w:ascii="Cambria" w:hAnsi="Cambria" w:cs="Times New Roman"/>
          <w:i/>
          <w:sz w:val="24"/>
          <w:szCs w:val="24"/>
        </w:rPr>
        <w:t xml:space="preserve"> </w:t>
      </w:r>
      <w:r w:rsidRPr="00694335">
        <w:rPr>
          <w:rFonts w:ascii="Cambria" w:hAnsi="Cambria" w:cs="Times New Roman"/>
          <w:i/>
          <w:sz w:val="24"/>
          <w:szCs w:val="24"/>
        </w:rPr>
        <w:t>and/</w:t>
      </w:r>
      <w:r w:rsidR="00EB3F21" w:rsidRPr="00694335">
        <w:rPr>
          <w:rFonts w:ascii="Cambria" w:hAnsi="Cambria" w:cs="Times New Roman"/>
          <w:i/>
          <w:sz w:val="24"/>
          <w:szCs w:val="24"/>
        </w:rPr>
        <w:t>or other activit</w:t>
      </w:r>
      <w:r w:rsidR="00B44726" w:rsidRPr="00694335">
        <w:rPr>
          <w:rFonts w:ascii="Cambria" w:hAnsi="Cambria" w:cs="Times New Roman"/>
          <w:i/>
          <w:sz w:val="24"/>
          <w:szCs w:val="24"/>
        </w:rPr>
        <w:t>ies</w:t>
      </w:r>
      <w:r w:rsidR="00EB3F21" w:rsidRPr="00694335">
        <w:rPr>
          <w:rFonts w:ascii="Cambria" w:hAnsi="Cambria" w:cs="Times New Roman"/>
          <w:i/>
          <w:sz w:val="24"/>
          <w:szCs w:val="24"/>
        </w:rPr>
        <w:t xml:space="preserve"> for the duration of the course.  </w:t>
      </w:r>
      <w:r w:rsidRPr="00694335">
        <w:rPr>
          <w:rFonts w:ascii="Cambria" w:hAnsi="Cambria" w:cs="Times New Roman"/>
          <w:i/>
          <w:sz w:val="24"/>
          <w:szCs w:val="24"/>
        </w:rPr>
        <w:t>A</w:t>
      </w:r>
      <w:r w:rsidR="00EB3F21" w:rsidRPr="00694335">
        <w:rPr>
          <w:rFonts w:ascii="Cambria" w:hAnsi="Cambria" w:cs="Times New Roman"/>
          <w:i/>
          <w:sz w:val="24"/>
          <w:szCs w:val="24"/>
        </w:rPr>
        <w:t xml:space="preserve"> table format </w:t>
      </w:r>
      <w:r w:rsidRPr="00694335">
        <w:rPr>
          <w:rFonts w:ascii="Cambria" w:hAnsi="Cambria" w:cs="Times New Roman"/>
          <w:i/>
          <w:sz w:val="24"/>
          <w:szCs w:val="24"/>
        </w:rPr>
        <w:t xml:space="preserve">may be </w:t>
      </w:r>
      <w:r w:rsidR="00EB3F21" w:rsidRPr="00694335">
        <w:rPr>
          <w:rFonts w:ascii="Cambria" w:hAnsi="Cambria" w:cs="Times New Roman"/>
          <w:i/>
          <w:sz w:val="24"/>
          <w:szCs w:val="24"/>
        </w:rPr>
        <w:t>useful for this purpose.</w:t>
      </w:r>
      <w:r w:rsidR="00124B8D" w:rsidRPr="00694335">
        <w:rPr>
          <w:rFonts w:ascii="Cambria" w:hAnsi="Cambria" w:cs="Times New Roman"/>
          <w:i/>
          <w:sz w:val="24"/>
          <w:szCs w:val="24"/>
        </w:rPr>
        <w:t>]</w:t>
      </w:r>
      <w:r w:rsidR="00EB3F21" w:rsidRPr="00694335">
        <w:rPr>
          <w:rFonts w:ascii="Cambria" w:hAnsi="Cambria" w:cs="Times New Roman"/>
          <w:i/>
          <w:sz w:val="24"/>
          <w:szCs w:val="24"/>
        </w:rPr>
        <w:t xml:space="preserve"> </w:t>
      </w:r>
    </w:p>
    <w:p w:rsidR="00814DA2" w:rsidRPr="00694335" w:rsidRDefault="00814DA2" w:rsidP="00C4594E">
      <w:pPr>
        <w:spacing w:after="0" w:line="240" w:lineRule="auto"/>
        <w:rPr>
          <w:rFonts w:ascii="Cambria" w:hAnsi="Cambria" w:cs="Times New Roman"/>
          <w:b/>
          <w:sz w:val="24"/>
          <w:szCs w:val="24"/>
        </w:rPr>
      </w:pPr>
    </w:p>
    <w:tbl>
      <w:tblPr>
        <w:tblStyle w:val="TableGrid"/>
        <w:tblW w:w="0" w:type="auto"/>
        <w:tblLook w:val="04A0" w:firstRow="1" w:lastRow="0" w:firstColumn="1" w:lastColumn="0" w:noHBand="0" w:noVBand="1"/>
        <w:tblCaption w:val="Class Schedule and Calendar"/>
      </w:tblPr>
      <w:tblGrid>
        <w:gridCol w:w="1798"/>
        <w:gridCol w:w="5979"/>
        <w:gridCol w:w="3013"/>
      </w:tblGrid>
      <w:tr w:rsidR="00814DA2" w:rsidRPr="00694335" w:rsidTr="00694335">
        <w:trPr>
          <w:trHeight w:val="432"/>
          <w:tblHeader/>
        </w:trPr>
        <w:tc>
          <w:tcPr>
            <w:tcW w:w="1798" w:type="dxa"/>
            <w:vAlign w:val="bottom"/>
          </w:tcPr>
          <w:p w:rsidR="00814DA2" w:rsidRPr="00694335" w:rsidRDefault="00814DA2" w:rsidP="00124B8D">
            <w:pPr>
              <w:pStyle w:val="Default"/>
              <w:rPr>
                <w:rFonts w:cs="Times New Roman"/>
                <w:b/>
              </w:rPr>
            </w:pPr>
            <w:r w:rsidRPr="00694335">
              <w:rPr>
                <w:rFonts w:cs="Times New Roman"/>
                <w:b/>
                <w:bCs/>
              </w:rPr>
              <w:t xml:space="preserve">Date </w:t>
            </w:r>
            <w:r w:rsidR="008F5BC7" w:rsidRPr="00694335">
              <w:rPr>
                <w:rFonts w:cs="Times New Roman"/>
                <w:b/>
                <w:bCs/>
              </w:rPr>
              <w:t>or Week</w:t>
            </w:r>
          </w:p>
        </w:tc>
        <w:tc>
          <w:tcPr>
            <w:tcW w:w="5979" w:type="dxa"/>
            <w:vAlign w:val="bottom"/>
          </w:tcPr>
          <w:p w:rsidR="00814DA2" w:rsidRPr="00694335" w:rsidRDefault="00C32DBE" w:rsidP="00124B8D">
            <w:pPr>
              <w:pStyle w:val="Default"/>
              <w:rPr>
                <w:rFonts w:cs="Times New Roman"/>
                <w:b/>
              </w:rPr>
            </w:pPr>
            <w:r w:rsidRPr="00694335">
              <w:rPr>
                <w:rFonts w:cs="Times New Roman"/>
                <w:b/>
                <w:bCs/>
              </w:rPr>
              <w:t xml:space="preserve">Activity, Assignment, and/or </w:t>
            </w:r>
            <w:r w:rsidR="00814DA2" w:rsidRPr="00694335">
              <w:rPr>
                <w:rFonts w:cs="Times New Roman"/>
                <w:b/>
                <w:bCs/>
              </w:rPr>
              <w:t xml:space="preserve">Topic </w:t>
            </w:r>
          </w:p>
        </w:tc>
        <w:tc>
          <w:tcPr>
            <w:tcW w:w="3013" w:type="dxa"/>
            <w:vAlign w:val="bottom"/>
          </w:tcPr>
          <w:p w:rsidR="00814DA2" w:rsidRPr="00694335" w:rsidRDefault="002A48BA" w:rsidP="00124B8D">
            <w:pPr>
              <w:rPr>
                <w:rFonts w:ascii="Cambria" w:hAnsi="Cambria" w:cs="Times New Roman"/>
                <w:b/>
                <w:sz w:val="24"/>
                <w:szCs w:val="24"/>
              </w:rPr>
            </w:pPr>
            <w:r w:rsidRPr="00694335">
              <w:rPr>
                <w:rFonts w:ascii="Cambria" w:hAnsi="Cambria" w:cs="Times New Roman"/>
                <w:b/>
                <w:sz w:val="24"/>
                <w:szCs w:val="24"/>
              </w:rPr>
              <w:t xml:space="preserve">Pages/ </w:t>
            </w:r>
            <w:r w:rsidR="0066311D" w:rsidRPr="00694335">
              <w:rPr>
                <w:rFonts w:ascii="Cambria" w:hAnsi="Cambria" w:cs="Times New Roman"/>
                <w:b/>
                <w:sz w:val="24"/>
                <w:szCs w:val="24"/>
              </w:rPr>
              <w:t>Due Dates</w:t>
            </w:r>
            <w:r w:rsidRPr="00694335">
              <w:rPr>
                <w:rFonts w:ascii="Cambria" w:hAnsi="Cambria" w:cs="Times New Roman"/>
                <w:b/>
                <w:sz w:val="24"/>
                <w:szCs w:val="24"/>
              </w:rPr>
              <w:t>/Tests</w:t>
            </w:r>
          </w:p>
        </w:tc>
      </w:tr>
      <w:tr w:rsidR="00814DA2" w:rsidRPr="00694335" w:rsidTr="00694335">
        <w:tc>
          <w:tcPr>
            <w:tcW w:w="1798" w:type="dxa"/>
          </w:tcPr>
          <w:p w:rsidR="00181793" w:rsidRPr="00694335" w:rsidRDefault="00181793" w:rsidP="00C4594E">
            <w:pPr>
              <w:pStyle w:val="Default"/>
              <w:rPr>
                <w:rFonts w:cs="Times New Roman"/>
                <w:bCs/>
              </w:rPr>
            </w:pPr>
            <w:r w:rsidRPr="00694335">
              <w:rPr>
                <w:rFonts w:cs="Times New Roman"/>
                <w:bCs/>
              </w:rPr>
              <w:t>Week 1</w:t>
            </w:r>
          </w:p>
          <w:p w:rsidR="00814DA2" w:rsidRPr="00694335" w:rsidRDefault="00814DA2" w:rsidP="00C4594E">
            <w:pPr>
              <w:pStyle w:val="Default"/>
              <w:rPr>
                <w:rFonts w:cs="Times New Roman"/>
              </w:rPr>
            </w:pPr>
            <w:r w:rsidRPr="00694335">
              <w:rPr>
                <w:rFonts w:cs="Times New Roman"/>
                <w:bCs/>
              </w:rPr>
              <w:t xml:space="preserve">August </w:t>
            </w:r>
            <w:r w:rsidR="00DC5C80" w:rsidRPr="00694335">
              <w:rPr>
                <w:rFonts w:cs="Times New Roman"/>
                <w:bCs/>
              </w:rPr>
              <w:t>19 - 21</w:t>
            </w:r>
            <w:r w:rsidRPr="00694335">
              <w:rPr>
                <w:rFonts w:cs="Times New Roman"/>
                <w:bCs/>
              </w:rPr>
              <w:t xml:space="preserve"> </w:t>
            </w:r>
          </w:p>
        </w:tc>
        <w:tc>
          <w:tcPr>
            <w:tcW w:w="5979" w:type="dxa"/>
          </w:tcPr>
          <w:p w:rsidR="00814DA2" w:rsidRPr="00694335" w:rsidRDefault="00814DA2" w:rsidP="00C4594E">
            <w:pPr>
              <w:pStyle w:val="Default"/>
              <w:rPr>
                <w:rFonts w:cs="Times New Roman"/>
              </w:rPr>
            </w:pPr>
            <w:r w:rsidRPr="00694335">
              <w:rPr>
                <w:rFonts w:cs="Times New Roman"/>
              </w:rPr>
              <w:t xml:space="preserve">Syllabus &amp; Introduction </w:t>
            </w:r>
          </w:p>
          <w:p w:rsidR="00814DA2" w:rsidRPr="00694335" w:rsidRDefault="00814DA2" w:rsidP="00C4594E">
            <w:pPr>
              <w:pStyle w:val="Default"/>
              <w:rPr>
                <w:rFonts w:cs="Times New Roman"/>
              </w:rPr>
            </w:pPr>
            <w:r w:rsidRPr="00694335">
              <w:rPr>
                <w:rFonts w:cs="Times New Roman"/>
              </w:rPr>
              <w:t>Chapter 1</w:t>
            </w:r>
            <w:r w:rsidR="0066311D" w:rsidRPr="00694335">
              <w:rPr>
                <w:rFonts w:cs="Times New Roman"/>
              </w:rPr>
              <w:t>-15</w:t>
            </w:r>
            <w:r w:rsidRPr="00694335">
              <w:rPr>
                <w:rFonts w:cs="Times New Roman"/>
              </w:rPr>
              <w:t>-</w:t>
            </w:r>
            <w:r w:rsidR="00C32DBE" w:rsidRPr="00694335">
              <w:rPr>
                <w:rFonts w:cs="Times New Roman"/>
                <w:iCs/>
              </w:rPr>
              <w:t>Science of Development</w:t>
            </w:r>
          </w:p>
        </w:tc>
        <w:tc>
          <w:tcPr>
            <w:tcW w:w="3013" w:type="dxa"/>
            <w:vAlign w:val="bottom"/>
          </w:tcPr>
          <w:p w:rsidR="00814DA2" w:rsidRPr="00694335" w:rsidRDefault="0066311D" w:rsidP="002C5A9F">
            <w:pPr>
              <w:rPr>
                <w:rFonts w:ascii="Cambria" w:hAnsi="Cambria" w:cs="Times New Roman"/>
                <w:sz w:val="24"/>
                <w:szCs w:val="24"/>
              </w:rPr>
            </w:pPr>
            <w:r w:rsidRPr="00694335">
              <w:rPr>
                <w:rFonts w:ascii="Cambria" w:hAnsi="Cambria" w:cs="Times New Roman"/>
                <w:sz w:val="24"/>
                <w:szCs w:val="24"/>
              </w:rPr>
              <w:t>Pages 1-502</w:t>
            </w:r>
          </w:p>
        </w:tc>
      </w:tr>
      <w:tr w:rsidR="00814DA2" w:rsidRPr="00694335" w:rsidTr="00694335">
        <w:tc>
          <w:tcPr>
            <w:tcW w:w="1798" w:type="dxa"/>
          </w:tcPr>
          <w:p w:rsidR="00181793" w:rsidRPr="00694335" w:rsidRDefault="00181793" w:rsidP="00C4594E">
            <w:pPr>
              <w:pStyle w:val="Default"/>
              <w:rPr>
                <w:rFonts w:cs="Times New Roman"/>
              </w:rPr>
            </w:pPr>
            <w:r w:rsidRPr="00694335">
              <w:rPr>
                <w:rFonts w:cs="Times New Roman"/>
              </w:rPr>
              <w:t>Week 2</w:t>
            </w:r>
          </w:p>
          <w:p w:rsidR="00814DA2" w:rsidRPr="00694335" w:rsidRDefault="00814DA2" w:rsidP="00C4594E">
            <w:pPr>
              <w:pStyle w:val="Default"/>
              <w:rPr>
                <w:rFonts w:cs="Times New Roman"/>
              </w:rPr>
            </w:pPr>
            <w:r w:rsidRPr="00694335">
              <w:rPr>
                <w:rFonts w:cs="Times New Roman"/>
              </w:rPr>
              <w:t xml:space="preserve">August 28 - </w:t>
            </w:r>
            <w:r w:rsidRPr="00694335">
              <w:rPr>
                <w:rFonts w:cs="Times New Roman"/>
                <w:bCs/>
              </w:rPr>
              <w:t xml:space="preserve">30 </w:t>
            </w:r>
          </w:p>
        </w:tc>
        <w:tc>
          <w:tcPr>
            <w:tcW w:w="5979" w:type="dxa"/>
          </w:tcPr>
          <w:p w:rsidR="00814DA2" w:rsidRPr="00694335" w:rsidRDefault="00814DA2" w:rsidP="00C4594E">
            <w:pPr>
              <w:pStyle w:val="Default"/>
              <w:rPr>
                <w:rFonts w:cs="Times New Roman"/>
              </w:rPr>
            </w:pPr>
            <w:r w:rsidRPr="00694335">
              <w:rPr>
                <w:rFonts w:cs="Times New Roman"/>
              </w:rPr>
              <w:t>Chapter 1</w:t>
            </w:r>
            <w:r w:rsidR="0066311D" w:rsidRPr="00694335">
              <w:rPr>
                <w:rFonts w:cs="Times New Roman"/>
              </w:rPr>
              <w:t xml:space="preserve">-15 </w:t>
            </w:r>
            <w:r w:rsidRPr="00694335">
              <w:rPr>
                <w:rFonts w:cs="Times New Roman"/>
              </w:rPr>
              <w:t xml:space="preserve">continued </w:t>
            </w:r>
          </w:p>
          <w:p w:rsidR="00814DA2" w:rsidRPr="00694335" w:rsidRDefault="00814DA2" w:rsidP="00C4594E">
            <w:pPr>
              <w:pStyle w:val="Default"/>
              <w:rPr>
                <w:rFonts w:cs="Times New Roman"/>
              </w:rPr>
            </w:pPr>
            <w:r w:rsidRPr="00694335">
              <w:rPr>
                <w:rFonts w:cs="Times New Roman"/>
              </w:rPr>
              <w:t xml:space="preserve">Chapter </w:t>
            </w:r>
            <w:r w:rsidR="0066311D" w:rsidRPr="00694335">
              <w:rPr>
                <w:rFonts w:cs="Times New Roman"/>
              </w:rPr>
              <w:t>16</w:t>
            </w:r>
            <w:r w:rsidRPr="00694335">
              <w:rPr>
                <w:rFonts w:cs="Times New Roman"/>
              </w:rPr>
              <w:t xml:space="preserve"> </w:t>
            </w:r>
            <w:r w:rsidRPr="00694335">
              <w:rPr>
                <w:rFonts w:cs="Times New Roman"/>
                <w:iCs/>
              </w:rPr>
              <w:t>-Biology of Mind</w:t>
            </w:r>
            <w:r w:rsidR="00833F67" w:rsidRPr="00694335">
              <w:rPr>
                <w:rFonts w:cs="Times New Roman"/>
                <w:iCs/>
              </w:rPr>
              <w:t xml:space="preserve"> </w:t>
            </w:r>
          </w:p>
        </w:tc>
        <w:tc>
          <w:tcPr>
            <w:tcW w:w="3013" w:type="dxa"/>
            <w:vAlign w:val="bottom"/>
          </w:tcPr>
          <w:p w:rsidR="00814DA2" w:rsidRPr="00694335" w:rsidRDefault="0066311D" w:rsidP="002C5A9F">
            <w:pPr>
              <w:rPr>
                <w:rFonts w:ascii="Cambria" w:hAnsi="Cambria" w:cs="Times New Roman"/>
                <w:sz w:val="24"/>
                <w:szCs w:val="24"/>
              </w:rPr>
            </w:pPr>
            <w:r w:rsidRPr="00694335">
              <w:rPr>
                <w:rFonts w:ascii="Cambria" w:hAnsi="Cambria" w:cs="Times New Roman"/>
                <w:sz w:val="24"/>
                <w:szCs w:val="24"/>
              </w:rPr>
              <w:t>Pages 504-505</w:t>
            </w:r>
          </w:p>
        </w:tc>
      </w:tr>
      <w:tr w:rsidR="00814DA2" w:rsidRPr="00694335" w:rsidTr="00694335">
        <w:tc>
          <w:tcPr>
            <w:tcW w:w="1798" w:type="dxa"/>
          </w:tcPr>
          <w:p w:rsidR="00181793" w:rsidRPr="00694335" w:rsidRDefault="00181793" w:rsidP="00C4594E">
            <w:pPr>
              <w:pStyle w:val="Default"/>
              <w:rPr>
                <w:rFonts w:cs="Times New Roman"/>
              </w:rPr>
            </w:pPr>
            <w:r w:rsidRPr="00694335">
              <w:rPr>
                <w:rFonts w:cs="Times New Roman"/>
              </w:rPr>
              <w:t>Week 3</w:t>
            </w:r>
          </w:p>
          <w:p w:rsidR="00814DA2" w:rsidRPr="00694335" w:rsidRDefault="0066311D" w:rsidP="00C4594E">
            <w:pPr>
              <w:pStyle w:val="Default"/>
              <w:rPr>
                <w:rFonts w:cs="Times New Roman"/>
              </w:rPr>
            </w:pPr>
            <w:r w:rsidRPr="00694335">
              <w:rPr>
                <w:rFonts w:cs="Times New Roman"/>
              </w:rPr>
              <w:t>September 4-6</w:t>
            </w:r>
          </w:p>
        </w:tc>
        <w:tc>
          <w:tcPr>
            <w:tcW w:w="5979" w:type="dxa"/>
          </w:tcPr>
          <w:p w:rsidR="00814DA2" w:rsidRPr="00694335" w:rsidRDefault="00814DA2" w:rsidP="00C4594E">
            <w:pPr>
              <w:pStyle w:val="Default"/>
              <w:rPr>
                <w:rFonts w:cs="Times New Roman"/>
              </w:rPr>
            </w:pPr>
            <w:r w:rsidRPr="00694335">
              <w:rPr>
                <w:rFonts w:cs="Times New Roman"/>
              </w:rPr>
              <w:t xml:space="preserve">Paper: Distinguishing myth from science during first 2 years of life. </w:t>
            </w:r>
          </w:p>
        </w:tc>
        <w:tc>
          <w:tcPr>
            <w:tcW w:w="3013" w:type="dxa"/>
            <w:vAlign w:val="bottom"/>
          </w:tcPr>
          <w:p w:rsidR="00814DA2" w:rsidRPr="00694335" w:rsidRDefault="0066311D" w:rsidP="00341881">
            <w:pPr>
              <w:rPr>
                <w:rFonts w:ascii="Cambria" w:hAnsi="Cambria" w:cs="Times New Roman"/>
                <w:sz w:val="24"/>
                <w:szCs w:val="24"/>
              </w:rPr>
            </w:pPr>
            <w:r w:rsidRPr="00694335">
              <w:rPr>
                <w:rFonts w:ascii="Cambria" w:hAnsi="Cambria" w:cs="Times New Roman"/>
                <w:sz w:val="24"/>
                <w:szCs w:val="24"/>
              </w:rPr>
              <w:t>Due 9-16-201</w:t>
            </w:r>
            <w:r w:rsidR="00341881" w:rsidRPr="00694335">
              <w:rPr>
                <w:rFonts w:ascii="Cambria" w:hAnsi="Cambria" w:cs="Times New Roman"/>
                <w:sz w:val="24"/>
                <w:szCs w:val="24"/>
              </w:rPr>
              <w:t>5</w:t>
            </w:r>
          </w:p>
        </w:tc>
      </w:tr>
      <w:tr w:rsidR="00341881" w:rsidRPr="00694335" w:rsidTr="00694335">
        <w:tc>
          <w:tcPr>
            <w:tcW w:w="1798" w:type="dxa"/>
          </w:tcPr>
          <w:p w:rsidR="00341881" w:rsidRPr="00694335" w:rsidRDefault="00341881" w:rsidP="00C4594E">
            <w:pPr>
              <w:pStyle w:val="Default"/>
              <w:rPr>
                <w:rFonts w:cs="Times New Roman"/>
              </w:rPr>
            </w:pPr>
          </w:p>
        </w:tc>
        <w:tc>
          <w:tcPr>
            <w:tcW w:w="5979" w:type="dxa"/>
          </w:tcPr>
          <w:p w:rsidR="00341881" w:rsidRPr="00694335" w:rsidRDefault="00341881" w:rsidP="00C4594E">
            <w:pPr>
              <w:pStyle w:val="Default"/>
              <w:rPr>
                <w:rFonts w:cs="Times New Roman"/>
              </w:rPr>
            </w:pPr>
          </w:p>
        </w:tc>
        <w:tc>
          <w:tcPr>
            <w:tcW w:w="3013" w:type="dxa"/>
            <w:vAlign w:val="bottom"/>
          </w:tcPr>
          <w:p w:rsidR="00341881" w:rsidRPr="00694335" w:rsidRDefault="00341881" w:rsidP="00341881">
            <w:pPr>
              <w:rPr>
                <w:rFonts w:ascii="Cambria" w:hAnsi="Cambria" w:cs="Times New Roman"/>
                <w:sz w:val="24"/>
                <w:szCs w:val="24"/>
              </w:rPr>
            </w:pPr>
          </w:p>
        </w:tc>
      </w:tr>
    </w:tbl>
    <w:p w:rsidR="00814DA2" w:rsidRPr="00694335" w:rsidRDefault="00814DA2" w:rsidP="00C4594E">
      <w:pPr>
        <w:spacing w:after="0" w:line="240" w:lineRule="auto"/>
        <w:rPr>
          <w:rFonts w:ascii="Cambria" w:hAnsi="Cambria" w:cs="Times New Roman"/>
          <w:b/>
          <w:sz w:val="24"/>
          <w:szCs w:val="24"/>
        </w:rPr>
      </w:pPr>
    </w:p>
    <w:p w:rsidR="00814DA2" w:rsidRPr="00694335" w:rsidRDefault="00124B8D" w:rsidP="00124B8D">
      <w:pPr>
        <w:spacing w:after="0" w:line="240" w:lineRule="auto"/>
        <w:jc w:val="center"/>
        <w:rPr>
          <w:rFonts w:ascii="Cambria" w:hAnsi="Cambria" w:cs="Times New Roman"/>
          <w:b/>
          <w:sz w:val="24"/>
          <w:szCs w:val="24"/>
        </w:rPr>
      </w:pPr>
      <w:r w:rsidRPr="00694335">
        <w:rPr>
          <w:rFonts w:ascii="Cambria" w:hAnsi="Cambria" w:cs="Times New Roman"/>
          <w:b/>
          <w:sz w:val="24"/>
          <w:szCs w:val="24"/>
        </w:rPr>
        <w:t>***Tentative, subject to change without prior notice***</w:t>
      </w:r>
    </w:p>
    <w:sectPr w:rsidR="00814DA2" w:rsidRPr="00694335" w:rsidSect="00203F10">
      <w:headerReference w:type="default" r:id="rId35"/>
      <w:footerReference w:type="default" r:id="rId36"/>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2E7" w:rsidRDefault="00D652E7" w:rsidP="006D7317">
      <w:pPr>
        <w:spacing w:after="0" w:line="240" w:lineRule="auto"/>
      </w:pPr>
      <w:r>
        <w:separator/>
      </w:r>
    </w:p>
  </w:endnote>
  <w:endnote w:type="continuationSeparator" w:id="0">
    <w:p w:rsidR="00D652E7" w:rsidRDefault="00D652E7" w:rsidP="006D7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816287"/>
      <w:docPartObj>
        <w:docPartGallery w:val="Page Numbers (Bottom of Page)"/>
        <w:docPartUnique/>
      </w:docPartObj>
    </w:sdtPr>
    <w:sdtEndPr>
      <w:rPr>
        <w:noProof/>
      </w:rPr>
    </w:sdtEndPr>
    <w:sdtContent>
      <w:p w:rsidR="00BF47B0" w:rsidRDefault="00BF47B0">
        <w:pPr>
          <w:pStyle w:val="Footer"/>
          <w:jc w:val="center"/>
        </w:pPr>
        <w:r>
          <w:fldChar w:fldCharType="begin"/>
        </w:r>
        <w:r>
          <w:instrText xml:space="preserve"> PAGE   \* MERGEFORMAT </w:instrText>
        </w:r>
        <w:r>
          <w:fldChar w:fldCharType="separate"/>
        </w:r>
        <w:r w:rsidR="00294D90">
          <w:rPr>
            <w:noProof/>
          </w:rPr>
          <w:t>6</w:t>
        </w:r>
        <w:r>
          <w:rPr>
            <w:noProof/>
          </w:rPr>
          <w:fldChar w:fldCharType="end"/>
        </w:r>
      </w:p>
    </w:sdtContent>
  </w:sdt>
  <w:p w:rsidR="00B33F11" w:rsidRPr="00B33F11" w:rsidRDefault="00B33F11" w:rsidP="00B33F11">
    <w:pPr>
      <w:pStyle w:val="Footer"/>
      <w:rPr>
        <w:rFonts w:ascii="Cambria" w:hAnsi="Cambr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2E7" w:rsidRDefault="00D652E7" w:rsidP="006D7317">
      <w:pPr>
        <w:spacing w:after="0" w:line="240" w:lineRule="auto"/>
      </w:pPr>
      <w:r>
        <w:separator/>
      </w:r>
    </w:p>
  </w:footnote>
  <w:footnote w:type="continuationSeparator" w:id="0">
    <w:p w:rsidR="00D652E7" w:rsidRDefault="00D652E7" w:rsidP="006D7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5AE" w:rsidRPr="006D7317" w:rsidRDefault="009E75AE" w:rsidP="008F5A23">
    <w:pPr>
      <w:pStyle w:val="Header"/>
      <w:pBdr>
        <w:bottom w:val="thickThinSmallGap" w:sz="24" w:space="1" w:color="622423" w:themeColor="accent2" w:themeShade="7F"/>
      </w:pBdr>
      <w:tabs>
        <w:tab w:val="center" w:pos="5400"/>
        <w:tab w:val="left" w:pos="9291"/>
      </w:tabs>
      <w:rPr>
        <w:rFonts w:ascii="Times New Roman" w:eastAsiaTheme="majorEastAsia" w:hAnsi="Times New Roman" w:cs="Times New Roman"/>
        <w:sz w:val="24"/>
        <w:szCs w:val="32"/>
      </w:rPr>
    </w:pPr>
    <w:r>
      <w:rPr>
        <w:rFonts w:ascii="Times New Roman" w:eastAsiaTheme="majorEastAsia" w:hAnsi="Times New Roman" w:cs="Times New Roman"/>
        <w:sz w:val="24"/>
        <w:szCs w:val="32"/>
      </w:rPr>
      <w:tab/>
      <w:t>Imperial Valley College Course Syllabus –</w:t>
    </w:r>
    <w:r w:rsidR="00DB7AD4">
      <w:rPr>
        <w:rFonts w:ascii="Times New Roman" w:eastAsiaTheme="majorEastAsia" w:hAnsi="Times New Roman" w:cs="Times New Roman"/>
        <w:sz w:val="24"/>
        <w:szCs w:val="32"/>
      </w:rPr>
      <w:t xml:space="preserve"> </w:t>
    </w:r>
    <w:sdt>
      <w:sdtPr>
        <w:rPr>
          <w:rFonts w:ascii="Times New Roman" w:eastAsiaTheme="majorEastAsia" w:hAnsi="Times New Roman" w:cs="Times New Roman"/>
          <w:sz w:val="24"/>
          <w:szCs w:val="32"/>
        </w:rPr>
        <w:alias w:val="Course Title &amp; Number"/>
        <w:tag w:val="Course Title &amp; Number"/>
        <w:id w:val="-1415543227"/>
        <w:showingPlcHdr/>
        <w:text/>
      </w:sdtPr>
      <w:sdtEndPr/>
      <w:sdtContent>
        <w:r w:rsidR="00DB7AD4" w:rsidRPr="00984BD2">
          <w:rPr>
            <w:rStyle w:val="PlaceholderText"/>
          </w:rPr>
          <w:t>Click here to enter text.</w:t>
        </w:r>
      </w:sdtContent>
    </w:sdt>
    <w:r>
      <w:rPr>
        <w:rFonts w:ascii="Times New Roman" w:eastAsiaTheme="majorEastAsia" w:hAnsi="Times New Roman" w:cs="Times New Roman"/>
        <w:sz w:val="24"/>
        <w:szCs w:val="32"/>
      </w:rPr>
      <w:tab/>
    </w:r>
  </w:p>
  <w:p w:rsidR="009E75AE" w:rsidRDefault="009E75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0FE0"/>
    <w:multiLevelType w:val="hybridMultilevel"/>
    <w:tmpl w:val="7B82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472D2"/>
    <w:multiLevelType w:val="hybridMultilevel"/>
    <w:tmpl w:val="DE560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5969C8"/>
    <w:multiLevelType w:val="hybridMultilevel"/>
    <w:tmpl w:val="0388F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1B45A1"/>
    <w:multiLevelType w:val="hybridMultilevel"/>
    <w:tmpl w:val="DD943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9B3E5E"/>
    <w:multiLevelType w:val="hybridMultilevel"/>
    <w:tmpl w:val="A3AA3B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E75188"/>
    <w:multiLevelType w:val="hybridMultilevel"/>
    <w:tmpl w:val="0552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70A81"/>
    <w:multiLevelType w:val="hybridMultilevel"/>
    <w:tmpl w:val="2DBC15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050913"/>
    <w:multiLevelType w:val="hybridMultilevel"/>
    <w:tmpl w:val="92B82F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9B6C62"/>
    <w:multiLevelType w:val="hybridMultilevel"/>
    <w:tmpl w:val="7CD804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24593C"/>
    <w:multiLevelType w:val="hybridMultilevel"/>
    <w:tmpl w:val="41328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E46A8F"/>
    <w:multiLevelType w:val="hybridMultilevel"/>
    <w:tmpl w:val="6226CD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68324B"/>
    <w:multiLevelType w:val="hybridMultilevel"/>
    <w:tmpl w:val="DE560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0A5F3D"/>
    <w:multiLevelType w:val="hybridMultilevel"/>
    <w:tmpl w:val="FFD42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2"/>
  </w:num>
  <w:num w:numId="5">
    <w:abstractNumId w:val="10"/>
  </w:num>
  <w:num w:numId="6">
    <w:abstractNumId w:val="8"/>
  </w:num>
  <w:num w:numId="7">
    <w:abstractNumId w:val="7"/>
  </w:num>
  <w:num w:numId="8">
    <w:abstractNumId w:val="3"/>
  </w:num>
  <w:num w:numId="9">
    <w:abstractNumId w:val="11"/>
  </w:num>
  <w:num w:numId="10">
    <w:abstractNumId w:val="4"/>
  </w:num>
  <w:num w:numId="11">
    <w:abstractNumId w:val="5"/>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881"/>
    <w:rsid w:val="00000C25"/>
    <w:rsid w:val="00012647"/>
    <w:rsid w:val="00032ED3"/>
    <w:rsid w:val="000355D5"/>
    <w:rsid w:val="00053792"/>
    <w:rsid w:val="000765E6"/>
    <w:rsid w:val="000B56C4"/>
    <w:rsid w:val="00100CA3"/>
    <w:rsid w:val="00101213"/>
    <w:rsid w:val="00124B8D"/>
    <w:rsid w:val="00127CF8"/>
    <w:rsid w:val="00181793"/>
    <w:rsid w:val="001850D5"/>
    <w:rsid w:val="001D7F8A"/>
    <w:rsid w:val="00203F10"/>
    <w:rsid w:val="002056FC"/>
    <w:rsid w:val="002069FE"/>
    <w:rsid w:val="00244018"/>
    <w:rsid w:val="00251C8D"/>
    <w:rsid w:val="00260124"/>
    <w:rsid w:val="00281A8A"/>
    <w:rsid w:val="0029080E"/>
    <w:rsid w:val="00294D90"/>
    <w:rsid w:val="002A48BA"/>
    <w:rsid w:val="002B694D"/>
    <w:rsid w:val="002C5A9F"/>
    <w:rsid w:val="002F4EAB"/>
    <w:rsid w:val="00306ECB"/>
    <w:rsid w:val="00313BF6"/>
    <w:rsid w:val="00316C0C"/>
    <w:rsid w:val="00326395"/>
    <w:rsid w:val="00341881"/>
    <w:rsid w:val="00347CD3"/>
    <w:rsid w:val="00371C59"/>
    <w:rsid w:val="00386D40"/>
    <w:rsid w:val="00395D75"/>
    <w:rsid w:val="003B1DB2"/>
    <w:rsid w:val="003B3004"/>
    <w:rsid w:val="003C0C3E"/>
    <w:rsid w:val="003D2CF7"/>
    <w:rsid w:val="003E4100"/>
    <w:rsid w:val="004033F1"/>
    <w:rsid w:val="00423912"/>
    <w:rsid w:val="00435434"/>
    <w:rsid w:val="004418ED"/>
    <w:rsid w:val="0045415A"/>
    <w:rsid w:val="004555B4"/>
    <w:rsid w:val="004A5AEC"/>
    <w:rsid w:val="004A7324"/>
    <w:rsid w:val="004C39FF"/>
    <w:rsid w:val="004D7C4B"/>
    <w:rsid w:val="004F54F6"/>
    <w:rsid w:val="004F6B73"/>
    <w:rsid w:val="00554AB8"/>
    <w:rsid w:val="00554F71"/>
    <w:rsid w:val="00585950"/>
    <w:rsid w:val="005A3712"/>
    <w:rsid w:val="005C3C30"/>
    <w:rsid w:val="005C3F4E"/>
    <w:rsid w:val="005D0F13"/>
    <w:rsid w:val="005E608B"/>
    <w:rsid w:val="005F7251"/>
    <w:rsid w:val="00602C18"/>
    <w:rsid w:val="0066311D"/>
    <w:rsid w:val="00693696"/>
    <w:rsid w:val="00694335"/>
    <w:rsid w:val="006B0072"/>
    <w:rsid w:val="006D7317"/>
    <w:rsid w:val="006E7774"/>
    <w:rsid w:val="006F00F5"/>
    <w:rsid w:val="0071619C"/>
    <w:rsid w:val="007548C9"/>
    <w:rsid w:val="00770E41"/>
    <w:rsid w:val="007A5E9A"/>
    <w:rsid w:val="007B3FF6"/>
    <w:rsid w:val="007C4593"/>
    <w:rsid w:val="007E5A87"/>
    <w:rsid w:val="00800A24"/>
    <w:rsid w:val="00811B0B"/>
    <w:rsid w:val="00814DA2"/>
    <w:rsid w:val="00825885"/>
    <w:rsid w:val="008338A6"/>
    <w:rsid w:val="00833F67"/>
    <w:rsid w:val="00876657"/>
    <w:rsid w:val="0089520D"/>
    <w:rsid w:val="008B0BC3"/>
    <w:rsid w:val="008C35F8"/>
    <w:rsid w:val="008D7CC3"/>
    <w:rsid w:val="008F5A23"/>
    <w:rsid w:val="008F5BC7"/>
    <w:rsid w:val="009850B1"/>
    <w:rsid w:val="009A2B64"/>
    <w:rsid w:val="009D3407"/>
    <w:rsid w:val="009D42DB"/>
    <w:rsid w:val="009E75AE"/>
    <w:rsid w:val="009F1EBB"/>
    <w:rsid w:val="009F6697"/>
    <w:rsid w:val="00A15CE1"/>
    <w:rsid w:val="00A17D81"/>
    <w:rsid w:val="00A42E68"/>
    <w:rsid w:val="00A47462"/>
    <w:rsid w:val="00A70DF2"/>
    <w:rsid w:val="00A74213"/>
    <w:rsid w:val="00A8258E"/>
    <w:rsid w:val="00AB0D3B"/>
    <w:rsid w:val="00AB35CC"/>
    <w:rsid w:val="00AD3FF5"/>
    <w:rsid w:val="00AF7F88"/>
    <w:rsid w:val="00B07482"/>
    <w:rsid w:val="00B33F11"/>
    <w:rsid w:val="00B363D7"/>
    <w:rsid w:val="00B44726"/>
    <w:rsid w:val="00BB2A28"/>
    <w:rsid w:val="00BB6000"/>
    <w:rsid w:val="00BE323E"/>
    <w:rsid w:val="00BE5A5C"/>
    <w:rsid w:val="00BF036F"/>
    <w:rsid w:val="00BF47B0"/>
    <w:rsid w:val="00C2790F"/>
    <w:rsid w:val="00C32DBE"/>
    <w:rsid w:val="00C355AF"/>
    <w:rsid w:val="00C4594E"/>
    <w:rsid w:val="00C459F4"/>
    <w:rsid w:val="00CB0961"/>
    <w:rsid w:val="00CC2925"/>
    <w:rsid w:val="00CE45B0"/>
    <w:rsid w:val="00D0658D"/>
    <w:rsid w:val="00D1308E"/>
    <w:rsid w:val="00D1442A"/>
    <w:rsid w:val="00D274EF"/>
    <w:rsid w:val="00D31897"/>
    <w:rsid w:val="00D33DB1"/>
    <w:rsid w:val="00D52C6E"/>
    <w:rsid w:val="00D652E7"/>
    <w:rsid w:val="00D82D28"/>
    <w:rsid w:val="00DB7AD4"/>
    <w:rsid w:val="00DC5C80"/>
    <w:rsid w:val="00DE051E"/>
    <w:rsid w:val="00DE51A0"/>
    <w:rsid w:val="00DF5627"/>
    <w:rsid w:val="00E331D8"/>
    <w:rsid w:val="00E538FD"/>
    <w:rsid w:val="00E62414"/>
    <w:rsid w:val="00E64A60"/>
    <w:rsid w:val="00EB0723"/>
    <w:rsid w:val="00EB3F21"/>
    <w:rsid w:val="00EF0B1D"/>
    <w:rsid w:val="00F369BB"/>
    <w:rsid w:val="00F44993"/>
    <w:rsid w:val="00F44B1C"/>
    <w:rsid w:val="00F97787"/>
    <w:rsid w:val="00FB4A20"/>
    <w:rsid w:val="00FD09FD"/>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C8F47"/>
  <w15:docId w15:val="{7AAD403E-C25F-41DF-9F61-0D6D868D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459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317"/>
  </w:style>
  <w:style w:type="paragraph" w:styleId="Footer">
    <w:name w:val="footer"/>
    <w:basedOn w:val="Normal"/>
    <w:link w:val="FooterChar"/>
    <w:uiPriority w:val="99"/>
    <w:unhideWhenUsed/>
    <w:rsid w:val="006D7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317"/>
  </w:style>
  <w:style w:type="paragraph" w:styleId="BalloonText">
    <w:name w:val="Balloon Text"/>
    <w:basedOn w:val="Normal"/>
    <w:link w:val="BalloonTextChar"/>
    <w:uiPriority w:val="99"/>
    <w:semiHidden/>
    <w:unhideWhenUsed/>
    <w:rsid w:val="006D7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317"/>
    <w:rPr>
      <w:rFonts w:ascii="Tahoma" w:hAnsi="Tahoma" w:cs="Tahoma"/>
      <w:sz w:val="16"/>
      <w:szCs w:val="16"/>
    </w:rPr>
  </w:style>
  <w:style w:type="table" w:styleId="TableGrid">
    <w:name w:val="Table Grid"/>
    <w:basedOn w:val="TableNormal"/>
    <w:uiPriority w:val="59"/>
    <w:rsid w:val="006D7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38A6"/>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203F10"/>
    <w:pPr>
      <w:ind w:left="720"/>
      <w:contextualSpacing/>
    </w:pPr>
  </w:style>
  <w:style w:type="character" w:styleId="Hyperlink">
    <w:name w:val="Hyperlink"/>
    <w:basedOn w:val="DefaultParagraphFont"/>
    <w:uiPriority w:val="99"/>
    <w:unhideWhenUsed/>
    <w:rsid w:val="00000C25"/>
    <w:rPr>
      <w:color w:val="0000FF" w:themeColor="hyperlink"/>
      <w:u w:val="single"/>
    </w:rPr>
  </w:style>
  <w:style w:type="character" w:styleId="FollowedHyperlink">
    <w:name w:val="FollowedHyperlink"/>
    <w:basedOn w:val="DefaultParagraphFont"/>
    <w:uiPriority w:val="99"/>
    <w:semiHidden/>
    <w:unhideWhenUsed/>
    <w:rsid w:val="005D0F13"/>
    <w:rPr>
      <w:color w:val="800080" w:themeColor="followedHyperlink"/>
      <w:u w:val="single"/>
    </w:rPr>
  </w:style>
  <w:style w:type="character" w:styleId="PlaceholderText">
    <w:name w:val="Placeholder Text"/>
    <w:basedOn w:val="DefaultParagraphFont"/>
    <w:uiPriority w:val="99"/>
    <w:semiHidden/>
    <w:rsid w:val="006F00F5"/>
    <w:rPr>
      <w:color w:val="808080"/>
    </w:rPr>
  </w:style>
  <w:style w:type="character" w:customStyle="1" w:styleId="Heading2Char">
    <w:name w:val="Heading 2 Char"/>
    <w:basedOn w:val="DefaultParagraphFont"/>
    <w:link w:val="Heading2"/>
    <w:uiPriority w:val="9"/>
    <w:rsid w:val="00C4594E"/>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395D75"/>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149942">
      <w:bodyDiv w:val="1"/>
      <w:marLeft w:val="0"/>
      <w:marRight w:val="0"/>
      <w:marTop w:val="0"/>
      <w:marBottom w:val="0"/>
      <w:divBdr>
        <w:top w:val="none" w:sz="0" w:space="0" w:color="auto"/>
        <w:left w:val="none" w:sz="0" w:space="0" w:color="auto"/>
        <w:bottom w:val="none" w:sz="0" w:space="0" w:color="auto"/>
        <w:right w:val="none" w:sz="0" w:space="0" w:color="auto"/>
      </w:divBdr>
    </w:div>
    <w:div w:id="1309094868">
      <w:bodyDiv w:val="1"/>
      <w:marLeft w:val="0"/>
      <w:marRight w:val="0"/>
      <w:marTop w:val="0"/>
      <w:marBottom w:val="0"/>
      <w:divBdr>
        <w:top w:val="none" w:sz="0" w:space="0" w:color="auto"/>
        <w:left w:val="none" w:sz="0" w:space="0" w:color="auto"/>
        <w:bottom w:val="none" w:sz="0" w:space="0" w:color="auto"/>
        <w:right w:val="none" w:sz="0" w:space="0" w:color="auto"/>
      </w:divBdr>
      <w:divsChild>
        <w:div w:id="1079057721">
          <w:marLeft w:val="0"/>
          <w:marRight w:val="0"/>
          <w:marTop w:val="280"/>
          <w:marBottom w:val="225"/>
          <w:divBdr>
            <w:top w:val="none" w:sz="0" w:space="0" w:color="auto"/>
            <w:left w:val="none" w:sz="0" w:space="0" w:color="auto"/>
            <w:bottom w:val="none" w:sz="0" w:space="0" w:color="auto"/>
            <w:right w:val="none" w:sz="0" w:space="0" w:color="auto"/>
          </w:divBdr>
        </w:div>
        <w:div w:id="396981086">
          <w:marLeft w:val="0"/>
          <w:marRight w:val="0"/>
          <w:marTop w:val="280"/>
          <w:marBottom w:val="225"/>
          <w:divBdr>
            <w:top w:val="none" w:sz="0" w:space="0" w:color="auto"/>
            <w:left w:val="none" w:sz="0" w:space="0" w:color="auto"/>
            <w:bottom w:val="none" w:sz="0" w:space="0" w:color="auto"/>
            <w:right w:val="none" w:sz="0" w:space="0" w:color="auto"/>
          </w:divBdr>
        </w:div>
        <w:div w:id="1959952274">
          <w:marLeft w:val="0"/>
          <w:marRight w:val="0"/>
          <w:marTop w:val="0"/>
          <w:marBottom w:val="0"/>
          <w:divBdr>
            <w:top w:val="none" w:sz="0" w:space="0" w:color="auto"/>
            <w:left w:val="none" w:sz="0" w:space="0" w:color="auto"/>
            <w:bottom w:val="none" w:sz="0" w:space="0" w:color="auto"/>
            <w:right w:val="none" w:sz="0" w:space="0" w:color="auto"/>
          </w:divBdr>
        </w:div>
        <w:div w:id="827087760">
          <w:marLeft w:val="0"/>
          <w:marRight w:val="0"/>
          <w:marTop w:val="0"/>
          <w:marBottom w:val="0"/>
          <w:divBdr>
            <w:top w:val="none" w:sz="0" w:space="0" w:color="auto"/>
            <w:left w:val="none" w:sz="0" w:space="0" w:color="auto"/>
            <w:bottom w:val="none" w:sz="0" w:space="0" w:color="auto"/>
            <w:right w:val="none" w:sz="0" w:space="0" w:color="auto"/>
          </w:divBdr>
        </w:div>
        <w:div w:id="1389572200">
          <w:marLeft w:val="0"/>
          <w:marRight w:val="0"/>
          <w:marTop w:val="0"/>
          <w:marBottom w:val="0"/>
          <w:divBdr>
            <w:top w:val="none" w:sz="0" w:space="0" w:color="auto"/>
            <w:left w:val="none" w:sz="0" w:space="0" w:color="auto"/>
            <w:bottom w:val="none" w:sz="0" w:space="0" w:color="auto"/>
            <w:right w:val="none" w:sz="0" w:space="0" w:color="auto"/>
          </w:divBdr>
        </w:div>
        <w:div w:id="205341064">
          <w:marLeft w:val="0"/>
          <w:marRight w:val="0"/>
          <w:marTop w:val="0"/>
          <w:marBottom w:val="0"/>
          <w:divBdr>
            <w:top w:val="none" w:sz="0" w:space="0" w:color="auto"/>
            <w:left w:val="none" w:sz="0" w:space="0" w:color="auto"/>
            <w:bottom w:val="none" w:sz="0" w:space="0" w:color="auto"/>
            <w:right w:val="none" w:sz="0" w:space="0" w:color="auto"/>
          </w:divBdr>
        </w:div>
        <w:div w:id="241183448">
          <w:marLeft w:val="0"/>
          <w:marRight w:val="0"/>
          <w:marTop w:val="0"/>
          <w:marBottom w:val="0"/>
          <w:divBdr>
            <w:top w:val="none" w:sz="0" w:space="0" w:color="auto"/>
            <w:left w:val="none" w:sz="0" w:space="0" w:color="auto"/>
            <w:bottom w:val="none" w:sz="0" w:space="0" w:color="auto"/>
            <w:right w:val="none" w:sz="0" w:space="0" w:color="auto"/>
          </w:divBdr>
        </w:div>
        <w:div w:id="583802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erial.curricunet.com/PublicSearch/Index" TargetMode="External"/><Relationship Id="rId13" Type="http://schemas.openxmlformats.org/officeDocument/2006/relationships/hyperlink" Target="http://www.imperial.edu/courses-and-programs/catalogs-and-schedules/" TargetMode="External"/><Relationship Id="rId18" Type="http://schemas.openxmlformats.org/officeDocument/2006/relationships/hyperlink" Target="http://www.imperial.edu/courses-and-programs/divisions/arts-and-letters/learning-services-department/" TargetMode="External"/><Relationship Id="rId26" Type="http://schemas.openxmlformats.org/officeDocument/2006/relationships/hyperlink" Target="http://www.imperial.edu/students/student-health-center/"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mperial.edu/courses-and-programs/divisions/arts-and-letters/learning-services-department/ls-labs/" TargetMode="External"/><Relationship Id="rId34" Type="http://schemas.openxmlformats.org/officeDocument/2006/relationships/hyperlink" Target="http://www.imperial.edu/courses-and-programs/divisions/arts-and-letters/library-department/info-lit-tutorials/" TargetMode="External"/><Relationship Id="rId7" Type="http://schemas.openxmlformats.org/officeDocument/2006/relationships/hyperlink" Target="https://imperial.curricunet.com/PublicSearch/Index" TargetMode="External"/><Relationship Id="rId12" Type="http://schemas.openxmlformats.org/officeDocument/2006/relationships/hyperlink" Target="http://www.imperial.edu/ivc/files/REC_Policy_DE_Committee_Final_04.09.14.pdf" TargetMode="External"/><Relationship Id="rId17" Type="http://schemas.openxmlformats.org/officeDocument/2006/relationships/hyperlink" Target="https://community.canvaslms.com/community/answers/guides/canvas-guide" TargetMode="External"/><Relationship Id="rId25" Type="http://schemas.openxmlformats.org/officeDocument/2006/relationships/hyperlink" Target="http://www.imperial.edu/students/dsps" TargetMode="External"/><Relationship Id="rId33" Type="http://schemas.openxmlformats.org/officeDocument/2006/relationships/hyperlink" Target="http://www.imperial.edu/courses-and-programs/divisions/arts-and-letters/library-department/info-lit-tutorials/" TargetMode="External"/><Relationship Id="rId38"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imperial.instructure.com" TargetMode="External"/><Relationship Id="rId20" Type="http://schemas.openxmlformats.org/officeDocument/2006/relationships/hyperlink" Target="http://www.imperial.edu/students/computer-labs/math-lab/" TargetMode="External"/><Relationship Id="rId29" Type="http://schemas.openxmlformats.org/officeDocument/2006/relationships/hyperlink" Target="https://www.imperial.edu/students/military-and-veterans-success-cen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perial.curricunet.com/PublicSearch/Index" TargetMode="External"/><Relationship Id="rId24" Type="http://schemas.openxmlformats.org/officeDocument/2006/relationships/hyperlink" Target="http://www.imperial.edu/students/learning-services/study-skills-center/" TargetMode="External"/><Relationship Id="rId32" Type="http://schemas.openxmlformats.org/officeDocument/2006/relationships/hyperlink" Target="http://www.imperial.edu/courses-and-programs/catalogs-and-schedule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mperial.edu/courses-and-programs/catalogs-and-schedules/" TargetMode="External"/><Relationship Id="rId23" Type="http://schemas.openxmlformats.org/officeDocument/2006/relationships/hyperlink" Target="http://www.imperial.edu/courses-and-programs/divisions/arts-and-letters/library-department/" TargetMode="External"/><Relationship Id="rId28" Type="http://schemas.openxmlformats.org/officeDocument/2006/relationships/hyperlink" Target="http://www.imperial.edu/students/student-health-center/mental-health-counseling-services/" TargetMode="External"/><Relationship Id="rId36" Type="http://schemas.openxmlformats.org/officeDocument/2006/relationships/footer" Target="footer1.xml"/><Relationship Id="rId10" Type="http://schemas.openxmlformats.org/officeDocument/2006/relationships/hyperlink" Target="https://imperial.curricunet.com/PublicSearch/Index" TargetMode="External"/><Relationship Id="rId19" Type="http://schemas.openxmlformats.org/officeDocument/2006/relationships/hyperlink" Target="http://www.imperial.edu/index.php?option=com_docman&amp;task=doc_view&amp;gid=2978&amp;Itemid=762" TargetMode="External"/><Relationship Id="rId31" Type="http://schemas.openxmlformats.org/officeDocument/2006/relationships/hyperlink" Target="mailto:alexis.ayala@imperial.edu" TargetMode="External"/><Relationship Id="rId4" Type="http://schemas.openxmlformats.org/officeDocument/2006/relationships/webSettings" Target="webSettings.xml"/><Relationship Id="rId9" Type="http://schemas.openxmlformats.org/officeDocument/2006/relationships/hyperlink" Target="https://imperial.curricunet.com/PublicSearch/Index" TargetMode="External"/><Relationship Id="rId14" Type="http://schemas.openxmlformats.org/officeDocument/2006/relationships/hyperlink" Target="http://www.imperial.edu/courses-and-programs/catalogs-and-schedules/" TargetMode="External"/><Relationship Id="rId22" Type="http://schemas.openxmlformats.org/officeDocument/2006/relationships/hyperlink" Target="http://www.imperial.edu/students/learning-services/study-skills-center/" TargetMode="External"/><Relationship Id="rId27" Type="http://schemas.openxmlformats.org/officeDocument/2006/relationships/hyperlink" Target="http://www.imperial.edu/students/student-health-center/" TargetMode="External"/><Relationship Id="rId30" Type="http://schemas.openxmlformats.org/officeDocument/2006/relationships/hyperlink" Target="mailto:lourdes.mercado@imperial.edu"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na.aguirre\AppData\Local\Microsoft\Windows\Temporary%20Internet%20Files\Content.IE5\D48NP5GJ\syllabi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0E68EF3B6A41A1AD29EC94C2FA7E95"/>
        <w:category>
          <w:name w:val="General"/>
          <w:gallery w:val="placeholder"/>
        </w:category>
        <w:types>
          <w:type w:val="bbPlcHdr"/>
        </w:types>
        <w:behaviors>
          <w:behavior w:val="content"/>
        </w:behaviors>
        <w:guid w:val="{6D303189-EB5E-4B41-98D1-BB6CFBED5A97}"/>
      </w:docPartPr>
      <w:docPartBody>
        <w:p w:rsidR="005463A2" w:rsidRDefault="00EE0717">
          <w:pPr>
            <w:pStyle w:val="750E68EF3B6A41A1AD29EC94C2FA7E95"/>
          </w:pPr>
          <w:r>
            <w:rPr>
              <w:rStyle w:val="PlaceholderText"/>
            </w:rPr>
            <w:fldChar w:fldCharType="begin">
              <w:ffData>
                <w:name w:val="Text13"/>
                <w:enabled/>
                <w:calcOnExit w:val="0"/>
                <w:textInput/>
              </w:ffData>
            </w:fldChar>
          </w:r>
          <w:bookmarkStart w:id="0" w:name="Text13"/>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0"/>
        </w:p>
      </w:docPartBody>
    </w:docPart>
    <w:docPart>
      <w:docPartPr>
        <w:name w:val="9D3308725BDA462BBDFE7F79A2E1E227"/>
        <w:category>
          <w:name w:val="General"/>
          <w:gallery w:val="placeholder"/>
        </w:category>
        <w:types>
          <w:type w:val="bbPlcHdr"/>
        </w:types>
        <w:behaviors>
          <w:behavior w:val="content"/>
        </w:behaviors>
        <w:guid w:val="{C48D9CD6-B01F-4C6C-96BC-3A051A645042}"/>
      </w:docPartPr>
      <w:docPartBody>
        <w:p w:rsidR="005463A2" w:rsidRDefault="00EE0717">
          <w:pPr>
            <w:pStyle w:val="9D3308725BDA462BBDFE7F79A2E1E227"/>
          </w:pPr>
          <w:r>
            <w:rPr>
              <w:rStyle w:val="PlaceholderText"/>
            </w:rPr>
            <w:fldChar w:fldCharType="begin">
              <w:ffData>
                <w:name w:val="Text20"/>
                <w:enabled/>
                <w:calcOnExit w:val="0"/>
                <w:textInput/>
              </w:ffData>
            </w:fldChar>
          </w:r>
          <w:bookmarkStart w:id="1" w:name="Text20"/>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1"/>
        </w:p>
      </w:docPartBody>
    </w:docPart>
    <w:docPart>
      <w:docPartPr>
        <w:name w:val="AD48CD73C5494856BF22C0DF6415DCDC"/>
        <w:category>
          <w:name w:val="General"/>
          <w:gallery w:val="placeholder"/>
        </w:category>
        <w:types>
          <w:type w:val="bbPlcHdr"/>
        </w:types>
        <w:behaviors>
          <w:behavior w:val="content"/>
        </w:behaviors>
        <w:guid w:val="{F12780F7-F12D-4119-8C09-F7DD639FBD85}"/>
      </w:docPartPr>
      <w:docPartBody>
        <w:p w:rsidR="005463A2" w:rsidRDefault="00EE0717">
          <w:pPr>
            <w:pStyle w:val="AD48CD73C5494856BF22C0DF6415DCDC"/>
          </w:pPr>
          <w:r>
            <w:rPr>
              <w:rStyle w:val="PlaceholderText"/>
            </w:rPr>
            <w:fldChar w:fldCharType="begin">
              <w:ffData>
                <w:name w:val="Text12"/>
                <w:enabled/>
                <w:calcOnExit w:val="0"/>
                <w:textInput/>
              </w:ffData>
            </w:fldChar>
          </w:r>
          <w:bookmarkStart w:id="2" w:name="Text12"/>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2"/>
        </w:p>
      </w:docPartBody>
    </w:docPart>
    <w:docPart>
      <w:docPartPr>
        <w:name w:val="61EE54E240E6499CA091066ED50ABC0C"/>
        <w:category>
          <w:name w:val="General"/>
          <w:gallery w:val="placeholder"/>
        </w:category>
        <w:types>
          <w:type w:val="bbPlcHdr"/>
        </w:types>
        <w:behaviors>
          <w:behavior w:val="content"/>
        </w:behaviors>
        <w:guid w:val="{1B786AD7-E999-4F8B-B11C-808E892E625E}"/>
      </w:docPartPr>
      <w:docPartBody>
        <w:p w:rsidR="005463A2" w:rsidRDefault="00EE0717">
          <w:pPr>
            <w:pStyle w:val="61EE54E240E6499CA091066ED50ABC0C"/>
          </w:pPr>
          <w:r>
            <w:rPr>
              <w:rStyle w:val="PlaceholderText"/>
            </w:rPr>
            <w:fldChar w:fldCharType="begin">
              <w:ffData>
                <w:name w:val="Text19"/>
                <w:enabled/>
                <w:calcOnExit w:val="0"/>
                <w:textInput/>
              </w:ffData>
            </w:fldChar>
          </w:r>
          <w:bookmarkStart w:id="3" w:name="Text19"/>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3"/>
        </w:p>
      </w:docPartBody>
    </w:docPart>
    <w:docPart>
      <w:docPartPr>
        <w:name w:val="3AB9722B1B1642DAB6BE4BCB7149DC56"/>
        <w:category>
          <w:name w:val="General"/>
          <w:gallery w:val="placeholder"/>
        </w:category>
        <w:types>
          <w:type w:val="bbPlcHdr"/>
        </w:types>
        <w:behaviors>
          <w:behavior w:val="content"/>
        </w:behaviors>
        <w:guid w:val="{0D6E656F-C8E3-47F0-863F-4BA6706D6A46}"/>
      </w:docPartPr>
      <w:docPartBody>
        <w:p w:rsidR="005463A2" w:rsidRDefault="00EE0717">
          <w:pPr>
            <w:pStyle w:val="3AB9722B1B1642DAB6BE4BCB7149DC56"/>
          </w:pPr>
          <w:r>
            <w:rPr>
              <w:rStyle w:val="PlaceholderText"/>
            </w:rPr>
            <w:fldChar w:fldCharType="begin">
              <w:ffData>
                <w:name w:val="Text11"/>
                <w:enabled/>
                <w:calcOnExit w:val="0"/>
                <w:textInput/>
              </w:ffData>
            </w:fldChar>
          </w:r>
          <w:bookmarkStart w:id="4" w:name="Text11"/>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4"/>
        </w:p>
      </w:docPartBody>
    </w:docPart>
    <w:docPart>
      <w:docPartPr>
        <w:name w:val="F7CBEE1503184454B771486702E46A34"/>
        <w:category>
          <w:name w:val="General"/>
          <w:gallery w:val="placeholder"/>
        </w:category>
        <w:types>
          <w:type w:val="bbPlcHdr"/>
        </w:types>
        <w:behaviors>
          <w:behavior w:val="content"/>
        </w:behaviors>
        <w:guid w:val="{C7F2CD18-7EE6-4218-AF3D-C2A706D58514}"/>
      </w:docPartPr>
      <w:docPartBody>
        <w:p w:rsidR="005463A2" w:rsidRDefault="00EE0717">
          <w:pPr>
            <w:pStyle w:val="F7CBEE1503184454B771486702E46A34"/>
          </w:pPr>
          <w:r>
            <w:rPr>
              <w:rStyle w:val="PlaceholderText"/>
            </w:rPr>
            <w:fldChar w:fldCharType="begin">
              <w:ffData>
                <w:name w:val="Text18"/>
                <w:enabled/>
                <w:calcOnExit w:val="0"/>
                <w:textInput/>
              </w:ffData>
            </w:fldChar>
          </w:r>
          <w:bookmarkStart w:id="5" w:name="Text18"/>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5"/>
        </w:p>
      </w:docPartBody>
    </w:docPart>
    <w:docPart>
      <w:docPartPr>
        <w:name w:val="DFDA7C5A83EF44B8A2F05EC14746401A"/>
        <w:category>
          <w:name w:val="General"/>
          <w:gallery w:val="placeholder"/>
        </w:category>
        <w:types>
          <w:type w:val="bbPlcHdr"/>
        </w:types>
        <w:behaviors>
          <w:behavior w:val="content"/>
        </w:behaviors>
        <w:guid w:val="{B571F1B2-BBD0-4BB2-A3F7-4F4F0734252B}"/>
      </w:docPartPr>
      <w:docPartBody>
        <w:p w:rsidR="005463A2" w:rsidRDefault="00EE0717">
          <w:pPr>
            <w:pStyle w:val="DFDA7C5A83EF44B8A2F05EC14746401A"/>
          </w:pPr>
          <w:r>
            <w:rPr>
              <w:rStyle w:val="PlaceholderText"/>
            </w:rPr>
            <w:fldChar w:fldCharType="begin">
              <w:ffData>
                <w:name w:val="Text10"/>
                <w:enabled/>
                <w:calcOnExit w:val="0"/>
                <w:textInput/>
              </w:ffData>
            </w:fldChar>
          </w:r>
          <w:bookmarkStart w:id="6" w:name="Text10"/>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6"/>
        </w:p>
      </w:docPartBody>
    </w:docPart>
    <w:docPart>
      <w:docPartPr>
        <w:name w:val="FF2476289095416CA7C36ABD73CC4D12"/>
        <w:category>
          <w:name w:val="General"/>
          <w:gallery w:val="placeholder"/>
        </w:category>
        <w:types>
          <w:type w:val="bbPlcHdr"/>
        </w:types>
        <w:behaviors>
          <w:behavior w:val="content"/>
        </w:behaviors>
        <w:guid w:val="{94B64167-8163-4C88-B7A5-2BEF1E2D163B}"/>
      </w:docPartPr>
      <w:docPartBody>
        <w:p w:rsidR="005463A2" w:rsidRDefault="00EE0717">
          <w:pPr>
            <w:pStyle w:val="FF2476289095416CA7C36ABD73CC4D12"/>
          </w:pPr>
          <w:r>
            <w:rPr>
              <w:rStyle w:val="PlaceholderText"/>
            </w:rPr>
            <w:fldChar w:fldCharType="begin">
              <w:ffData>
                <w:name w:val="Text17"/>
                <w:enabled/>
                <w:calcOnExit w:val="0"/>
                <w:textInput/>
              </w:ffData>
            </w:fldChar>
          </w:r>
          <w:bookmarkStart w:id="7" w:name="Text17"/>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7"/>
        </w:p>
      </w:docPartBody>
    </w:docPart>
    <w:docPart>
      <w:docPartPr>
        <w:name w:val="93F9C86E23054EB0A465744657BB25C0"/>
        <w:category>
          <w:name w:val="General"/>
          <w:gallery w:val="placeholder"/>
        </w:category>
        <w:types>
          <w:type w:val="bbPlcHdr"/>
        </w:types>
        <w:behaviors>
          <w:behavior w:val="content"/>
        </w:behaviors>
        <w:guid w:val="{49DA5945-6E9B-426D-848E-F6952B98942E}"/>
      </w:docPartPr>
      <w:docPartBody>
        <w:p w:rsidR="005463A2" w:rsidRDefault="00EE0717">
          <w:pPr>
            <w:pStyle w:val="93F9C86E23054EB0A465744657BB25C0"/>
          </w:pPr>
          <w:r>
            <w:rPr>
              <w:rStyle w:val="PlaceholderText"/>
            </w:rPr>
            <w:fldChar w:fldCharType="begin">
              <w:ffData>
                <w:name w:val="Text9"/>
                <w:enabled/>
                <w:calcOnExit w:val="0"/>
                <w:textInput/>
              </w:ffData>
            </w:fldChar>
          </w:r>
          <w:bookmarkStart w:id="8" w:name="Text9"/>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8"/>
        </w:p>
      </w:docPartBody>
    </w:docPart>
    <w:docPart>
      <w:docPartPr>
        <w:name w:val="1E584F3C12B14D11883EACB7791C5579"/>
        <w:category>
          <w:name w:val="General"/>
          <w:gallery w:val="placeholder"/>
        </w:category>
        <w:types>
          <w:type w:val="bbPlcHdr"/>
        </w:types>
        <w:behaviors>
          <w:behavior w:val="content"/>
        </w:behaviors>
        <w:guid w:val="{A0EC3F41-B511-43D1-9AF3-FBEE07F90B34}"/>
      </w:docPartPr>
      <w:docPartBody>
        <w:p w:rsidR="005463A2" w:rsidRDefault="00EE0717">
          <w:pPr>
            <w:pStyle w:val="1E584F3C12B14D11883EACB7791C5579"/>
          </w:pPr>
          <w:r>
            <w:rPr>
              <w:rStyle w:val="PlaceholderText"/>
            </w:rPr>
            <w:fldChar w:fldCharType="begin">
              <w:ffData>
                <w:name w:val="Text16"/>
                <w:enabled/>
                <w:calcOnExit w:val="0"/>
                <w:textInput/>
              </w:ffData>
            </w:fldChar>
          </w:r>
          <w:bookmarkStart w:id="9" w:name="Text16"/>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9"/>
        </w:p>
      </w:docPartBody>
    </w:docPart>
    <w:docPart>
      <w:docPartPr>
        <w:name w:val="FFA3DC73394943088FE0A2CFC64B864A"/>
        <w:category>
          <w:name w:val="General"/>
          <w:gallery w:val="placeholder"/>
        </w:category>
        <w:types>
          <w:type w:val="bbPlcHdr"/>
        </w:types>
        <w:behaviors>
          <w:behavior w:val="content"/>
        </w:behaviors>
        <w:guid w:val="{A30ED254-C5F5-4363-B182-6D03418C7DCD}"/>
      </w:docPartPr>
      <w:docPartBody>
        <w:p w:rsidR="005463A2" w:rsidRDefault="00EE0717">
          <w:pPr>
            <w:pStyle w:val="FFA3DC73394943088FE0A2CFC64B864A"/>
          </w:pPr>
          <w:r>
            <w:rPr>
              <w:rStyle w:val="PlaceholderText"/>
            </w:rPr>
            <w:fldChar w:fldCharType="begin">
              <w:ffData>
                <w:name w:val="Text8"/>
                <w:enabled/>
                <w:calcOnExit w:val="0"/>
                <w:textInput/>
              </w:ffData>
            </w:fldChar>
          </w:r>
          <w:bookmarkStart w:id="10" w:name="Text8"/>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10"/>
        </w:p>
      </w:docPartBody>
    </w:docPart>
    <w:docPart>
      <w:docPartPr>
        <w:name w:val="BDC7650D0077478685921D389C227F0C"/>
        <w:category>
          <w:name w:val="General"/>
          <w:gallery w:val="placeholder"/>
        </w:category>
        <w:types>
          <w:type w:val="bbPlcHdr"/>
        </w:types>
        <w:behaviors>
          <w:behavior w:val="content"/>
        </w:behaviors>
        <w:guid w:val="{DD16411D-5D70-4E61-8B36-2AE3A32D792A}"/>
      </w:docPartPr>
      <w:docPartBody>
        <w:p w:rsidR="005463A2" w:rsidRDefault="00EE0717">
          <w:pPr>
            <w:pStyle w:val="BDC7650D0077478685921D389C227F0C"/>
          </w:pPr>
          <w:r>
            <w:rPr>
              <w:rStyle w:val="PlaceholderText"/>
            </w:rPr>
            <w:fldChar w:fldCharType="begin">
              <w:ffData>
                <w:name w:val="Text15"/>
                <w:enabled/>
                <w:calcOnExit w:val="0"/>
                <w:textInput/>
              </w:ffData>
            </w:fldChar>
          </w:r>
          <w:bookmarkStart w:id="11" w:name="Text15"/>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11"/>
        </w:p>
      </w:docPartBody>
    </w:docPart>
    <w:docPart>
      <w:docPartPr>
        <w:name w:val="87E68D0C57B249058D0B59316B04D1C1"/>
        <w:category>
          <w:name w:val="General"/>
          <w:gallery w:val="placeholder"/>
        </w:category>
        <w:types>
          <w:type w:val="bbPlcHdr"/>
        </w:types>
        <w:behaviors>
          <w:behavior w:val="content"/>
        </w:behaviors>
        <w:guid w:val="{88524E9E-22E6-4A85-9DE4-698479C7D57F}"/>
      </w:docPartPr>
      <w:docPartBody>
        <w:p w:rsidR="005463A2" w:rsidRDefault="00EE0717">
          <w:pPr>
            <w:pStyle w:val="87E68D0C57B249058D0B59316B04D1C1"/>
          </w:pPr>
          <w:r>
            <w:rPr>
              <w:rStyle w:val="PlaceholderText"/>
            </w:rPr>
            <w:fldChar w:fldCharType="begin">
              <w:ffData>
                <w:name w:val="Text7"/>
                <w:enabled/>
                <w:calcOnExit w:val="0"/>
                <w:textInput/>
              </w:ffData>
            </w:fldChar>
          </w:r>
          <w:bookmarkStart w:id="12" w:name="Text7"/>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12"/>
        </w:p>
      </w:docPartBody>
    </w:docPart>
    <w:docPart>
      <w:docPartPr>
        <w:name w:val="B76D3376B1414F52B7132275FF4CE0A4"/>
        <w:category>
          <w:name w:val="General"/>
          <w:gallery w:val="placeholder"/>
        </w:category>
        <w:types>
          <w:type w:val="bbPlcHdr"/>
        </w:types>
        <w:behaviors>
          <w:behavior w:val="content"/>
        </w:behaviors>
        <w:guid w:val="{6AA43685-77DB-4FF8-9F43-C2565BCAD2A2}"/>
      </w:docPartPr>
      <w:docPartBody>
        <w:p w:rsidR="005463A2" w:rsidRDefault="00EE0717">
          <w:pPr>
            <w:pStyle w:val="B76D3376B1414F52B7132275FF4CE0A4"/>
          </w:pPr>
          <w:r>
            <w:rPr>
              <w:rStyle w:val="PlaceholderText"/>
            </w:rPr>
            <w:fldChar w:fldCharType="begin">
              <w:ffData>
                <w:name w:val="Text14"/>
                <w:enabled/>
                <w:calcOnExit w:val="0"/>
                <w:textInput/>
              </w:ffData>
            </w:fldChar>
          </w:r>
          <w:bookmarkStart w:id="13" w:name="Text14"/>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13"/>
        </w:p>
      </w:docPartBody>
    </w:docPart>
    <w:docPart>
      <w:docPartPr>
        <w:name w:val="9B4FA978BF8C4179813ABDD0D392E94A"/>
        <w:category>
          <w:name w:val="General"/>
          <w:gallery w:val="placeholder"/>
        </w:category>
        <w:types>
          <w:type w:val="bbPlcHdr"/>
        </w:types>
        <w:behaviors>
          <w:behavior w:val="content"/>
        </w:behaviors>
        <w:guid w:val="{69662E84-BA82-4DC6-AFC0-A21C1FF39400}"/>
      </w:docPartPr>
      <w:docPartBody>
        <w:p w:rsidR="005463A2" w:rsidRDefault="00EE0717">
          <w:pPr>
            <w:pStyle w:val="9B4FA978BF8C4179813ABDD0D392E94A"/>
          </w:pPr>
          <w:r>
            <w:rPr>
              <w:rStyle w:val="PlaceholderText"/>
            </w:rPr>
            <w:fldChar w:fldCharType="begin">
              <w:ffData>
                <w:name w:val="Text6"/>
                <w:enabled/>
                <w:calcOnExit w:val="0"/>
                <w:textInput/>
              </w:ffData>
            </w:fldChar>
          </w:r>
          <w:bookmarkStart w:id="14" w:name="Text6"/>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14"/>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717"/>
    <w:rsid w:val="004929F9"/>
    <w:rsid w:val="005463A2"/>
    <w:rsid w:val="008F0B0E"/>
    <w:rsid w:val="009E75C9"/>
    <w:rsid w:val="00E6575F"/>
    <w:rsid w:val="00E84FE1"/>
    <w:rsid w:val="00EE0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50E68EF3B6A41A1AD29EC94C2FA7E95">
    <w:name w:val="750E68EF3B6A41A1AD29EC94C2FA7E95"/>
  </w:style>
  <w:style w:type="paragraph" w:customStyle="1" w:styleId="9D3308725BDA462BBDFE7F79A2E1E227">
    <w:name w:val="9D3308725BDA462BBDFE7F79A2E1E227"/>
  </w:style>
  <w:style w:type="paragraph" w:customStyle="1" w:styleId="AD48CD73C5494856BF22C0DF6415DCDC">
    <w:name w:val="AD48CD73C5494856BF22C0DF6415DCDC"/>
  </w:style>
  <w:style w:type="paragraph" w:customStyle="1" w:styleId="61EE54E240E6499CA091066ED50ABC0C">
    <w:name w:val="61EE54E240E6499CA091066ED50ABC0C"/>
  </w:style>
  <w:style w:type="paragraph" w:customStyle="1" w:styleId="3AB9722B1B1642DAB6BE4BCB7149DC56">
    <w:name w:val="3AB9722B1B1642DAB6BE4BCB7149DC56"/>
  </w:style>
  <w:style w:type="paragraph" w:customStyle="1" w:styleId="F7CBEE1503184454B771486702E46A34">
    <w:name w:val="F7CBEE1503184454B771486702E46A34"/>
  </w:style>
  <w:style w:type="paragraph" w:customStyle="1" w:styleId="DFDA7C5A83EF44B8A2F05EC14746401A">
    <w:name w:val="DFDA7C5A83EF44B8A2F05EC14746401A"/>
  </w:style>
  <w:style w:type="paragraph" w:customStyle="1" w:styleId="FF2476289095416CA7C36ABD73CC4D12">
    <w:name w:val="FF2476289095416CA7C36ABD73CC4D12"/>
  </w:style>
  <w:style w:type="paragraph" w:customStyle="1" w:styleId="93F9C86E23054EB0A465744657BB25C0">
    <w:name w:val="93F9C86E23054EB0A465744657BB25C0"/>
  </w:style>
  <w:style w:type="paragraph" w:customStyle="1" w:styleId="1E584F3C12B14D11883EACB7791C5579">
    <w:name w:val="1E584F3C12B14D11883EACB7791C5579"/>
  </w:style>
  <w:style w:type="paragraph" w:customStyle="1" w:styleId="FFA3DC73394943088FE0A2CFC64B864A">
    <w:name w:val="FFA3DC73394943088FE0A2CFC64B864A"/>
  </w:style>
  <w:style w:type="paragraph" w:customStyle="1" w:styleId="BDC7650D0077478685921D389C227F0C">
    <w:name w:val="BDC7650D0077478685921D389C227F0C"/>
  </w:style>
  <w:style w:type="paragraph" w:customStyle="1" w:styleId="87E68D0C57B249058D0B59316B04D1C1">
    <w:name w:val="87E68D0C57B249058D0B59316B04D1C1"/>
  </w:style>
  <w:style w:type="paragraph" w:customStyle="1" w:styleId="B76D3376B1414F52B7132275FF4CE0A4">
    <w:name w:val="B76D3376B1414F52B7132275FF4CE0A4"/>
  </w:style>
  <w:style w:type="paragraph" w:customStyle="1" w:styleId="9B4FA978BF8C4179813ABDD0D392E94A">
    <w:name w:val="9B4FA978BF8C4179813ABDD0D392E9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syllabi_template.dotx</Template>
  <TotalTime>6</TotalTime>
  <Pages>6</Pages>
  <Words>2560</Words>
  <Characters>14597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Aguirre</dc:creator>
  <cp:lastModifiedBy>Omar E. Ramos</cp:lastModifiedBy>
  <cp:revision>3</cp:revision>
  <cp:lastPrinted>2013-11-04T23:34:00Z</cp:lastPrinted>
  <dcterms:created xsi:type="dcterms:W3CDTF">2018-11-14T21:38:00Z</dcterms:created>
  <dcterms:modified xsi:type="dcterms:W3CDTF">2018-11-14T21:43:00Z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