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2B" w:rsidRDefault="008B452B" w:rsidP="008B452B">
      <w:pPr>
        <w:ind w:left="720"/>
        <w:jc w:val="center"/>
        <w:rPr>
          <w:b/>
          <w:sz w:val="28"/>
          <w:szCs w:val="28"/>
        </w:rPr>
      </w:pPr>
      <w:smartTag w:uri="urn:schemas-microsoft-com:office:smarttags" w:element="place">
        <w:smartTag w:uri="urn:schemas-microsoft-com:office:smarttags" w:element="PlaceName">
          <w:smartTag w:uri="urn:schemas-microsoft-com:office:smarttags" w:element="PlaceName">
            <w:r>
              <w:rPr>
                <w:b/>
                <w:sz w:val="28"/>
                <w:szCs w:val="28"/>
              </w:rPr>
              <w:t>IMPERIAL</w:t>
            </w:r>
          </w:smartTag>
          <w:r>
            <w:rPr>
              <w:b/>
              <w:sz w:val="28"/>
              <w:szCs w:val="28"/>
            </w:rPr>
            <w:t xml:space="preserve"> </w:t>
          </w:r>
          <w:smartTag w:uri="urn:schemas-microsoft-com:office:smarttags" w:element="PlaceType">
            <w:smartTag w:uri="urn:schemas-microsoft-com:office:smarttags" w:element="PersonName">
              <w:r>
                <w:rPr>
                  <w:b/>
                  <w:sz w:val="28"/>
                  <w:szCs w:val="28"/>
                </w:rPr>
                <w:t>VALLEY</w:t>
              </w:r>
            </w:smartTag>
          </w:smartTag>
          <w:r>
            <w:rPr>
              <w:b/>
              <w:sz w:val="28"/>
              <w:szCs w:val="28"/>
            </w:rPr>
            <w:t xml:space="preserve"> </w:t>
          </w:r>
          <w:smartTag w:uri="urn:schemas-microsoft-com:office:smarttags" w:element="PlaceType">
            <w:smartTag w:uri="urn:schemas-microsoft-com:office:smarttags" w:element="PersonName">
              <w:r>
                <w:rPr>
                  <w:b/>
                  <w:sz w:val="28"/>
                  <w:szCs w:val="28"/>
                </w:rPr>
                <w:t>COLLEGE</w:t>
              </w:r>
            </w:smartTag>
          </w:smartTag>
        </w:smartTag>
      </w:smartTag>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p>
    <w:p w:rsidR="008B452B" w:rsidRDefault="008B452B" w:rsidP="008B452B">
      <w:pPr>
        <w:rPr>
          <w:sz w:val="28"/>
          <w:szCs w:val="28"/>
        </w:rPr>
      </w:pPr>
    </w:p>
    <w:tbl>
      <w:tblPr>
        <w:tblW w:w="0" w:type="auto"/>
        <w:tblLayout w:type="fixed"/>
        <w:tblLook w:val="0000"/>
      </w:tblPr>
      <w:tblGrid>
        <w:gridCol w:w="2088"/>
        <w:gridCol w:w="4860"/>
        <w:gridCol w:w="1980"/>
        <w:gridCol w:w="1738"/>
      </w:tblGrid>
      <w:tr w:rsidR="008B6009" w:rsidTr="008B452B">
        <w:tc>
          <w:tcPr>
            <w:tcW w:w="2088" w:type="dxa"/>
          </w:tcPr>
          <w:p w:rsidR="008B6009" w:rsidRDefault="008B6009" w:rsidP="008B452B">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8B6009" w:rsidRDefault="00254E1F" w:rsidP="008B452B">
            <w:pPr>
              <w:snapToGrid w:val="0"/>
            </w:pPr>
            <w:r>
              <w:t>December 13, 2010</w:t>
            </w:r>
          </w:p>
        </w:tc>
        <w:tc>
          <w:tcPr>
            <w:tcW w:w="1980" w:type="dxa"/>
            <w:tcBorders>
              <w:left w:val="single" w:sz="4" w:space="0" w:color="auto"/>
            </w:tcBorders>
          </w:tcPr>
          <w:p w:rsidR="008B6009" w:rsidRDefault="008B6009" w:rsidP="008B452B">
            <w:pPr>
              <w:snapToGrid w:val="0"/>
              <w:jc w:val="right"/>
            </w:pPr>
          </w:p>
        </w:tc>
        <w:tc>
          <w:tcPr>
            <w:tcW w:w="1738" w:type="dxa"/>
          </w:tcPr>
          <w:p w:rsidR="008B6009" w:rsidRDefault="008B6009" w:rsidP="008B452B">
            <w:pPr>
              <w:snapToGrid w:val="0"/>
            </w:pPr>
          </w:p>
        </w:tc>
      </w:tr>
      <w:tr w:rsidR="008B452B" w:rsidTr="008B452B">
        <w:tc>
          <w:tcPr>
            <w:tcW w:w="2088" w:type="dxa"/>
          </w:tcPr>
          <w:p w:rsidR="008B452B" w:rsidRDefault="008B452B" w:rsidP="008B452B">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B452B" w:rsidRDefault="00254E1F" w:rsidP="008B452B">
            <w:pPr>
              <w:snapToGrid w:val="0"/>
            </w:pPr>
            <w:r>
              <w:t>Health &amp; Public Safety - EMS</w:t>
            </w:r>
          </w:p>
        </w:tc>
        <w:tc>
          <w:tcPr>
            <w:tcW w:w="1980" w:type="dxa"/>
            <w:tcBorders>
              <w:left w:val="single" w:sz="4" w:space="0" w:color="auto"/>
            </w:tcBorders>
          </w:tcPr>
          <w:p w:rsidR="008B452B" w:rsidRDefault="008B452B" w:rsidP="008B452B">
            <w:pPr>
              <w:snapToGrid w:val="0"/>
              <w:jc w:val="right"/>
            </w:pPr>
          </w:p>
        </w:tc>
        <w:tc>
          <w:tcPr>
            <w:tcW w:w="1738" w:type="dxa"/>
          </w:tcPr>
          <w:p w:rsidR="008B452B" w:rsidRDefault="008B452B" w:rsidP="008B452B">
            <w:pPr>
              <w:snapToGrid w:val="0"/>
            </w:pPr>
          </w:p>
        </w:tc>
      </w:tr>
    </w:tbl>
    <w:p w:rsidR="008B452B" w:rsidRDefault="008B452B" w:rsidP="008B452B"/>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F04F60" w:rsidP="009B3604">
            <w:pPr>
              <w:snapToGrid w:val="0"/>
            </w:pPr>
            <w:r>
              <w:t>EMTP 2</w:t>
            </w:r>
            <w:r w:rsidR="009B3604">
              <w:t>45</w:t>
            </w:r>
          </w:p>
        </w:tc>
      </w:tr>
    </w:tbl>
    <w:p w:rsidR="008B452B" w:rsidRDefault="008B452B" w:rsidP="008B452B"/>
    <w:tbl>
      <w:tblPr>
        <w:tblW w:w="0" w:type="auto"/>
        <w:tblLayout w:type="fixed"/>
        <w:tblLook w:val="0000"/>
      </w:tblPr>
      <w:tblGrid>
        <w:gridCol w:w="2538"/>
        <w:gridCol w:w="8100"/>
      </w:tblGrid>
      <w:tr w:rsidR="008B452B" w:rsidTr="00254E1F">
        <w:tc>
          <w:tcPr>
            <w:tcW w:w="2538" w:type="dxa"/>
            <w:tcBorders>
              <w:right w:val="single" w:sz="4" w:space="0" w:color="auto"/>
            </w:tcBorders>
          </w:tcPr>
          <w:p w:rsidR="008B452B" w:rsidRDefault="008B452B" w:rsidP="008B452B">
            <w:pPr>
              <w:snapToGrid w:val="0"/>
            </w:pPr>
            <w:r>
              <w:t>Contact Person/Others Involved in Process:</w:t>
            </w:r>
          </w:p>
        </w:tc>
        <w:tc>
          <w:tcPr>
            <w:tcW w:w="810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r>
              <w:t xml:space="preserve">Lead:   </w:t>
            </w:r>
            <w:r w:rsidR="00F04F60">
              <w:t>Rick Goldsberry, RN</w:t>
            </w:r>
            <w:r>
              <w:t xml:space="preserve"> </w:t>
            </w:r>
            <w:r w:rsidR="00F04F60">
              <w:t xml:space="preserve">                 </w:t>
            </w:r>
            <w:r>
              <w:t>Others:</w:t>
            </w:r>
            <w:r w:rsidR="00F04F60">
              <w:t xml:space="preserve"> Tina Aguirre, RN, MSN</w:t>
            </w:r>
          </w:p>
          <w:p w:rsidR="00F04F60" w:rsidRDefault="00F04F60" w:rsidP="008B452B">
            <w:pPr>
              <w:snapToGrid w:val="0"/>
            </w:pPr>
            <w:r>
              <w:t>                                              </w:t>
            </w:r>
            <w:r w:rsidR="00254E1F">
              <w:t>                            </w:t>
            </w:r>
            <w:r>
              <w:t>Steve Holt, EMT-P</w:t>
            </w:r>
            <w:r w:rsidR="00254E1F">
              <w:t>, Judy Cruz, RN</w:t>
            </w:r>
          </w:p>
        </w:tc>
      </w:tr>
    </w:tbl>
    <w:p w:rsidR="008B452B" w:rsidRDefault="008B452B" w:rsidP="008B452B"/>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8B452B">
            <w:pPr>
              <w:snapToGrid w:val="0"/>
            </w:pPr>
            <w:r>
              <w:t xml:space="preserve">If course is part of a major(s), and/or certificate program(s), please list all below:  </w:t>
            </w:r>
          </w:p>
          <w:p w:rsidR="008B452B" w:rsidRDefault="008B452B" w:rsidP="008B452B">
            <w:pPr>
              <w:snapToGrid w:val="0"/>
            </w:pP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F04F60" w:rsidP="008B452B">
            <w:pPr>
              <w:snapToGrid w:val="0"/>
            </w:pPr>
            <w:r>
              <w:t>EMS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tblPr>
      <w:tblGrid>
        <w:gridCol w:w="7488"/>
        <w:gridCol w:w="270"/>
        <w:gridCol w:w="720"/>
        <w:gridCol w:w="270"/>
        <w:gridCol w:w="810"/>
        <w:gridCol w:w="270"/>
        <w:gridCol w:w="6056"/>
      </w:tblGrid>
      <w:tr w:rsidR="008B452B" w:rsidTr="008B452B">
        <w:tc>
          <w:tcPr>
            <w:tcW w:w="7488" w:type="dxa"/>
            <w:tcBorders>
              <w:right w:val="single" w:sz="4" w:space="0" w:color="auto"/>
            </w:tcBorders>
          </w:tcPr>
          <w:p w:rsidR="008B452B" w:rsidRDefault="008B452B" w:rsidP="008B452B">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F04F60" w:rsidP="008B452B">
            <w:pPr>
              <w:snapToGrid w:val="0"/>
            </w:pPr>
            <w:r>
              <w:t>X</w:t>
            </w: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790"/>
        <w:gridCol w:w="122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8B452B" w:rsidTr="00753CAA">
        <w:tblPrEx>
          <w:tblCellMar>
            <w:left w:w="108" w:type="dxa"/>
            <w:right w:w="108" w:type="dxa"/>
          </w:tblCellMar>
        </w:tblPrEx>
        <w:trPr>
          <w:gridAfter w:val="2"/>
          <w:wAfter w:w="888" w:type="dxa"/>
        </w:trPr>
        <w:tc>
          <w:tcPr>
            <w:tcW w:w="236" w:type="dxa"/>
            <w:tcBorders>
              <w:bottom w:val="single" w:sz="4" w:space="0" w:color="auto"/>
            </w:tcBorders>
          </w:tcPr>
          <w:p w:rsidR="008B452B" w:rsidRDefault="008B452B" w:rsidP="008B452B">
            <w:pPr>
              <w:snapToGrid w:val="0"/>
            </w:pPr>
          </w:p>
        </w:tc>
        <w:tc>
          <w:tcPr>
            <w:tcW w:w="5884" w:type="dxa"/>
            <w:gridSpan w:val="4"/>
            <w:tcBorders>
              <w:bottom w:val="single" w:sz="4" w:space="0" w:color="auto"/>
            </w:tcBorders>
          </w:tcPr>
          <w:p w:rsidR="008B452B" w:rsidRDefault="008B452B" w:rsidP="008B452B">
            <w:pPr>
              <w:snapToGrid w:val="0"/>
              <w:jc w:val="center"/>
            </w:pPr>
          </w:p>
        </w:tc>
        <w:tc>
          <w:tcPr>
            <w:tcW w:w="2790" w:type="dxa"/>
          </w:tcPr>
          <w:p w:rsidR="008B452B" w:rsidRDefault="008B452B" w:rsidP="008B452B">
            <w:pPr>
              <w:snapToGrid w:val="0"/>
              <w:jc w:val="center"/>
            </w:pPr>
          </w:p>
        </w:tc>
        <w:tc>
          <w:tcPr>
            <w:tcW w:w="1221" w:type="dxa"/>
          </w:tcPr>
          <w:p w:rsidR="008B452B" w:rsidRDefault="008B452B" w:rsidP="008B452B">
            <w:pPr>
              <w:snapToGrid w:val="0"/>
              <w:jc w:val="center"/>
            </w:pPr>
          </w:p>
        </w:tc>
      </w:tr>
      <w:tr w:rsidR="008B452B" w:rsidTr="00753CAA">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8B452B" w:rsidRPr="002C3CB1" w:rsidRDefault="008B452B" w:rsidP="008B452B">
            <w:pPr>
              <w:snapToGrid w:val="0"/>
              <w:jc w:val="center"/>
              <w:rPr>
                <w:b/>
              </w:rPr>
            </w:pPr>
            <w:r w:rsidRPr="002C3CB1">
              <w:rPr>
                <w:b/>
              </w:rPr>
              <w:t>Student Learning Outcome</w:t>
            </w:r>
          </w:p>
        </w:tc>
        <w:tc>
          <w:tcPr>
            <w:tcW w:w="2790" w:type="dxa"/>
            <w:tcBorders>
              <w:top w:val="single" w:sz="4" w:space="0" w:color="auto"/>
              <w:left w:val="single" w:sz="4" w:space="0" w:color="auto"/>
              <w:bottom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Assessment Tool</w:t>
            </w:r>
          </w:p>
          <w:p w:rsidR="008B452B" w:rsidRPr="00AD2ABB" w:rsidRDefault="008B452B" w:rsidP="008B452B">
            <w:pPr>
              <w:snapToGrid w:val="0"/>
              <w:jc w:val="center"/>
              <w:rPr>
                <w:sz w:val="20"/>
                <w:szCs w:val="20"/>
              </w:rPr>
            </w:pPr>
            <w:r w:rsidRPr="00AD2ABB">
              <w:rPr>
                <w:sz w:val="20"/>
                <w:szCs w:val="20"/>
              </w:rPr>
              <w:t>(e.g., exam, rubric, portfolio)</w:t>
            </w:r>
          </w:p>
        </w:tc>
        <w:tc>
          <w:tcPr>
            <w:tcW w:w="2109" w:type="dxa"/>
            <w:gridSpan w:val="3"/>
            <w:tcBorders>
              <w:top w:val="single" w:sz="4" w:space="0" w:color="auto"/>
              <w:left w:val="single" w:sz="4" w:space="0" w:color="000000"/>
              <w:bottom w:val="single" w:sz="4" w:space="0" w:color="auto"/>
              <w:right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Institutional Outcome*</w:t>
            </w:r>
          </w:p>
          <w:p w:rsidR="008B452B" w:rsidRPr="00AD2ABB" w:rsidRDefault="008B452B"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8B452B" w:rsidTr="00753CAA">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100802"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8B452B" w:rsidRPr="004104D4" w:rsidRDefault="008B452B" w:rsidP="008B452B">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790" w:type="dxa"/>
            <w:tcBorders>
              <w:top w:val="single" w:sz="4" w:space="0" w:color="auto"/>
              <w:left w:val="single" w:sz="4" w:space="0" w:color="auto"/>
              <w:bottom w:val="single" w:sz="4" w:space="0" w:color="000000"/>
            </w:tcBorders>
            <w:vAlign w:val="center"/>
          </w:tcPr>
          <w:p w:rsidR="008B452B" w:rsidRPr="004104D4" w:rsidRDefault="008B452B" w:rsidP="008B452B">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109" w:type="dxa"/>
            <w:gridSpan w:val="3"/>
            <w:tcBorders>
              <w:top w:val="single" w:sz="4" w:space="0" w:color="auto"/>
              <w:left w:val="single" w:sz="4" w:space="0" w:color="000000"/>
              <w:bottom w:val="single" w:sz="4" w:space="0" w:color="000000"/>
              <w:right w:val="single" w:sz="4" w:space="0" w:color="000000"/>
            </w:tcBorders>
            <w:vAlign w:val="center"/>
          </w:tcPr>
          <w:p w:rsidR="008B452B" w:rsidRPr="004104D4" w:rsidRDefault="008B452B" w:rsidP="008B452B">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8B452B" w:rsidTr="00753CAA">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1:</w:t>
            </w:r>
            <w:r w:rsidR="00F04F60">
              <w:t xml:space="preserve"> </w:t>
            </w:r>
          </w:p>
          <w:p w:rsidR="008B452B" w:rsidRDefault="00753CAA" w:rsidP="008B452B">
            <w:r>
              <w:t>Thoroughly assessing real patients, providing care of those patients, communicating information. Critical thinking solutions to patient situations</w:t>
            </w:r>
          </w:p>
        </w:tc>
        <w:tc>
          <w:tcPr>
            <w:tcW w:w="2790" w:type="dxa"/>
            <w:tcBorders>
              <w:left w:val="single" w:sz="4" w:space="0" w:color="auto"/>
              <w:bottom w:val="single" w:sz="4" w:space="0" w:color="000000"/>
            </w:tcBorders>
          </w:tcPr>
          <w:p w:rsidR="008B452B" w:rsidRDefault="00753CAA" w:rsidP="00753CAA">
            <w:pPr>
              <w:snapToGrid w:val="0"/>
            </w:pPr>
            <w:r>
              <w:t>Daily skills evaluation and &amp; Final evaluation using a rubric by field preceptors</w:t>
            </w:r>
          </w:p>
        </w:tc>
        <w:tc>
          <w:tcPr>
            <w:tcW w:w="2109" w:type="dxa"/>
            <w:gridSpan w:val="3"/>
            <w:tcBorders>
              <w:left w:val="single" w:sz="4" w:space="0" w:color="000000"/>
              <w:bottom w:val="single" w:sz="4" w:space="0" w:color="000000"/>
              <w:right w:val="single" w:sz="4" w:space="0" w:color="000000"/>
            </w:tcBorders>
          </w:tcPr>
          <w:p w:rsidR="008B452B" w:rsidRDefault="00753CAA" w:rsidP="008B452B">
            <w:pPr>
              <w:snapToGrid w:val="0"/>
            </w:pPr>
            <w:r>
              <w:t>ISLO1, ISLO2,</w:t>
            </w:r>
          </w:p>
          <w:p w:rsidR="00753CAA" w:rsidRDefault="00753CAA" w:rsidP="008B452B">
            <w:pPr>
              <w:snapToGrid w:val="0"/>
            </w:pPr>
            <w:r>
              <w:t>ISLO3, ISLO4</w:t>
            </w:r>
          </w:p>
          <w:p w:rsidR="00753CAA" w:rsidRDefault="00753CAA" w:rsidP="008B452B">
            <w:pPr>
              <w:snapToGrid w:val="0"/>
            </w:pPr>
            <w:r>
              <w:t>ISLO5</w:t>
            </w:r>
          </w:p>
        </w:tc>
      </w:tr>
      <w:tr w:rsidR="008B452B" w:rsidTr="00753CAA">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2:</w:t>
            </w:r>
          </w:p>
          <w:p w:rsidR="008B452B" w:rsidRDefault="00753CAA" w:rsidP="008B452B">
            <w:r>
              <w:t>Instructor evaluation of preceptor and student in the field</w:t>
            </w:r>
            <w:r w:rsidR="00BC3402">
              <w:t xml:space="preserve"> based on grading criteria in the field evaluation rubric</w:t>
            </w:r>
          </w:p>
        </w:tc>
        <w:tc>
          <w:tcPr>
            <w:tcW w:w="2790" w:type="dxa"/>
            <w:tcBorders>
              <w:left w:val="single" w:sz="4" w:space="0" w:color="auto"/>
              <w:bottom w:val="single" w:sz="4" w:space="0" w:color="000000"/>
            </w:tcBorders>
          </w:tcPr>
          <w:p w:rsidR="008B452B" w:rsidRDefault="00753CAA" w:rsidP="00753CAA">
            <w:pPr>
              <w:snapToGrid w:val="0"/>
            </w:pPr>
            <w:r>
              <w:t>Major shift evaluations. Every 5</w:t>
            </w:r>
            <w:r w:rsidRPr="00753CAA">
              <w:rPr>
                <w:vertAlign w:val="superscript"/>
              </w:rPr>
              <w:t>th</w:t>
            </w:r>
            <w:r>
              <w:t xml:space="preserve"> shift evaluated by IVC EMS instructor</w:t>
            </w:r>
          </w:p>
        </w:tc>
        <w:tc>
          <w:tcPr>
            <w:tcW w:w="2109" w:type="dxa"/>
            <w:gridSpan w:val="3"/>
            <w:tcBorders>
              <w:left w:val="single" w:sz="4" w:space="0" w:color="000000"/>
              <w:bottom w:val="single" w:sz="4" w:space="0" w:color="000000"/>
              <w:right w:val="single" w:sz="4" w:space="0" w:color="000000"/>
            </w:tcBorders>
          </w:tcPr>
          <w:p w:rsidR="00753CAA" w:rsidRDefault="00753CAA" w:rsidP="00753CAA">
            <w:pPr>
              <w:snapToGrid w:val="0"/>
            </w:pPr>
            <w:r>
              <w:t>ISLO1, ISLO2,</w:t>
            </w:r>
          </w:p>
          <w:p w:rsidR="00753CAA" w:rsidRDefault="00753CAA" w:rsidP="00753CAA">
            <w:pPr>
              <w:snapToGrid w:val="0"/>
            </w:pPr>
            <w:r>
              <w:t>ISLO3, ISLO4</w:t>
            </w:r>
          </w:p>
          <w:p w:rsidR="008B452B" w:rsidRDefault="00753CAA" w:rsidP="00753CAA">
            <w:pPr>
              <w:snapToGrid w:val="0"/>
            </w:pPr>
            <w:r>
              <w:t>ISLO5</w:t>
            </w:r>
          </w:p>
        </w:tc>
      </w:tr>
      <w:tr w:rsidR="008B452B" w:rsidTr="00753CAA">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3:</w:t>
            </w:r>
          </w:p>
          <w:p w:rsidR="008B452B" w:rsidRDefault="00BC3402" w:rsidP="008B452B">
            <w:r>
              <w:t>Evaluation of competency in 11 criteria that establish professional behavior</w:t>
            </w:r>
          </w:p>
        </w:tc>
        <w:tc>
          <w:tcPr>
            <w:tcW w:w="2790" w:type="dxa"/>
            <w:tcBorders>
              <w:left w:val="single" w:sz="4" w:space="0" w:color="auto"/>
              <w:bottom w:val="single" w:sz="4" w:space="0" w:color="000000"/>
            </w:tcBorders>
          </w:tcPr>
          <w:p w:rsidR="008B452B" w:rsidRDefault="00753CAA" w:rsidP="008B452B">
            <w:pPr>
              <w:snapToGrid w:val="0"/>
            </w:pPr>
            <w:r>
              <w:t>Global A</w:t>
            </w:r>
            <w:r w:rsidR="00BC3402">
              <w:t>ffective Professional Behavior E</w:t>
            </w:r>
            <w:r>
              <w:t xml:space="preserve">valuation </w:t>
            </w:r>
          </w:p>
        </w:tc>
        <w:tc>
          <w:tcPr>
            <w:tcW w:w="2109" w:type="dxa"/>
            <w:gridSpan w:val="3"/>
            <w:tcBorders>
              <w:left w:val="single" w:sz="4" w:space="0" w:color="000000"/>
              <w:bottom w:val="single" w:sz="4" w:space="0" w:color="000000"/>
              <w:right w:val="single" w:sz="4" w:space="0" w:color="000000"/>
            </w:tcBorders>
          </w:tcPr>
          <w:p w:rsidR="00753CAA" w:rsidRDefault="00753CAA" w:rsidP="00753CAA">
            <w:pPr>
              <w:snapToGrid w:val="0"/>
            </w:pPr>
            <w:r>
              <w:t>ISLO1, ISLO2,</w:t>
            </w:r>
          </w:p>
          <w:p w:rsidR="008B452B" w:rsidRDefault="00753CAA" w:rsidP="00753CAA">
            <w:pPr>
              <w:snapToGrid w:val="0"/>
            </w:pPr>
            <w:r>
              <w:t>ISLO5</w:t>
            </w:r>
          </w:p>
        </w:tc>
      </w:tr>
    </w:tbl>
    <w:p w:rsidR="008B452B" w:rsidRDefault="008B452B" w:rsidP="008B452B">
      <w:pPr>
        <w:ind w:right="-540"/>
        <w:rPr>
          <w:b/>
        </w:rPr>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p>
    <w:p w:rsidR="008B452B" w:rsidRDefault="008B452B" w:rsidP="008B452B">
      <w:pPr>
        <w:ind w:right="-540"/>
      </w:pPr>
      <w:proofErr w:type="gramStart"/>
      <w:r>
        <w:rPr>
          <w:b/>
        </w:rPr>
        <w:t>c</w:t>
      </w:r>
      <w:r w:rsidRPr="0093163D">
        <w:rPr>
          <w:b/>
        </w:rPr>
        <w:t>ompletion</w:t>
      </w:r>
      <w:proofErr w:type="gramEnd"/>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8B452B" w:rsidRDefault="008B452B" w:rsidP="008B452B">
      <w:pPr>
        <w:ind w:right="-540"/>
      </w:pPr>
      <w:proofErr w:type="gramStart"/>
      <w:r>
        <w:t>per</w:t>
      </w:r>
      <w:proofErr w:type="gramEnd"/>
      <w:r>
        <w:t xml:space="preserve"> course/program.  You may identify more than one SLO, but please note that you will need to collect and </w:t>
      </w:r>
    </w:p>
    <w:p w:rsidR="008B452B" w:rsidRDefault="008B452B" w:rsidP="008B452B">
      <w:pPr>
        <w:ind w:right="-540"/>
        <w:rPr>
          <w:i/>
        </w:rPr>
      </w:pPr>
      <w:proofErr w:type="gramStart"/>
      <w:r>
        <w:t>evaluate</w:t>
      </w:r>
      <w:proofErr w:type="gramEnd"/>
      <w:r>
        <w:t xml:space="preserv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ersonName">
        <w:r w:rsidRPr="00C56989">
          <w:rPr>
            <w:i/>
          </w:rPr>
          <w:t>Toni Pfister</w:t>
        </w:r>
      </w:smartTag>
      <w:r>
        <w:rPr>
          <w:i/>
        </w:rPr>
        <w:t xml:space="preserve"> </w:t>
      </w:r>
      <w:hyperlink r:id="rId7" w:history="1">
        <w:r w:rsidRPr="00C56989">
          <w:rPr>
            <w:rStyle w:val="Hyperlink"/>
            <w:i/>
          </w:rPr>
          <w:t>toni.pfister@imperial.edu</w:t>
        </w:r>
      </w:hyperlink>
      <w:r w:rsidRPr="00C56989">
        <w:rPr>
          <w:i/>
        </w:rPr>
        <w:t xml:space="preserve"> </w:t>
      </w:r>
      <w:r>
        <w:rPr>
          <w:i/>
        </w:rPr>
        <w:t xml:space="preserve">or </w:t>
      </w:r>
      <w:r w:rsidRPr="00C56989">
        <w:rPr>
          <w:i/>
        </w:rPr>
        <w:t>X6546</w:t>
      </w:r>
    </w:p>
    <w:p w:rsidR="008B452B" w:rsidRPr="00443C75" w:rsidRDefault="008B452B" w:rsidP="008B452B">
      <w:pPr>
        <w:ind w:right="-540"/>
        <w:rPr>
          <w:b/>
          <w:sz w:val="22"/>
          <w:szCs w:val="22"/>
        </w:rPr>
      </w:pPr>
    </w:p>
    <w:p w:rsidR="008B452B" w:rsidRDefault="008B452B" w:rsidP="008B452B">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8B452B" w:rsidRDefault="008B452B" w:rsidP="008B452B">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8B452B" w:rsidRPr="00FB72C0" w:rsidRDefault="008B452B" w:rsidP="008B452B">
      <w:pPr>
        <w:ind w:right="-540"/>
        <w:rPr>
          <w:i/>
          <w:sz w:val="20"/>
          <w:szCs w:val="20"/>
        </w:rPr>
      </w:pPr>
      <w:r w:rsidRPr="00463F57">
        <w:rPr>
          <w:i/>
          <w:sz w:val="20"/>
          <w:szCs w:val="20"/>
        </w:rPr>
        <w:tab/>
        <w:t xml:space="preserve">   </w:t>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100"/>
      </w:tblGrid>
      <w:tr w:rsidR="008B452B" w:rsidRPr="00C05341" w:rsidTr="00AF694C">
        <w:tc>
          <w:tcPr>
            <w:tcW w:w="2358" w:type="dxa"/>
          </w:tcPr>
          <w:p w:rsidR="006A6446" w:rsidRPr="00FB72C0" w:rsidRDefault="008B452B" w:rsidP="008B6009">
            <w:pPr>
              <w:keepNext/>
              <w:spacing w:before="240" w:after="120"/>
              <w:rPr>
                <w:rFonts w:ascii="Arial" w:eastAsia="MS Mincho" w:hAnsi="Arial" w:cs="Arial"/>
                <w:b/>
                <w:bCs/>
                <w:sz w:val="22"/>
                <w:szCs w:val="22"/>
              </w:rPr>
            </w:pPr>
            <w:r>
              <w:rPr>
                <w:rFonts w:ascii="Arial" w:eastAsia="MS Mincho" w:hAnsi="Arial" w:cs="Arial"/>
                <w:b/>
                <w:bCs/>
                <w:sz w:val="22"/>
                <w:szCs w:val="22"/>
              </w:rPr>
              <w:lastRenderedPageBreak/>
              <w:t>1. Course Number</w:t>
            </w:r>
            <w:r w:rsidR="006A6446">
              <w:rPr>
                <w:rFonts w:ascii="Arial" w:eastAsia="MS Mincho" w:hAnsi="Arial" w:cs="Arial"/>
                <w:b/>
                <w:bCs/>
                <w:sz w:val="22"/>
                <w:szCs w:val="22"/>
              </w:rPr>
              <w:t xml:space="preserve"> &amp; Date of </w:t>
            </w:r>
            <w:r w:rsidR="008B6009">
              <w:rPr>
                <w:rFonts w:ascii="Arial" w:eastAsia="MS Mincho" w:hAnsi="Arial" w:cs="Arial"/>
                <w:b/>
                <w:bCs/>
                <w:sz w:val="22"/>
                <w:szCs w:val="22"/>
              </w:rPr>
              <w:t>Assessment Cycle Completion</w:t>
            </w:r>
            <w:r w:rsidR="006A6446">
              <w:rPr>
                <w:rFonts w:ascii="Arial" w:eastAsia="MS Mincho" w:hAnsi="Arial" w:cs="Arial"/>
                <w:b/>
                <w:bCs/>
                <w:sz w:val="22"/>
                <w:szCs w:val="22"/>
              </w:rPr>
              <w:t xml:space="preserve"> </w:t>
            </w:r>
          </w:p>
        </w:tc>
        <w:tc>
          <w:tcPr>
            <w:tcW w:w="8100" w:type="dxa"/>
          </w:tcPr>
          <w:p w:rsidR="008B452B" w:rsidRPr="00FB72C0" w:rsidRDefault="006A6446" w:rsidP="00254E1F">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BC3402">
              <w:rPr>
                <w:rFonts w:ascii="Arial" w:eastAsia="MS Mincho" w:hAnsi="Arial" w:cs="Arial"/>
                <w:sz w:val="22"/>
                <w:szCs w:val="22"/>
              </w:rPr>
              <w:t>EMTP 2</w:t>
            </w:r>
            <w:r w:rsidR="00DC326D">
              <w:rPr>
                <w:rFonts w:ascii="Arial" w:eastAsia="MS Mincho" w:hAnsi="Arial" w:cs="Arial"/>
                <w:sz w:val="22"/>
                <w:szCs w:val="22"/>
              </w:rPr>
              <w:t>4</w:t>
            </w:r>
            <w:r w:rsidR="00BC3402">
              <w:rPr>
                <w:rFonts w:ascii="Arial" w:eastAsia="MS Mincho" w:hAnsi="Arial" w:cs="Arial"/>
                <w:sz w:val="22"/>
                <w:szCs w:val="22"/>
              </w:rPr>
              <w:t>5</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BC3402">
              <w:rPr>
                <w:rFonts w:ascii="Arial" w:eastAsia="MS Mincho" w:hAnsi="Arial" w:cs="Arial"/>
                <w:b/>
                <w:sz w:val="22"/>
                <w:szCs w:val="22"/>
              </w:rPr>
              <w:t xml:space="preserve">  </w:t>
            </w:r>
            <w:r w:rsidR="00254E1F">
              <w:rPr>
                <w:rFonts w:ascii="Arial" w:eastAsia="MS Mincho" w:hAnsi="Arial" w:cs="Arial"/>
                <w:b/>
                <w:sz w:val="22"/>
                <w:szCs w:val="22"/>
              </w:rPr>
              <w:t>December13, 2010</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8100" w:type="dxa"/>
          </w:tcPr>
          <w:p w:rsidR="00254E1F" w:rsidRDefault="00BC3402" w:rsidP="008B452B">
            <w:pPr>
              <w:keepNext/>
              <w:spacing w:before="240" w:after="120"/>
              <w:rPr>
                <w:rFonts w:ascii="Arial" w:eastAsia="MS Mincho" w:hAnsi="Arial" w:cs="Arial"/>
                <w:sz w:val="22"/>
                <w:szCs w:val="22"/>
              </w:rPr>
            </w:pPr>
            <w:r>
              <w:rPr>
                <w:rFonts w:ascii="Arial" w:eastAsia="MS Mincho" w:hAnsi="Arial" w:cs="Arial"/>
                <w:sz w:val="22"/>
                <w:szCs w:val="22"/>
              </w:rPr>
              <w:t>Rick Goldsberry, RN- Steven Holt, EMT-P</w:t>
            </w:r>
            <w:r w:rsidR="00254E1F">
              <w:rPr>
                <w:rFonts w:ascii="Arial" w:eastAsia="MS Mincho" w:hAnsi="Arial" w:cs="Arial"/>
                <w:sz w:val="22"/>
                <w:szCs w:val="22"/>
              </w:rPr>
              <w:t>, Judy Cruz, RN</w:t>
            </w:r>
            <w:r>
              <w:rPr>
                <w:rFonts w:ascii="Arial" w:eastAsia="MS Mincho" w:hAnsi="Arial" w:cs="Arial"/>
                <w:sz w:val="22"/>
                <w:szCs w:val="22"/>
              </w:rPr>
              <w:t xml:space="preserve"> </w:t>
            </w:r>
          </w:p>
          <w:p w:rsidR="008B452B" w:rsidRPr="00FB72C0" w:rsidRDefault="00BC3402" w:rsidP="008B452B">
            <w:pPr>
              <w:keepNext/>
              <w:spacing w:before="240" w:after="120"/>
              <w:rPr>
                <w:rFonts w:ascii="Arial" w:eastAsia="MS Mincho" w:hAnsi="Arial" w:cs="Arial"/>
                <w:sz w:val="22"/>
                <w:szCs w:val="22"/>
              </w:rPr>
            </w:pPr>
            <w:r>
              <w:rPr>
                <w:rFonts w:ascii="Arial" w:eastAsia="MS Mincho" w:hAnsi="Arial" w:cs="Arial"/>
                <w:sz w:val="22"/>
                <w:szCs w:val="22"/>
              </w:rPr>
              <w:t>&amp; Tina Aguirre, RN, MSN</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8100" w:type="dxa"/>
          </w:tcPr>
          <w:p w:rsidR="008B452B" w:rsidRPr="006A6446" w:rsidRDefault="006A6446" w:rsidP="008B452B">
            <w:pPr>
              <w:keepNext/>
              <w:rPr>
                <w:rFonts w:ascii="Arial" w:eastAsia="MS Mincho" w:hAnsi="Arial" w:cs="Arial"/>
                <w:b/>
                <w:sz w:val="22"/>
                <w:szCs w:val="22"/>
              </w:rPr>
            </w:pPr>
            <w:r w:rsidRPr="006A6446">
              <w:rPr>
                <w:rFonts w:ascii="Arial" w:eastAsia="MS Mincho" w:hAnsi="Arial" w:cs="Arial"/>
                <w:b/>
                <w:sz w:val="22"/>
                <w:szCs w:val="22"/>
              </w:rPr>
              <w:t>Outcome 1:</w:t>
            </w:r>
            <w:r w:rsidR="00254E1F">
              <w:t xml:space="preserve"> Daily skills evaluation and &amp; final evaluation using a rubric by field preceptors and major shift evaluators show </w:t>
            </w:r>
            <w:r w:rsidR="00254E1F" w:rsidRPr="00254E1F">
              <w:rPr>
                <w:b/>
              </w:rPr>
              <w:t>all (100%) interns are at entry level</w:t>
            </w:r>
            <w:r w:rsidR="00254E1F">
              <w:t xml:space="preserve"> based on established evaluation criteria: Scene management, assessment and treatment, communication, leadership and treatment skills.</w:t>
            </w:r>
          </w:p>
          <w:p w:rsidR="00254E1F" w:rsidRDefault="006A6446" w:rsidP="00254E1F">
            <w:pPr>
              <w:keepNext/>
              <w:rPr>
                <w:rFonts w:ascii="Arial" w:eastAsia="MS Mincho" w:hAnsi="Arial" w:cs="Arial"/>
                <w:b/>
                <w:sz w:val="22"/>
                <w:szCs w:val="22"/>
              </w:rPr>
            </w:pPr>
            <w:r w:rsidRPr="006A6446">
              <w:rPr>
                <w:rFonts w:ascii="Arial" w:eastAsia="MS Mincho" w:hAnsi="Arial" w:cs="Arial"/>
                <w:b/>
                <w:sz w:val="22"/>
                <w:szCs w:val="22"/>
              </w:rPr>
              <w:t>Outcome 2:</w:t>
            </w:r>
            <w:r w:rsidR="00254E1F">
              <w:rPr>
                <w:rFonts w:ascii="Arial" w:eastAsia="MS Mincho" w:hAnsi="Arial" w:cs="Arial"/>
                <w:b/>
                <w:sz w:val="22"/>
                <w:szCs w:val="22"/>
              </w:rPr>
              <w:t xml:space="preserve"> </w:t>
            </w:r>
            <w:r w:rsidR="00254E1F">
              <w:t xml:space="preserve"> Instructor evaluation of preceptor and student in the field based on grading criteria in the field evaluation rubric. Program director reviewed all preceptor records and evaluations. Received input from IVC instructors doing major shift evaluation to assure quality evaluation by preceptors and that interns were making steady progress. Only minor details needed to be corrected and were.</w:t>
            </w:r>
          </w:p>
          <w:p w:rsidR="008B452B" w:rsidRPr="00FB72C0" w:rsidRDefault="006A6446" w:rsidP="00D67904">
            <w:pPr>
              <w:keepNext/>
              <w:rPr>
                <w:rFonts w:ascii="Arial" w:eastAsia="MS Mincho" w:hAnsi="Arial" w:cs="Arial"/>
                <w:sz w:val="22"/>
                <w:szCs w:val="22"/>
              </w:rPr>
            </w:pPr>
            <w:r w:rsidRPr="006A6446">
              <w:rPr>
                <w:rFonts w:ascii="Arial" w:eastAsia="MS Mincho" w:hAnsi="Arial" w:cs="Arial"/>
                <w:b/>
                <w:sz w:val="22"/>
                <w:szCs w:val="22"/>
              </w:rPr>
              <w:t>Outcome 3:</w:t>
            </w:r>
            <w:r w:rsidR="00254E1F">
              <w:rPr>
                <w:rFonts w:ascii="Arial" w:eastAsia="MS Mincho" w:hAnsi="Arial" w:cs="Arial"/>
                <w:b/>
                <w:sz w:val="22"/>
                <w:szCs w:val="22"/>
              </w:rPr>
              <w:t xml:space="preserve"> </w:t>
            </w:r>
            <w:r w:rsidR="00254E1F" w:rsidRPr="00254E1F">
              <w:rPr>
                <w:rFonts w:ascii="Arial" w:eastAsia="MS Mincho" w:hAnsi="Arial" w:cs="Arial"/>
                <w:sz w:val="22"/>
                <w:szCs w:val="22"/>
              </w:rPr>
              <w:t>100% of paramedic inter</w:t>
            </w:r>
            <w:r w:rsidR="00254E1F">
              <w:rPr>
                <w:rFonts w:ascii="Arial" w:eastAsia="MS Mincho" w:hAnsi="Arial" w:cs="Arial"/>
                <w:sz w:val="22"/>
                <w:szCs w:val="22"/>
              </w:rPr>
              <w:t>ns were evaluated using established</w:t>
            </w:r>
            <w:r w:rsidR="00254E1F" w:rsidRPr="00254E1F">
              <w:rPr>
                <w:rFonts w:ascii="Arial" w:eastAsia="MS Mincho" w:hAnsi="Arial" w:cs="Arial"/>
                <w:sz w:val="22"/>
                <w:szCs w:val="22"/>
              </w:rPr>
              <w:t xml:space="preserve"> evaluation criteria</w:t>
            </w:r>
            <w:r w:rsidR="00254E1F">
              <w:rPr>
                <w:rFonts w:ascii="Arial" w:eastAsia="MS Mincho" w:hAnsi="Arial" w:cs="Arial"/>
                <w:sz w:val="22"/>
                <w:szCs w:val="22"/>
              </w:rPr>
              <w:t xml:space="preserve"> for </w:t>
            </w:r>
            <w:r w:rsidR="00D67904">
              <w:rPr>
                <w:rFonts w:ascii="Arial" w:eastAsia="MS Mincho" w:hAnsi="Arial" w:cs="Arial"/>
                <w:sz w:val="22"/>
                <w:szCs w:val="22"/>
              </w:rPr>
              <w:t xml:space="preserve">global affective professional behaviors. All </w:t>
            </w:r>
            <w:proofErr w:type="spellStart"/>
            <w:r w:rsidR="00D67904">
              <w:rPr>
                <w:rFonts w:ascii="Arial" w:eastAsia="MS Mincho" w:hAnsi="Arial" w:cs="Arial"/>
                <w:sz w:val="22"/>
                <w:szCs w:val="22"/>
              </w:rPr>
              <w:t>intens</w:t>
            </w:r>
            <w:proofErr w:type="spellEnd"/>
            <w:r w:rsidR="00D67904">
              <w:rPr>
                <w:rFonts w:ascii="Arial" w:eastAsia="MS Mincho" w:hAnsi="Arial" w:cs="Arial"/>
                <w:sz w:val="22"/>
                <w:szCs w:val="22"/>
              </w:rPr>
              <w:t xml:space="preserve"> were rated as being at entry level.</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8B452B"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p w:rsidR="008B452B" w:rsidRPr="00FB72C0" w:rsidRDefault="008B452B" w:rsidP="008B452B">
            <w:pPr>
              <w:keepNext/>
              <w:spacing w:before="240" w:after="120"/>
              <w:rPr>
                <w:rFonts w:ascii="Arial" w:eastAsia="MS Mincho" w:hAnsi="Arial" w:cs="Arial"/>
                <w:sz w:val="22"/>
                <w:szCs w:val="22"/>
              </w:rPr>
            </w:pPr>
          </w:p>
        </w:tc>
        <w:tc>
          <w:tcPr>
            <w:tcW w:w="8100" w:type="dxa"/>
          </w:tcPr>
          <w:p w:rsidR="008B452B" w:rsidRPr="00FB72C0" w:rsidRDefault="008B452B" w:rsidP="008B452B">
            <w:pPr>
              <w:keepNext/>
              <w:spacing w:before="240" w:after="120"/>
              <w:rPr>
                <w:rFonts w:ascii="Arial" w:eastAsia="MS Mincho" w:hAnsi="Arial" w:cs="Arial"/>
                <w:sz w:val="22"/>
                <w:szCs w:val="22"/>
              </w:rPr>
            </w:pPr>
          </w:p>
          <w:p w:rsidR="008B452B" w:rsidRPr="00FB72C0" w:rsidRDefault="008D6530" w:rsidP="008B452B">
            <w:pPr>
              <w:keepNext/>
              <w:spacing w:before="240" w:after="120"/>
              <w:rPr>
                <w:rFonts w:ascii="Arial" w:eastAsia="MS Mincho" w:hAnsi="Arial" w:cs="Arial"/>
                <w:sz w:val="22"/>
                <w:szCs w:val="22"/>
              </w:rPr>
            </w:pPr>
            <w:r>
              <w:rPr>
                <w:rFonts w:ascii="Arial" w:eastAsia="MS Mincho" w:hAnsi="Arial" w:cs="Arial"/>
                <w:sz w:val="22"/>
                <w:szCs w:val="22"/>
              </w:rPr>
              <w:t>None, all students were successful in the program.</w:t>
            </w:r>
          </w:p>
          <w:p w:rsidR="008B452B" w:rsidRPr="00FB72C0" w:rsidRDefault="008B452B" w:rsidP="008B452B">
            <w:pPr>
              <w:keepNext/>
              <w:spacing w:before="240" w:after="120"/>
              <w:rPr>
                <w:rFonts w:ascii="Arial" w:eastAsia="MS Mincho" w:hAnsi="Arial" w:cs="Arial"/>
                <w:sz w:val="22"/>
                <w:szCs w:val="22"/>
              </w:rPr>
            </w:pPr>
          </w:p>
          <w:p w:rsidR="008B452B" w:rsidRPr="00CA23F6" w:rsidRDefault="008B452B" w:rsidP="008B452B">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p>
        </w:tc>
      </w:tr>
      <w:tr w:rsidR="008B452B" w:rsidRPr="00C05341" w:rsidTr="00AF694C">
        <w:tc>
          <w:tcPr>
            <w:tcW w:w="2358" w:type="dxa"/>
          </w:tcPr>
          <w:p w:rsidR="008B452B" w:rsidRPr="00BC3402"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sidR="006A6446">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tc>
        <w:tc>
          <w:tcPr>
            <w:tcW w:w="8100" w:type="dxa"/>
          </w:tcPr>
          <w:p w:rsidR="008B452B" w:rsidRPr="00FB72C0" w:rsidRDefault="008D6530" w:rsidP="008B452B">
            <w:pPr>
              <w:keepNext/>
              <w:spacing w:before="240" w:after="120"/>
              <w:rPr>
                <w:rFonts w:ascii="Arial" w:eastAsia="MS Mincho" w:hAnsi="Arial" w:cs="Arial"/>
                <w:sz w:val="22"/>
                <w:szCs w:val="22"/>
              </w:rPr>
            </w:pPr>
            <w:r>
              <w:rPr>
                <w:rFonts w:ascii="Arial" w:eastAsia="MS Mincho" w:hAnsi="Arial" w:cs="Arial"/>
                <w:sz w:val="22"/>
                <w:szCs w:val="22"/>
              </w:rPr>
              <w:t xml:space="preserve">Yes, the process is effective at </w:t>
            </w:r>
            <w:proofErr w:type="gramStart"/>
            <w:r>
              <w:rPr>
                <w:rFonts w:ascii="Arial" w:eastAsia="MS Mincho" w:hAnsi="Arial" w:cs="Arial"/>
                <w:sz w:val="22"/>
                <w:szCs w:val="22"/>
              </w:rPr>
              <w:t>finding  needs</w:t>
            </w:r>
            <w:proofErr w:type="gramEnd"/>
            <w:r>
              <w:rPr>
                <w:rFonts w:ascii="Arial" w:eastAsia="MS Mincho" w:hAnsi="Arial" w:cs="Arial"/>
                <w:sz w:val="22"/>
                <w:szCs w:val="22"/>
              </w:rPr>
              <w:t xml:space="preserve"> for improvement.</w:t>
            </w:r>
          </w:p>
        </w:tc>
      </w:tr>
      <w:tr w:rsidR="008B452B" w:rsidRPr="00C05341" w:rsidTr="00AF694C">
        <w:trPr>
          <w:trHeight w:val="1478"/>
        </w:trPr>
        <w:tc>
          <w:tcPr>
            <w:tcW w:w="2358" w:type="dxa"/>
          </w:tcPr>
          <w:p w:rsidR="008B452B" w:rsidRDefault="008B452B" w:rsidP="008B452B">
            <w:pPr>
              <w:keepNext/>
              <w:spacing w:before="240" w:after="120"/>
              <w:rPr>
                <w:rFonts w:ascii="Arial" w:eastAsia="MS Mincho" w:hAnsi="Arial" w:cs="Arial"/>
                <w:sz w:val="22"/>
                <w:szCs w:val="22"/>
              </w:rPr>
            </w:pPr>
            <w:r>
              <w:rPr>
                <w:rFonts w:ascii="Arial" w:eastAsia="MS Mincho" w:hAnsi="Arial" w:cs="Arial"/>
                <w:b/>
                <w:sz w:val="22"/>
                <w:szCs w:val="22"/>
              </w:rPr>
              <w:t xml:space="preserve">6. </w:t>
            </w:r>
            <w:r w:rsidRPr="00FB72C0">
              <w:rPr>
                <w:rFonts w:ascii="Arial" w:eastAsia="MS Mincho" w:hAnsi="Arial" w:cs="Arial"/>
                <w:b/>
                <w:sz w:val="22"/>
                <w:szCs w:val="22"/>
              </w:rPr>
              <w:t>After-Thoughts</w:t>
            </w:r>
            <w:r>
              <w:rPr>
                <w:rFonts w:ascii="Arial" w:eastAsia="MS Mincho" w:hAnsi="Arial" w:cs="Arial"/>
                <w:b/>
                <w:sz w:val="22"/>
                <w:szCs w:val="22"/>
              </w:rPr>
              <w:t xml:space="preserve"> </w:t>
            </w:r>
            <w:r w:rsidRPr="00FB72C0">
              <w:rPr>
                <w:rFonts w:ascii="Arial" w:eastAsia="MS Mincho" w:hAnsi="Arial" w:cs="Arial"/>
                <w:sz w:val="22"/>
                <w:szCs w:val="22"/>
              </w:rPr>
              <w:t>Feel free to celebrate, vent, or otherwise discuss the process.</w:t>
            </w:r>
          </w:p>
          <w:p w:rsidR="008B452B" w:rsidRPr="00FB72C0" w:rsidRDefault="008B452B" w:rsidP="008B452B">
            <w:pPr>
              <w:keepNext/>
              <w:spacing w:before="240" w:after="120"/>
              <w:rPr>
                <w:rFonts w:ascii="Arial" w:eastAsia="MS Mincho" w:hAnsi="Arial" w:cs="Arial"/>
                <w:b/>
                <w:sz w:val="22"/>
                <w:szCs w:val="22"/>
              </w:rPr>
            </w:pPr>
          </w:p>
        </w:tc>
        <w:tc>
          <w:tcPr>
            <w:tcW w:w="8100" w:type="dxa"/>
          </w:tcPr>
          <w:p w:rsidR="008B452B" w:rsidRPr="00FB72C0" w:rsidRDefault="008B452B" w:rsidP="008B452B">
            <w:pPr>
              <w:keepNext/>
              <w:spacing w:before="240" w:after="120"/>
              <w:rPr>
                <w:rFonts w:ascii="Arial" w:eastAsia="MS Mincho" w:hAnsi="Arial" w:cs="Arial"/>
                <w:sz w:val="22"/>
                <w:szCs w:val="22"/>
              </w:rPr>
            </w:pPr>
          </w:p>
        </w:tc>
      </w:tr>
    </w:tbl>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p>
        </w:tc>
        <w:tc>
          <w:tcPr>
            <w:tcW w:w="6300" w:type="dxa"/>
          </w:tcPr>
          <w:p w:rsidR="008B452B" w:rsidRDefault="008B452B" w:rsidP="008B452B">
            <w:pPr>
              <w:snapToGrid w:val="0"/>
            </w:pPr>
          </w:p>
        </w:tc>
      </w:tr>
    </w:tbl>
    <w:p w:rsidR="008B452B" w:rsidRPr="002A7F76" w:rsidRDefault="008B452B" w:rsidP="008B452B">
      <w:pPr>
        <w:jc w:val="center"/>
        <w:rPr>
          <w:b/>
        </w:rPr>
      </w:pPr>
      <w:r w:rsidRPr="002A7F76">
        <w:rPr>
          <w:b/>
        </w:rPr>
        <w:t>The ASSESSMENT CYCLE:  Closing the Assessment Loop</w:t>
      </w:r>
    </w:p>
    <w:p w:rsidR="008B452B" w:rsidRPr="00C35EE9" w:rsidRDefault="008B452B" w:rsidP="008B452B">
      <w:pPr>
        <w:rPr>
          <w:sz w:val="22"/>
          <w:szCs w:val="22"/>
        </w:rPr>
      </w:pPr>
      <w:r w:rsidRPr="00C35EE9">
        <w:rPr>
          <w:sz w:val="22"/>
          <w:szCs w:val="22"/>
        </w:rPr>
        <w:t>You may elaborate as much as you need to in order to complete this form.  Instructions are on the following page.</w:t>
      </w:r>
    </w:p>
    <w:p w:rsidR="008B452B" w:rsidRDefault="008B452B" w:rsidP="008B452B">
      <w:pPr>
        <w:ind w:right="-540"/>
        <w:rPr>
          <w:u w:val="single"/>
        </w:rPr>
      </w:pPr>
    </w:p>
    <w:p w:rsidR="00AF694C" w:rsidRPr="00AF694C" w:rsidRDefault="008B452B" w:rsidP="00AF694C">
      <w:pPr>
        <w:numPr>
          <w:ilvl w:val="0"/>
          <w:numId w:val="1"/>
        </w:numPr>
        <w:ind w:right="-540"/>
        <w:rPr>
          <w:u w:val="single"/>
        </w:rPr>
      </w:pPr>
      <w:r>
        <w:t xml:space="preserve">Please list the course number.  In case page 1 is separated from page 2, this will help with </w:t>
      </w:r>
    </w:p>
    <w:p w:rsidR="008B452B" w:rsidRPr="00AF694C" w:rsidRDefault="008B452B" w:rsidP="00AF694C">
      <w:pPr>
        <w:ind w:left="720" w:right="-540"/>
        <w:rPr>
          <w:u w:val="single"/>
        </w:rPr>
      </w:pPr>
      <w:proofErr w:type="gramStart"/>
      <w:r>
        <w:t>organization</w:t>
      </w:r>
      <w:proofErr w:type="gramEnd"/>
      <w:r>
        <w:t>.</w:t>
      </w:r>
      <w:r w:rsidR="006A6446">
        <w:t xml:space="preserve">  Please include the date that </w:t>
      </w:r>
      <w:r w:rsidR="008B6009">
        <w:t xml:space="preserve">assessment cycle was </w:t>
      </w:r>
      <w:r w:rsidR="00AF694C">
        <w:t xml:space="preserve">fully </w:t>
      </w:r>
      <w:r w:rsidR="008B6009">
        <w:t>completed</w:t>
      </w:r>
      <w:r w:rsidR="006A6446">
        <w:t>.</w:t>
      </w:r>
    </w:p>
    <w:p w:rsidR="008B452B" w:rsidRPr="00B457C0" w:rsidRDefault="008B452B" w:rsidP="008B452B">
      <w:pPr>
        <w:ind w:left="720" w:right="-540"/>
        <w:rPr>
          <w:u w:val="single"/>
        </w:rPr>
      </w:pPr>
    </w:p>
    <w:p w:rsidR="008B452B" w:rsidRPr="002A7F76" w:rsidRDefault="008B452B" w:rsidP="008B452B">
      <w:pPr>
        <w:numPr>
          <w:ilvl w:val="0"/>
          <w:numId w:val="1"/>
        </w:numPr>
        <w:ind w:right="-540"/>
        <w:rPr>
          <w:u w:val="single"/>
        </w:rPr>
      </w:pPr>
      <w:r>
        <w:t xml:space="preserve">To encourage collaboration and the sharing of ideas, each form must be completed by at least </w:t>
      </w:r>
    </w:p>
    <w:p w:rsidR="008B452B" w:rsidRPr="002A7F76" w:rsidRDefault="008B452B" w:rsidP="008B452B">
      <w:pPr>
        <w:ind w:left="720" w:right="-540"/>
        <w:rPr>
          <w:u w:val="single"/>
        </w:rPr>
      </w:pPr>
      <w:proofErr w:type="gramStart"/>
      <w:r>
        <w:t>two</w:t>
      </w:r>
      <w:proofErr w:type="gramEnd"/>
      <w:r>
        <w:t xml:space="preserve"> people.  If you are the only one teaching the course, you are encourage to share your data </w:t>
      </w:r>
    </w:p>
    <w:p w:rsidR="008B452B" w:rsidRPr="002A7F76" w:rsidRDefault="008B452B" w:rsidP="008B452B">
      <w:pPr>
        <w:ind w:left="720" w:right="-540"/>
        <w:rPr>
          <w:u w:val="single"/>
        </w:rPr>
      </w:pPr>
      <w:proofErr w:type="gramStart"/>
      <w:r>
        <w:t>results</w:t>
      </w:r>
      <w:proofErr w:type="gramEnd"/>
      <w:r>
        <w:t xml:space="preserve"> and improvement methods with at least one other staff or faculty member.  Please list </w:t>
      </w:r>
    </w:p>
    <w:p w:rsidR="008B452B" w:rsidRPr="00C35EE9" w:rsidRDefault="008B452B" w:rsidP="008B452B">
      <w:pPr>
        <w:ind w:left="720" w:right="-540"/>
        <w:rPr>
          <w:u w:val="single"/>
        </w:rPr>
      </w:pPr>
      <w:proofErr w:type="gramStart"/>
      <w:r>
        <w:t>the</w:t>
      </w:r>
      <w:proofErr w:type="gramEnd"/>
      <w:r>
        <w:t xml:space="preserve"> names of all faculty, staff, and students who were involved in summarizing or evaluating </w:t>
      </w:r>
    </w:p>
    <w:p w:rsidR="008B452B" w:rsidRDefault="008B452B" w:rsidP="008B452B">
      <w:pPr>
        <w:ind w:left="720" w:right="-540"/>
      </w:pPr>
      <w:proofErr w:type="gramStart"/>
      <w:r>
        <w:t>the</w:t>
      </w:r>
      <w:proofErr w:type="gramEnd"/>
      <w:r>
        <w:t xml:space="preserve"> data.  These names may be the same or different than those on the original SLO ID form.</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Your original data results, or your raw data, should be kept within your department for three </w:t>
      </w:r>
    </w:p>
    <w:p w:rsidR="008B452B" w:rsidRDefault="008B452B" w:rsidP="008B452B">
      <w:pPr>
        <w:ind w:left="720" w:right="-540"/>
      </w:pPr>
      <w:proofErr w:type="gramStart"/>
      <w:r>
        <w:t>years</w:t>
      </w:r>
      <w:proofErr w:type="gramEnd"/>
      <w:r>
        <w:t xml:space="preserve">.  At this time you do not need to submit the raw data, but please keep it for future quality </w:t>
      </w:r>
    </w:p>
    <w:p w:rsidR="008B452B" w:rsidRDefault="008B452B" w:rsidP="008B452B">
      <w:pPr>
        <w:ind w:left="720" w:right="-540"/>
      </w:pPr>
      <w:proofErr w:type="gramStart"/>
      <w:r>
        <w:t>control</w:t>
      </w:r>
      <w:proofErr w:type="gramEnd"/>
      <w:r>
        <w:t xml:space="preserve"> measures.  Please summarize the data that you collected.  You should include how well </w:t>
      </w:r>
    </w:p>
    <w:p w:rsidR="008B452B" w:rsidRDefault="008B452B" w:rsidP="008B452B">
      <w:pPr>
        <w:ind w:left="720" w:right="-540"/>
      </w:pPr>
      <w:proofErr w:type="gramStart"/>
      <w:r>
        <w:t>students</w:t>
      </w:r>
      <w:proofErr w:type="gramEnd"/>
      <w:r>
        <w:t xml:space="preserve"> scored on the assessment.  You might also include: how many instructors submitted </w:t>
      </w:r>
    </w:p>
    <w:p w:rsidR="008B452B" w:rsidRDefault="008B452B" w:rsidP="008B452B">
      <w:pPr>
        <w:ind w:left="720" w:right="-540"/>
      </w:pPr>
      <w:proofErr w:type="gramStart"/>
      <w:r>
        <w:t>data(</w:t>
      </w:r>
      <w:proofErr w:type="gramEnd"/>
      <w:r>
        <w:t xml:space="preserve">full-time, part-time); the type of data that was submitted (rubric scores, practical test </w:t>
      </w:r>
    </w:p>
    <w:p w:rsidR="008B452B" w:rsidRDefault="008B452B" w:rsidP="008B452B">
      <w:pPr>
        <w:ind w:left="720" w:right="-540"/>
      </w:pPr>
      <w:proofErr w:type="gramStart"/>
      <w:r>
        <w:t>results</w:t>
      </w:r>
      <w:proofErr w:type="gramEnd"/>
      <w:r>
        <w:t xml:space="preserve">, etc); and, if appropriate, if a cross-section of classes (day, evening, online) were </w:t>
      </w:r>
    </w:p>
    <w:p w:rsidR="008B452B" w:rsidRDefault="008B452B" w:rsidP="008B452B">
      <w:pPr>
        <w:ind w:left="720" w:right="-540"/>
      </w:pPr>
      <w:proofErr w:type="gramStart"/>
      <w:r>
        <w:t>assessed</w:t>
      </w:r>
      <w:proofErr w:type="gramEnd"/>
      <w:r>
        <w:t xml:space="preserve">.  If a rubric was used, you might discuss the number of students who scored 1, 2, 3, </w:t>
      </w:r>
    </w:p>
    <w:p w:rsidR="008B452B" w:rsidRDefault="008B452B" w:rsidP="008B452B">
      <w:pPr>
        <w:ind w:left="720" w:right="-540"/>
      </w:pPr>
      <w:proofErr w:type="gramStart"/>
      <w:r>
        <w:t>or</w:t>
      </w:r>
      <w:proofErr w:type="gramEnd"/>
      <w:r>
        <w:t xml:space="preserve"> 4, for example, on the rubric.  </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This is an opportunity to have a rich discussion with others involved in education.  Please </w:t>
      </w:r>
    </w:p>
    <w:p w:rsidR="008B452B" w:rsidRDefault="008B452B" w:rsidP="008B452B">
      <w:pPr>
        <w:ind w:left="720" w:right="-540"/>
      </w:pPr>
      <w:proofErr w:type="gramStart"/>
      <w:r>
        <w:t>describe</w:t>
      </w:r>
      <w:proofErr w:type="gramEnd"/>
      <w:r>
        <w:t xml:space="preserve"> any changes that can be made based on the data.  Changes might be made to class </w:t>
      </w:r>
    </w:p>
    <w:p w:rsidR="008B452B" w:rsidRDefault="008B452B" w:rsidP="008B452B">
      <w:pPr>
        <w:ind w:left="720" w:right="-540"/>
      </w:pPr>
      <w:proofErr w:type="gramStart"/>
      <w:r>
        <w:t>activities</w:t>
      </w:r>
      <w:proofErr w:type="gramEnd"/>
      <w:r>
        <w:t xml:space="preserve">, assignment instructions, topics taught in class, or the course outline of record, etc.  </w:t>
      </w:r>
    </w:p>
    <w:p w:rsidR="008B452B" w:rsidRDefault="008B452B" w:rsidP="008B452B">
      <w:pPr>
        <w:ind w:left="720" w:right="-540"/>
      </w:pPr>
      <w:r>
        <w:t xml:space="preserve">You might include when the changes will be implemented and, if a comparison is to be made, </w:t>
      </w:r>
    </w:p>
    <w:p w:rsidR="008B452B" w:rsidRDefault="008B452B" w:rsidP="008B452B">
      <w:pPr>
        <w:ind w:left="720" w:right="-540"/>
      </w:pPr>
      <w:proofErr w:type="gramStart"/>
      <w:r>
        <w:t>when</w:t>
      </w:r>
      <w:proofErr w:type="gramEnd"/>
      <w:r>
        <w:t xml:space="preserve"> the next round of data will be collected (e.g. Fall 2009). </w:t>
      </w:r>
    </w:p>
    <w:p w:rsidR="008B452B" w:rsidRDefault="008B452B" w:rsidP="008B452B">
      <w:pPr>
        <w:ind w:left="720" w:right="-540"/>
      </w:pPr>
    </w:p>
    <w:p w:rsidR="008B452B" w:rsidRDefault="008B452B" w:rsidP="008B452B">
      <w:pPr>
        <w:ind w:left="720" w:right="-540"/>
      </w:pPr>
      <w:r>
        <w:t xml:space="preserve">Then, answer “Yes” or “No” to the curriculum question – no explanations required but please </w:t>
      </w:r>
    </w:p>
    <w:p w:rsidR="008B452B" w:rsidRDefault="008B452B" w:rsidP="008B452B">
      <w:pPr>
        <w:ind w:left="720" w:right="-540"/>
      </w:pPr>
      <w:proofErr w:type="gramStart"/>
      <w:r>
        <w:t>answer</w:t>
      </w:r>
      <w:proofErr w:type="gramEnd"/>
      <w:r>
        <w:t xml:space="preserve"> the question.</w:t>
      </w:r>
    </w:p>
    <w:p w:rsidR="008B452B" w:rsidRPr="00C35EE9" w:rsidRDefault="008B452B" w:rsidP="008B452B">
      <w:pPr>
        <w:ind w:left="720" w:right="-540"/>
        <w:rPr>
          <w:u w:val="single"/>
        </w:rPr>
      </w:pPr>
    </w:p>
    <w:p w:rsidR="00AF694C" w:rsidRPr="00AF694C" w:rsidRDefault="008B452B" w:rsidP="00AF694C">
      <w:pPr>
        <w:numPr>
          <w:ilvl w:val="0"/>
          <w:numId w:val="1"/>
        </w:numPr>
        <w:ind w:right="-540"/>
        <w:rPr>
          <w:u w:val="single"/>
        </w:rPr>
      </w:pPr>
      <w:r>
        <w:t xml:space="preserve">This may provide an opportunity to discuss what went well and what could be improved.  </w:t>
      </w:r>
    </w:p>
    <w:p w:rsidR="00AF694C" w:rsidRDefault="008B452B" w:rsidP="008B452B">
      <w:pPr>
        <w:ind w:left="720" w:right="-540"/>
      </w:pPr>
      <w:r>
        <w:t xml:space="preserve">If the SLO needs to be tweaked or more outcomes/assessments need to be included you might </w:t>
      </w:r>
    </w:p>
    <w:p w:rsidR="00AF694C" w:rsidRDefault="008B452B" w:rsidP="00AF694C">
      <w:pPr>
        <w:ind w:left="720" w:right="-540"/>
      </w:pPr>
      <w:proofErr w:type="gramStart"/>
      <w:r>
        <w:t>want</w:t>
      </w:r>
      <w:proofErr w:type="gramEnd"/>
      <w:r>
        <w:t xml:space="preserve"> to do that now while the information is fresh.  This may allow faculty to </w:t>
      </w:r>
      <w:r w:rsidR="00AF694C">
        <w:t>modify</w:t>
      </w:r>
      <w:r>
        <w:t xml:space="preserve"> SLO(s) </w:t>
      </w:r>
    </w:p>
    <w:p w:rsidR="008B452B" w:rsidRDefault="00AF694C" w:rsidP="00AF694C">
      <w:pPr>
        <w:ind w:left="720" w:right="-540"/>
      </w:pPr>
      <w:proofErr w:type="gramStart"/>
      <w:r>
        <w:t>for</w:t>
      </w:r>
      <w:proofErr w:type="gramEnd"/>
      <w:r>
        <w:t xml:space="preserve"> next year and be prepared to</w:t>
      </w:r>
      <w:r w:rsidR="008B452B">
        <w:t xml:space="preserve"> includ</w:t>
      </w:r>
      <w:r>
        <w:t>e them</w:t>
      </w:r>
      <w:r w:rsidR="008B452B">
        <w:t xml:space="preserve"> on next year’s syllabus.</w:t>
      </w:r>
    </w:p>
    <w:p w:rsidR="008B452B" w:rsidRPr="00C35EE9" w:rsidRDefault="008B452B" w:rsidP="008B452B">
      <w:pPr>
        <w:ind w:left="720" w:right="-540"/>
        <w:rPr>
          <w:u w:val="single"/>
        </w:rPr>
      </w:pPr>
    </w:p>
    <w:p w:rsidR="008B452B" w:rsidRPr="00AF694C" w:rsidRDefault="008B452B" w:rsidP="00AF694C">
      <w:pPr>
        <w:numPr>
          <w:ilvl w:val="0"/>
          <w:numId w:val="1"/>
        </w:numPr>
        <w:ind w:right="-540"/>
        <w:rPr>
          <w:u w:val="single"/>
        </w:rPr>
      </w:pPr>
      <w:r>
        <w:t xml:space="preserve">Please share your thoughts, feelings, and ideas on IVC’s SLO process thus far.  </w:t>
      </w:r>
    </w:p>
    <w:p w:rsidR="008B452B" w:rsidRDefault="008B452B" w:rsidP="008B452B">
      <w:pPr>
        <w:ind w:left="720" w:right="-540"/>
      </w:pPr>
    </w:p>
    <w:p w:rsidR="008B452B" w:rsidRDefault="008B452B" w:rsidP="008B452B">
      <w:pPr>
        <w:ind w:left="720" w:right="-540"/>
      </w:pPr>
    </w:p>
    <w:p w:rsidR="008B452B" w:rsidRDefault="008B452B" w:rsidP="008B452B">
      <w:pPr>
        <w:ind w:left="720" w:right="-540"/>
      </w:pPr>
    </w:p>
    <w:p w:rsidR="008B452B" w:rsidRPr="00C35EE9" w:rsidRDefault="008B452B" w:rsidP="008B452B">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8B452B" w:rsidRPr="00FB72C0" w:rsidRDefault="008B452B" w:rsidP="008B452B">
      <w:pPr>
        <w:ind w:right="-540"/>
        <w:rPr>
          <w:u w:val="single"/>
        </w:rPr>
      </w:pPr>
    </w:p>
    <w:p w:rsidR="00D810DF" w:rsidRDefault="00D810DF"/>
    <w:sectPr w:rsidR="00D810DF" w:rsidSect="008B452B">
      <w:footerReference w:type="default" r:id="rId8"/>
      <w:footnotePr>
        <w:pos w:val="beneathText"/>
      </w:footnotePr>
      <w:pgSz w:w="12240" w:h="15840"/>
      <w:pgMar w:top="432"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9EE" w:rsidRDefault="005859EE">
      <w:r>
        <w:separator/>
      </w:r>
    </w:p>
  </w:endnote>
  <w:endnote w:type="continuationSeparator" w:id="0">
    <w:p w:rsidR="005859EE" w:rsidRDefault="00585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2B" w:rsidRDefault="00100802">
    <w:pPr>
      <w:pStyle w:val="Footer"/>
      <w:jc w:val="right"/>
    </w:pPr>
    <w:fldSimple w:instr=" DATE \@ &quot;M/d/yyyy h:mm am/pm&quot; ">
      <w:r w:rsidR="00532C14">
        <w:rPr>
          <w:noProof/>
        </w:rPr>
        <w:t>12/13/2010 1:25 PM</w:t>
      </w:r>
    </w:fldSimple>
    <w:r w:rsidR="008B452B">
      <w:t xml:space="preserve">              </w:t>
    </w:r>
    <w:fldSimple w:instr=" PAGE   \* MERGEFORMAT ">
      <w:r w:rsidR="00532C14">
        <w:rPr>
          <w:noProof/>
        </w:rPr>
        <w:t>2</w:t>
      </w:r>
    </w:fldSimple>
  </w:p>
  <w:p w:rsidR="008B452B" w:rsidRDefault="008B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9EE" w:rsidRDefault="005859EE">
      <w:r>
        <w:separator/>
      </w:r>
    </w:p>
  </w:footnote>
  <w:footnote w:type="continuationSeparator" w:id="0">
    <w:p w:rsidR="005859EE" w:rsidRDefault="00585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1"/>
    <w:footnote w:id="0"/>
  </w:footnotePr>
  <w:endnotePr>
    <w:endnote w:id="-1"/>
    <w:endnote w:id="0"/>
  </w:endnotePr>
  <w:compat/>
  <w:rsids>
    <w:rsidRoot w:val="008B452B"/>
    <w:rsid w:val="000274D8"/>
    <w:rsid w:val="00037429"/>
    <w:rsid w:val="00052D43"/>
    <w:rsid w:val="000A781C"/>
    <w:rsid w:val="00100802"/>
    <w:rsid w:val="00171A0B"/>
    <w:rsid w:val="001F744A"/>
    <w:rsid w:val="00233374"/>
    <w:rsid w:val="00254E1F"/>
    <w:rsid w:val="00367CB8"/>
    <w:rsid w:val="00393640"/>
    <w:rsid w:val="003F4674"/>
    <w:rsid w:val="00496EA0"/>
    <w:rsid w:val="004F0B38"/>
    <w:rsid w:val="005159C0"/>
    <w:rsid w:val="00532C14"/>
    <w:rsid w:val="00547520"/>
    <w:rsid w:val="005859EE"/>
    <w:rsid w:val="006A6446"/>
    <w:rsid w:val="006E6DEE"/>
    <w:rsid w:val="006F40B0"/>
    <w:rsid w:val="00753CAA"/>
    <w:rsid w:val="008B452B"/>
    <w:rsid w:val="008B6009"/>
    <w:rsid w:val="008D6530"/>
    <w:rsid w:val="009A3A3F"/>
    <w:rsid w:val="009B3604"/>
    <w:rsid w:val="00A41E91"/>
    <w:rsid w:val="00AE0559"/>
    <w:rsid w:val="00AF694C"/>
    <w:rsid w:val="00BC3402"/>
    <w:rsid w:val="00BC7936"/>
    <w:rsid w:val="00C53D9D"/>
    <w:rsid w:val="00CD5352"/>
    <w:rsid w:val="00D67904"/>
    <w:rsid w:val="00D810DF"/>
    <w:rsid w:val="00DC326D"/>
    <w:rsid w:val="00F04F60"/>
    <w:rsid w:val="00FB4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352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Pfister</dc:creator>
  <cp:keywords/>
  <dc:description/>
  <cp:lastModifiedBy>Instructor</cp:lastModifiedBy>
  <cp:revision>5</cp:revision>
  <cp:lastPrinted>2010-12-13T21:25:00Z</cp:lastPrinted>
  <dcterms:created xsi:type="dcterms:W3CDTF">2010-12-13T21:23:00Z</dcterms:created>
  <dcterms:modified xsi:type="dcterms:W3CDTF">2010-12-13T21:25:00Z</dcterms:modified>
</cp:coreProperties>
</file>