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2009</w:t>
      </w:r>
      <w:r w:rsidR="00DC642F" w:rsidRPr="00FF4028">
        <w:rPr>
          <w:rFonts w:ascii="Arial" w:hAnsi="Arial" w:cs="Arial"/>
          <w:b/>
          <w:sz w:val="18"/>
          <w:szCs w:val="18"/>
        </w:rPr>
        <w:t>)</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D7459D" w:rsidRDefault="00530DE3" w:rsidP="003E59BE">
            <w:pPr>
              <w:snapToGrid w:val="0"/>
              <w:rPr>
                <w:rFonts w:ascii="Arial" w:hAnsi="Arial" w:cs="Arial"/>
              </w:rPr>
            </w:pPr>
            <w:r w:rsidRPr="00D7459D">
              <w:rPr>
                <w:rFonts w:ascii="Arial" w:hAnsi="Arial" w:cs="Arial"/>
              </w:rPr>
              <w:t>10/03/10</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D7459D" w:rsidRDefault="00530DE3" w:rsidP="00D7459D">
            <w:pPr>
              <w:snapToGrid w:val="0"/>
              <w:rPr>
                <w:rFonts w:ascii="Arial" w:hAnsi="Arial" w:cs="Arial"/>
              </w:rPr>
            </w:pPr>
            <w:r w:rsidRPr="00D7459D">
              <w:rPr>
                <w:rFonts w:ascii="Arial" w:hAnsi="Arial" w:cs="Arial"/>
              </w:rPr>
              <w:t>Transfer Center and Articulation Services</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D7459D" w:rsidRDefault="00D7459D" w:rsidP="003E59BE">
            <w:pPr>
              <w:snapToGrid w:val="0"/>
              <w:rPr>
                <w:rFonts w:ascii="Arial" w:hAnsi="Arial" w:cs="Arial"/>
                <w:b/>
              </w:rPr>
            </w:pPr>
            <w:r>
              <w:rPr>
                <w:rFonts w:ascii="Arial" w:hAnsi="Arial" w:cs="Arial"/>
                <w:b/>
              </w:rPr>
              <w:t>2009-10 AY</w:t>
            </w:r>
          </w:p>
          <w:p w:rsidR="00530DE3" w:rsidRPr="00D7459D" w:rsidRDefault="00A30C80" w:rsidP="003E59BE">
            <w:pPr>
              <w:snapToGrid w:val="0"/>
              <w:rPr>
                <w:rFonts w:ascii="Arial" w:hAnsi="Arial" w:cs="Arial"/>
              </w:rPr>
            </w:pPr>
            <w:r w:rsidRPr="009C5BA0">
              <w:rPr>
                <w:rFonts w:ascii="Arial" w:hAnsi="Arial" w:cs="Arial"/>
                <w:b/>
              </w:rPr>
              <w:t xml:space="preserve">Lead:      </w:t>
            </w:r>
            <w:r w:rsidR="00530DE3" w:rsidRPr="00D7459D">
              <w:rPr>
                <w:rFonts w:ascii="Arial" w:hAnsi="Arial" w:cs="Arial"/>
              </w:rPr>
              <w:t>Carol E. Lee</w:t>
            </w:r>
          </w:p>
          <w:p w:rsidR="00F14657" w:rsidRPr="009C5BA0" w:rsidRDefault="00A30C80" w:rsidP="00530DE3">
            <w:pPr>
              <w:snapToGrid w:val="0"/>
              <w:rPr>
                <w:rFonts w:ascii="Arial" w:hAnsi="Arial" w:cs="Arial"/>
                <w:b/>
              </w:rPr>
            </w:pPr>
            <w:r w:rsidRPr="009C5BA0">
              <w:rPr>
                <w:rFonts w:ascii="Arial" w:hAnsi="Arial" w:cs="Arial"/>
                <w:b/>
              </w:rPr>
              <w:t>Others:</w:t>
            </w:r>
            <w:r w:rsidR="00530DE3">
              <w:rPr>
                <w:rFonts w:ascii="Arial" w:hAnsi="Arial" w:cs="Arial"/>
                <w:b/>
              </w:rPr>
              <w:t xml:space="preserve">  </w:t>
            </w:r>
            <w:r w:rsidR="00530DE3" w:rsidRPr="00D7459D">
              <w:rPr>
                <w:rFonts w:ascii="Arial" w:hAnsi="Arial" w:cs="Arial"/>
              </w:rPr>
              <w:t>Beatriz Avila, Kristen Gomez and JoAnn Green</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D7459D">
        <w:trPr>
          <w:trHeight w:val="382"/>
        </w:trPr>
        <w:tc>
          <w:tcPr>
            <w:tcW w:w="10908" w:type="dxa"/>
            <w:tcBorders>
              <w:top w:val="single" w:sz="4" w:space="0" w:color="auto"/>
              <w:left w:val="single" w:sz="4" w:space="0" w:color="auto"/>
              <w:bottom w:val="single" w:sz="4" w:space="0" w:color="auto"/>
              <w:right w:val="single" w:sz="4" w:space="0" w:color="auto"/>
            </w:tcBorders>
          </w:tcPr>
          <w:p w:rsidR="004F72DC" w:rsidRPr="000E597B" w:rsidRDefault="00530DE3" w:rsidP="00D7459D">
            <w:pPr>
              <w:rPr>
                <w:rFonts w:ascii="Arial" w:hAnsi="Arial" w:cs="Arial"/>
              </w:rPr>
            </w:pPr>
            <w:r w:rsidRPr="000E597B">
              <w:rPr>
                <w:rFonts w:ascii="Arial" w:hAnsi="Arial" w:cs="Arial"/>
              </w:rPr>
              <w:t xml:space="preserve">The mission of the Transfer Center and Articulation Services area is to provide quality professional services that are responsive to students’ individual needs for transfer and articulation information to achieve their educational goals.  </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Default="009C5BA0" w:rsidP="00FE6AD5">
      <w:pPr>
        <w:rPr>
          <w:rFonts w:ascii="Arial" w:hAnsi="Arial" w:cs="Arial"/>
          <w:b/>
          <w:sz w:val="24"/>
          <w:szCs w:val="24"/>
        </w:rPr>
      </w:pPr>
    </w:p>
    <w:p w:rsidR="00B277EC" w:rsidRPr="009C5BA0" w:rsidRDefault="00A830F7"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6350" r="1143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Pr="000E597B" w:rsidRDefault="00DC642F" w:rsidP="00DC642F">
                            <w:pPr>
                              <w:ind w:right="-540"/>
                              <w:rPr>
                                <w:rFonts w:ascii="Arial" w:hAnsi="Arial" w:cs="Arial"/>
                              </w:rPr>
                            </w:pPr>
                            <w:r w:rsidRPr="000E597B">
                              <w:rPr>
                                <w:rFonts w:ascii="Arial" w:hAnsi="Arial" w:cs="Arial"/>
                                <w:b/>
                              </w:rPr>
                              <w:t>_</w:t>
                            </w:r>
                            <w:r w:rsidR="00D7459D" w:rsidRPr="000E597B">
                              <w:rPr>
                                <w:rFonts w:ascii="Arial" w:hAnsi="Arial" w:cs="Arial"/>
                                <w:b/>
                                <w:u w:val="single"/>
                              </w:rPr>
                              <w:t>X</w:t>
                            </w:r>
                            <w:r w:rsidRPr="000E597B">
                              <w:rPr>
                                <w:rFonts w:ascii="Arial" w:hAnsi="Arial" w:cs="Arial"/>
                                <w:b/>
                              </w:rPr>
                              <w:t>___ISLO1</w:t>
                            </w:r>
                            <w:r w:rsidRPr="000E597B">
                              <w:rPr>
                                <w:rFonts w:ascii="Arial" w:hAnsi="Arial" w:cs="Arial"/>
                              </w:rPr>
                              <w:t xml:space="preserve"> = communication skills; _</w:t>
                            </w:r>
                            <w:r w:rsidR="00D7459D" w:rsidRPr="000E597B">
                              <w:rPr>
                                <w:rFonts w:ascii="Arial" w:hAnsi="Arial" w:cs="Arial"/>
                                <w:b/>
                                <w:u w:val="single"/>
                              </w:rPr>
                              <w:t>X</w:t>
                            </w:r>
                            <w:r w:rsidRPr="000E597B">
                              <w:rPr>
                                <w:rFonts w:ascii="Arial" w:hAnsi="Arial" w:cs="Arial"/>
                              </w:rPr>
                              <w:t>___I</w:t>
                            </w:r>
                            <w:r w:rsidRPr="000E597B">
                              <w:rPr>
                                <w:rFonts w:ascii="Arial" w:hAnsi="Arial" w:cs="Arial"/>
                                <w:b/>
                              </w:rPr>
                              <w:t>SLO2</w:t>
                            </w:r>
                            <w:r w:rsidRPr="000E597B">
                              <w:rPr>
                                <w:rFonts w:ascii="Arial" w:hAnsi="Arial" w:cs="Arial"/>
                              </w:rPr>
                              <w:t xml:space="preserve"> = critical thinking skills; _</w:t>
                            </w:r>
                            <w:r w:rsidR="00D7459D" w:rsidRPr="000E597B">
                              <w:rPr>
                                <w:rFonts w:ascii="Arial" w:hAnsi="Arial" w:cs="Arial"/>
                                <w:b/>
                                <w:u w:val="single"/>
                              </w:rPr>
                              <w:t>X</w:t>
                            </w:r>
                            <w:r w:rsidRPr="000E597B">
                              <w:rPr>
                                <w:rFonts w:ascii="Arial" w:hAnsi="Arial" w:cs="Arial"/>
                              </w:rPr>
                              <w:t>___</w:t>
                            </w:r>
                            <w:r w:rsidRPr="000E597B">
                              <w:rPr>
                                <w:rFonts w:ascii="Arial" w:hAnsi="Arial" w:cs="Arial"/>
                                <w:b/>
                              </w:rPr>
                              <w:t>ISLO3</w:t>
                            </w:r>
                            <w:r w:rsidRPr="000E597B">
                              <w:rPr>
                                <w:rFonts w:ascii="Arial" w:hAnsi="Arial" w:cs="Arial"/>
                              </w:rPr>
                              <w:t xml:space="preserve"> = personal responsibility; </w:t>
                            </w:r>
                          </w:p>
                          <w:p w:rsidR="000C6CBA" w:rsidRPr="000E597B" w:rsidRDefault="00DC642F" w:rsidP="00DC642F">
                            <w:pPr>
                              <w:ind w:right="-540"/>
                              <w:rPr>
                                <w:rFonts w:ascii="Arial" w:hAnsi="Arial" w:cs="Arial"/>
                              </w:rPr>
                            </w:pPr>
                            <w:r w:rsidRPr="000E597B">
                              <w:rPr>
                                <w:rFonts w:ascii="Arial" w:hAnsi="Arial" w:cs="Arial"/>
                              </w:rPr>
                              <w:t>_</w:t>
                            </w:r>
                            <w:r w:rsidR="00D7459D" w:rsidRPr="000E597B">
                              <w:rPr>
                                <w:rFonts w:ascii="Arial" w:hAnsi="Arial" w:cs="Arial"/>
                                <w:b/>
                              </w:rPr>
                              <w:t>X</w:t>
                            </w:r>
                            <w:r w:rsidRPr="000E597B">
                              <w:rPr>
                                <w:rFonts w:ascii="Arial" w:hAnsi="Arial" w:cs="Arial"/>
                              </w:rPr>
                              <w:t>___I</w:t>
                            </w:r>
                            <w:r w:rsidRPr="000E597B">
                              <w:rPr>
                                <w:rFonts w:ascii="Arial" w:hAnsi="Arial" w:cs="Arial"/>
                                <w:b/>
                              </w:rPr>
                              <w:t>SLO4</w:t>
                            </w:r>
                            <w:r w:rsidRPr="000E597B">
                              <w:rPr>
                                <w:rFonts w:ascii="Arial" w:hAnsi="Arial" w:cs="Arial"/>
                              </w:rPr>
                              <w:t xml:space="preserve"> = information literacy; _</w:t>
                            </w:r>
                            <w:r w:rsidR="00D7459D" w:rsidRPr="000E597B">
                              <w:rPr>
                                <w:rFonts w:ascii="Arial" w:hAnsi="Arial" w:cs="Arial"/>
                                <w:b/>
                                <w:u w:val="single"/>
                              </w:rPr>
                              <w:t>X</w:t>
                            </w:r>
                            <w:r w:rsidRPr="000E597B">
                              <w:rPr>
                                <w:rFonts w:ascii="Arial" w:hAnsi="Arial" w:cs="Arial"/>
                              </w:rPr>
                              <w:t>___I</w:t>
                            </w:r>
                            <w:r w:rsidRPr="000E597B">
                              <w:rPr>
                                <w:rFonts w:ascii="Arial" w:hAnsi="Arial" w:cs="Arial"/>
                                <w:b/>
                              </w:rPr>
                              <w:t>SLO5</w:t>
                            </w:r>
                            <w:r w:rsidRPr="000E597B">
                              <w:rPr>
                                <w:rFonts w:ascii="Arial" w:hAnsi="Arial" w:cs="Arial"/>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DC642F" w:rsidRPr="000E597B" w:rsidRDefault="00DC642F" w:rsidP="00DC642F">
                      <w:pPr>
                        <w:ind w:right="-540"/>
                        <w:rPr>
                          <w:rFonts w:ascii="Arial" w:hAnsi="Arial" w:cs="Arial"/>
                        </w:rPr>
                      </w:pPr>
                      <w:r w:rsidRPr="000E597B">
                        <w:rPr>
                          <w:rFonts w:ascii="Arial" w:hAnsi="Arial" w:cs="Arial"/>
                          <w:b/>
                        </w:rPr>
                        <w:t>_</w:t>
                      </w:r>
                      <w:r w:rsidR="00D7459D" w:rsidRPr="000E597B">
                        <w:rPr>
                          <w:rFonts w:ascii="Arial" w:hAnsi="Arial" w:cs="Arial"/>
                          <w:b/>
                          <w:u w:val="single"/>
                        </w:rPr>
                        <w:t>X</w:t>
                      </w:r>
                      <w:r w:rsidRPr="000E597B">
                        <w:rPr>
                          <w:rFonts w:ascii="Arial" w:hAnsi="Arial" w:cs="Arial"/>
                          <w:b/>
                        </w:rPr>
                        <w:t>___ISLO1</w:t>
                      </w:r>
                      <w:r w:rsidRPr="000E597B">
                        <w:rPr>
                          <w:rFonts w:ascii="Arial" w:hAnsi="Arial" w:cs="Arial"/>
                        </w:rPr>
                        <w:t xml:space="preserve"> = communication skills; _</w:t>
                      </w:r>
                      <w:r w:rsidR="00D7459D" w:rsidRPr="000E597B">
                        <w:rPr>
                          <w:rFonts w:ascii="Arial" w:hAnsi="Arial" w:cs="Arial"/>
                          <w:b/>
                          <w:u w:val="single"/>
                        </w:rPr>
                        <w:t>X</w:t>
                      </w:r>
                      <w:r w:rsidRPr="000E597B">
                        <w:rPr>
                          <w:rFonts w:ascii="Arial" w:hAnsi="Arial" w:cs="Arial"/>
                        </w:rPr>
                        <w:t>___I</w:t>
                      </w:r>
                      <w:r w:rsidRPr="000E597B">
                        <w:rPr>
                          <w:rFonts w:ascii="Arial" w:hAnsi="Arial" w:cs="Arial"/>
                          <w:b/>
                        </w:rPr>
                        <w:t>SLO2</w:t>
                      </w:r>
                      <w:r w:rsidRPr="000E597B">
                        <w:rPr>
                          <w:rFonts w:ascii="Arial" w:hAnsi="Arial" w:cs="Arial"/>
                        </w:rPr>
                        <w:t xml:space="preserve"> = critical thinking skills; _</w:t>
                      </w:r>
                      <w:r w:rsidR="00D7459D" w:rsidRPr="000E597B">
                        <w:rPr>
                          <w:rFonts w:ascii="Arial" w:hAnsi="Arial" w:cs="Arial"/>
                          <w:b/>
                          <w:u w:val="single"/>
                        </w:rPr>
                        <w:t>X</w:t>
                      </w:r>
                      <w:r w:rsidRPr="000E597B">
                        <w:rPr>
                          <w:rFonts w:ascii="Arial" w:hAnsi="Arial" w:cs="Arial"/>
                        </w:rPr>
                        <w:t>___</w:t>
                      </w:r>
                      <w:r w:rsidRPr="000E597B">
                        <w:rPr>
                          <w:rFonts w:ascii="Arial" w:hAnsi="Arial" w:cs="Arial"/>
                          <w:b/>
                        </w:rPr>
                        <w:t>ISLO3</w:t>
                      </w:r>
                      <w:r w:rsidRPr="000E597B">
                        <w:rPr>
                          <w:rFonts w:ascii="Arial" w:hAnsi="Arial" w:cs="Arial"/>
                        </w:rPr>
                        <w:t xml:space="preserve"> = personal responsibility; </w:t>
                      </w:r>
                    </w:p>
                    <w:p w:rsidR="000C6CBA" w:rsidRPr="000E597B" w:rsidRDefault="00DC642F" w:rsidP="00DC642F">
                      <w:pPr>
                        <w:ind w:right="-540"/>
                        <w:rPr>
                          <w:rFonts w:ascii="Arial" w:hAnsi="Arial" w:cs="Arial"/>
                        </w:rPr>
                      </w:pPr>
                      <w:r w:rsidRPr="000E597B">
                        <w:rPr>
                          <w:rFonts w:ascii="Arial" w:hAnsi="Arial" w:cs="Arial"/>
                        </w:rPr>
                        <w:t>_</w:t>
                      </w:r>
                      <w:r w:rsidR="00D7459D" w:rsidRPr="000E597B">
                        <w:rPr>
                          <w:rFonts w:ascii="Arial" w:hAnsi="Arial" w:cs="Arial"/>
                          <w:b/>
                        </w:rPr>
                        <w:t>X</w:t>
                      </w:r>
                      <w:r w:rsidRPr="000E597B">
                        <w:rPr>
                          <w:rFonts w:ascii="Arial" w:hAnsi="Arial" w:cs="Arial"/>
                        </w:rPr>
                        <w:t>___I</w:t>
                      </w:r>
                      <w:r w:rsidRPr="000E597B">
                        <w:rPr>
                          <w:rFonts w:ascii="Arial" w:hAnsi="Arial" w:cs="Arial"/>
                          <w:b/>
                        </w:rPr>
                        <w:t>SLO4</w:t>
                      </w:r>
                      <w:r w:rsidRPr="000E597B">
                        <w:rPr>
                          <w:rFonts w:ascii="Arial" w:hAnsi="Arial" w:cs="Arial"/>
                        </w:rPr>
                        <w:t xml:space="preserve"> = information literacy; _</w:t>
                      </w:r>
                      <w:r w:rsidR="00D7459D" w:rsidRPr="000E597B">
                        <w:rPr>
                          <w:rFonts w:ascii="Arial" w:hAnsi="Arial" w:cs="Arial"/>
                          <w:b/>
                          <w:u w:val="single"/>
                        </w:rPr>
                        <w:t>X</w:t>
                      </w:r>
                      <w:r w:rsidRPr="000E597B">
                        <w:rPr>
                          <w:rFonts w:ascii="Arial" w:hAnsi="Arial" w:cs="Arial"/>
                        </w:rPr>
                        <w:t>___I</w:t>
                      </w:r>
                      <w:r w:rsidRPr="000E597B">
                        <w:rPr>
                          <w:rFonts w:ascii="Arial" w:hAnsi="Arial" w:cs="Arial"/>
                          <w:b/>
                        </w:rPr>
                        <w:t>SLO5</w:t>
                      </w:r>
                      <w:r w:rsidRPr="000E597B">
                        <w:rPr>
                          <w:rFonts w:ascii="Arial" w:hAnsi="Arial" w:cs="Arial"/>
                        </w:rPr>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D7459D" w:rsidRDefault="00D7459D" w:rsidP="00A30C80">
      <w:pPr>
        <w:rPr>
          <w:rFonts w:ascii="Arial" w:hAnsi="Arial" w:cs="Arial"/>
          <w:b/>
          <w:sz w:val="24"/>
          <w:szCs w:val="24"/>
        </w:rPr>
      </w:pPr>
    </w:p>
    <w:p w:rsidR="00D7459D"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lastRenderedPageBreak/>
        <w:t>Service Areas</w:t>
      </w:r>
      <w:r>
        <w:rPr>
          <w:rFonts w:ascii="Arial" w:hAnsi="Arial" w:cs="Arial"/>
          <w:b/>
          <w:sz w:val="24"/>
          <w:szCs w:val="24"/>
        </w:rPr>
        <w:t xml:space="preserve"> (Student Services, Financial Aid, Student Affairs, etc.):  Please analyze at least one Outcome per year.</w:t>
      </w:r>
    </w:p>
    <w:p w:rsidR="00D7459D" w:rsidRPr="000E597B" w:rsidRDefault="00A30C80" w:rsidP="00145394">
      <w:pPr>
        <w:spacing w:line="240" w:lineRule="auto"/>
        <w:rPr>
          <w:rFonts w:ascii="Arial" w:eastAsia="MS Mincho" w:hAnsi="Arial" w:cs="Arial"/>
        </w:rPr>
      </w:pPr>
      <w:r w:rsidRPr="00145394">
        <w:rPr>
          <w:rFonts w:ascii="Arial" w:hAnsi="Arial" w:cs="Arial"/>
          <w:b/>
          <w:sz w:val="24"/>
          <w:szCs w:val="24"/>
        </w:rPr>
        <w:t>1.Outcome #1:</w:t>
      </w:r>
      <w:r w:rsidR="000E597B">
        <w:rPr>
          <w:rFonts w:ascii="Arial" w:hAnsi="Arial" w:cs="Arial"/>
          <w:sz w:val="24"/>
          <w:szCs w:val="24"/>
        </w:rPr>
        <w:t xml:space="preserve">  </w:t>
      </w:r>
      <w:r w:rsidR="00D7459D" w:rsidRPr="000E597B">
        <w:rPr>
          <w:rFonts w:ascii="Arial" w:hAnsi="Arial" w:cs="Arial"/>
        </w:rPr>
        <w:t>Student(s) will demonstrate the ability to navigate and complete admission application(s) to transfer institution(s) online.</w:t>
      </w:r>
    </w:p>
    <w:p w:rsidR="00D7459D" w:rsidRPr="000E597B" w:rsidRDefault="00D7459D" w:rsidP="00145394">
      <w:pPr>
        <w:tabs>
          <w:tab w:val="left" w:pos="1800"/>
        </w:tabs>
        <w:spacing w:line="240" w:lineRule="auto"/>
        <w:ind w:left="240"/>
        <w:rPr>
          <w:rFonts w:ascii="Arial" w:hAnsi="Arial" w:cs="Arial"/>
        </w:rPr>
      </w:pPr>
      <w:r w:rsidRPr="000E597B">
        <w:rPr>
          <w:rFonts w:ascii="Arial" w:hAnsi="Arial" w:cs="Arial"/>
        </w:rPr>
        <w:t>Increased use of the Transfer Center facilities and need for more staffing to assist students seeking to transfer is evident by the 157% increase of students seeking assistance with university applications.  Because the Transfer Center staff provides counseling/transfer services to all students at Imperial Valley College, in addition to prospective returning university students, access to services may become limited and less timely. Additionally, we expect an increased demand on our services with the projected California budgetary problems for the next couple of years.  The latest information states that for this Fall 2009 a total 12,300 freshman students from the CSU &amp; UC systems are being redirected to the community colleges due to lack of space.</w:t>
      </w:r>
    </w:p>
    <w:p w:rsidR="00D7459D" w:rsidRPr="000E597B" w:rsidRDefault="00D7459D" w:rsidP="00145394">
      <w:pPr>
        <w:spacing w:line="240" w:lineRule="auto"/>
        <w:rPr>
          <w:rFonts w:ascii="Arial" w:hAnsi="Arial" w:cs="Arial"/>
          <w:b/>
        </w:rPr>
      </w:pPr>
      <w:r w:rsidRPr="000E597B">
        <w:rPr>
          <w:rFonts w:ascii="Arial" w:hAnsi="Arial" w:cs="Arial"/>
          <w:b/>
        </w:rPr>
        <w:t>Assessment:</w:t>
      </w:r>
      <w:r w:rsidRPr="000E597B">
        <w:rPr>
          <w:rFonts w:ascii="Arial" w:hAnsi="Arial" w:cs="Arial"/>
          <w:b/>
        </w:rPr>
        <w:tab/>
      </w:r>
    </w:p>
    <w:p w:rsidR="00D7459D" w:rsidRPr="000E597B" w:rsidRDefault="00D7459D" w:rsidP="00145394">
      <w:pPr>
        <w:spacing w:line="240" w:lineRule="auto"/>
        <w:rPr>
          <w:rFonts w:ascii="Arial" w:hAnsi="Arial" w:cs="Arial"/>
          <w:b/>
        </w:rPr>
      </w:pPr>
      <w:r w:rsidRPr="000E597B">
        <w:rPr>
          <w:rFonts w:ascii="Arial" w:hAnsi="Arial" w:cs="Arial"/>
          <w:u w:val="single"/>
        </w:rPr>
        <w:t>Online Only - Student Usage</w:t>
      </w:r>
      <w:r w:rsidRPr="000E597B">
        <w:rPr>
          <w:rFonts w:ascii="Arial" w:hAnsi="Arial" w:cs="Arial"/>
        </w:rPr>
        <w:t xml:space="preserve">:  Since Fall 2003 there has been an increase of student use from 77 students to </w:t>
      </w:r>
      <w:r w:rsidR="000E597B" w:rsidRPr="000E597B">
        <w:rPr>
          <w:rFonts w:ascii="Arial" w:hAnsi="Arial" w:cs="Arial"/>
        </w:rPr>
        <w:t>212</w:t>
      </w:r>
      <w:r w:rsidRPr="000E597B">
        <w:rPr>
          <w:rFonts w:ascii="Arial" w:hAnsi="Arial" w:cs="Arial"/>
        </w:rPr>
        <w:t xml:space="preserve"> students as of this Fall 200</w:t>
      </w:r>
      <w:r w:rsidR="000E597B" w:rsidRPr="000E597B">
        <w:rPr>
          <w:rFonts w:ascii="Arial" w:hAnsi="Arial" w:cs="Arial"/>
        </w:rPr>
        <w:t>9</w:t>
      </w:r>
      <w:r w:rsidRPr="000E597B">
        <w:rPr>
          <w:rFonts w:ascii="Arial" w:hAnsi="Arial" w:cs="Arial"/>
        </w:rPr>
        <w:t xml:space="preserve">.  </w:t>
      </w:r>
      <w:r w:rsidRPr="000E597B">
        <w:rPr>
          <w:rFonts w:ascii="Arial" w:hAnsi="Arial" w:cs="Arial"/>
          <w:highlight w:val="yellow"/>
        </w:rPr>
        <w:t xml:space="preserve">This reflects a </w:t>
      </w:r>
      <w:r w:rsidRPr="000E597B">
        <w:rPr>
          <w:rFonts w:ascii="Arial" w:hAnsi="Arial" w:cs="Arial"/>
          <w:b/>
          <w:highlight w:val="yellow"/>
        </w:rPr>
        <w:t>157%</w:t>
      </w:r>
      <w:r w:rsidRPr="000E597B">
        <w:rPr>
          <w:rFonts w:ascii="Arial" w:hAnsi="Arial" w:cs="Arial"/>
          <w:highlight w:val="yellow"/>
        </w:rPr>
        <w:t xml:space="preserve"> increase in participation in the application workshops offered in the Transfer Center.</w:t>
      </w:r>
      <w:r w:rsidRPr="000E597B">
        <w:rPr>
          <w:rFonts w:ascii="Arial" w:hAnsi="Arial" w:cs="Arial"/>
        </w:rPr>
        <w:t xml:space="preserve">  </w:t>
      </w:r>
    </w:p>
    <w:p w:rsidR="00D7459D" w:rsidRPr="000E597B" w:rsidRDefault="00D7459D" w:rsidP="00145394">
      <w:pPr>
        <w:spacing w:line="240" w:lineRule="auto"/>
        <w:rPr>
          <w:rFonts w:ascii="Arial" w:hAnsi="Arial" w:cs="Arial"/>
        </w:rPr>
      </w:pPr>
      <w:r w:rsidRPr="000E597B">
        <w:rPr>
          <w:rFonts w:ascii="Arial" w:hAnsi="Arial" w:cs="Arial"/>
          <w:u w:val="single"/>
        </w:rPr>
        <w:t>Facilities Usage/Workshops Offered</w:t>
      </w:r>
      <w:r w:rsidRPr="000E597B">
        <w:rPr>
          <w:rFonts w:ascii="Arial" w:hAnsi="Arial" w:cs="Arial"/>
        </w:rPr>
        <w:t>:  From Fall 2005 there were 27 workshops offered as opposed to 37# offered this Fall 200</w:t>
      </w:r>
      <w:r w:rsidR="000E597B" w:rsidRPr="000E597B">
        <w:rPr>
          <w:rFonts w:ascii="Arial" w:hAnsi="Arial" w:cs="Arial"/>
        </w:rPr>
        <w:t>9</w:t>
      </w:r>
      <w:r w:rsidRPr="000E597B">
        <w:rPr>
          <w:rFonts w:ascii="Arial" w:hAnsi="Arial" w:cs="Arial"/>
        </w:rPr>
        <w:t xml:space="preserve">.  </w:t>
      </w:r>
      <w:r w:rsidRPr="000E597B">
        <w:rPr>
          <w:rFonts w:ascii="Arial" w:hAnsi="Arial" w:cs="Arial"/>
          <w:highlight w:val="yellow"/>
        </w:rPr>
        <w:t xml:space="preserve">This reflects a </w:t>
      </w:r>
      <w:r w:rsidRPr="000E597B">
        <w:rPr>
          <w:rFonts w:ascii="Arial" w:hAnsi="Arial" w:cs="Arial"/>
          <w:b/>
          <w:highlight w:val="yellow"/>
        </w:rPr>
        <w:t>37%</w:t>
      </w:r>
      <w:r w:rsidRPr="000E597B">
        <w:rPr>
          <w:rFonts w:ascii="Arial" w:hAnsi="Arial" w:cs="Arial"/>
          <w:highlight w:val="yellow"/>
        </w:rPr>
        <w:t xml:space="preserve"> increase in application workshop offerings.</w:t>
      </w:r>
    </w:p>
    <w:p w:rsidR="00D7459D" w:rsidRPr="000E597B" w:rsidRDefault="00D7459D" w:rsidP="00D7459D">
      <w:pPr>
        <w:rPr>
          <w:rFonts w:ascii="Arial" w:hAnsi="Arial" w:cs="Arial"/>
          <w:b/>
        </w:rPr>
      </w:pPr>
      <w:r w:rsidRPr="000E597B">
        <w:rPr>
          <w:rFonts w:ascii="Arial" w:hAnsi="Arial" w:cs="Arial"/>
          <w:b/>
        </w:rPr>
        <w:t>APPLICATION WORKSHOPS - ATTENDANCE TALLIES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62"/>
        <w:gridCol w:w="938"/>
        <w:gridCol w:w="1403"/>
        <w:gridCol w:w="1945"/>
        <w:gridCol w:w="1422"/>
        <w:gridCol w:w="1573"/>
        <w:gridCol w:w="1925"/>
        <w:gridCol w:w="1328"/>
      </w:tblGrid>
      <w:tr w:rsidR="00D7459D" w:rsidRPr="000E597B" w:rsidTr="000E597B">
        <w:tc>
          <w:tcPr>
            <w:tcW w:w="747"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b/>
              </w:rPr>
            </w:pPr>
            <w:r w:rsidRPr="000E597B">
              <w:rPr>
                <w:rFonts w:ascii="Arial" w:hAnsi="Arial" w:cs="Arial"/>
                <w:b/>
              </w:rPr>
              <w:t>TERM</w:t>
            </w:r>
          </w:p>
        </w:tc>
        <w:tc>
          <w:tcPr>
            <w:tcW w:w="3069" w:type="pct"/>
            <w:gridSpan w:val="6"/>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b/>
              </w:rPr>
            </w:pPr>
            <w:r w:rsidRPr="000E597B">
              <w:rPr>
                <w:rFonts w:ascii="Arial" w:hAnsi="Arial" w:cs="Arial"/>
                <w:b/>
              </w:rPr>
              <w:t>STUDENT ATTENDANCE</w:t>
            </w:r>
          </w:p>
        </w:tc>
        <w:tc>
          <w:tcPr>
            <w:tcW w:w="700"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b/>
              </w:rPr>
            </w:pPr>
            <w:r w:rsidRPr="000E597B">
              <w:rPr>
                <w:rFonts w:ascii="Arial" w:hAnsi="Arial" w:cs="Arial"/>
                <w:b/>
              </w:rPr>
              <w:t>WKSHPS</w:t>
            </w:r>
          </w:p>
        </w:tc>
        <w:tc>
          <w:tcPr>
            <w:tcW w:w="483"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b/>
              </w:rPr>
            </w:pPr>
            <w:r w:rsidRPr="000E597B">
              <w:rPr>
                <w:rFonts w:ascii="Arial" w:hAnsi="Arial" w:cs="Arial"/>
                <w:b/>
              </w:rPr>
              <w:t>TYPE</w:t>
            </w:r>
          </w:p>
        </w:tc>
      </w:tr>
      <w:tr w:rsidR="00D7459D" w:rsidRPr="000E597B" w:rsidTr="000E597B">
        <w:trPr>
          <w:trHeight w:val="665"/>
        </w:trPr>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Wkshps</w:t>
            </w:r>
          </w:p>
          <w:p w:rsidR="00D7459D" w:rsidRPr="000E597B" w:rsidRDefault="00D7459D" w:rsidP="000E597B">
            <w:pPr>
              <w:jc w:val="center"/>
              <w:rPr>
                <w:rFonts w:ascii="Arial" w:hAnsi="Arial" w:cs="Arial"/>
                <w:b/>
              </w:rPr>
            </w:pPr>
            <w:r w:rsidRPr="000E597B">
              <w:rPr>
                <w:rFonts w:ascii="Arial" w:hAnsi="Arial" w:cs="Arial"/>
                <w:b/>
              </w:rPr>
              <w:t>Offered</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CSU</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UC</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BOTH</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Priv &amp;</w:t>
            </w:r>
          </w:p>
          <w:p w:rsidR="00D7459D" w:rsidRPr="000E597B" w:rsidRDefault="00D7459D" w:rsidP="000E597B">
            <w:pPr>
              <w:jc w:val="center"/>
              <w:rPr>
                <w:rFonts w:ascii="Arial" w:hAnsi="Arial" w:cs="Arial"/>
                <w:b/>
              </w:rPr>
            </w:pPr>
            <w:r w:rsidRPr="000E597B">
              <w:rPr>
                <w:rFonts w:ascii="Arial" w:hAnsi="Arial" w:cs="Arial"/>
                <w:b/>
              </w:rPr>
              <w:t>Out/State</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UNKN</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TOTAL</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Amount</w:t>
            </w:r>
          </w:p>
          <w:p w:rsidR="00D7459D" w:rsidRPr="000E597B" w:rsidRDefault="00D7459D" w:rsidP="000E597B">
            <w:pPr>
              <w:jc w:val="center"/>
              <w:rPr>
                <w:rFonts w:ascii="Arial" w:hAnsi="Arial" w:cs="Arial"/>
                <w:b/>
              </w:rPr>
            </w:pPr>
            <w:r w:rsidRPr="000E597B">
              <w:rPr>
                <w:rFonts w:ascii="Arial" w:hAnsi="Arial" w:cs="Arial"/>
                <w:b/>
              </w:rPr>
              <w:t>Offered</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ALL</w:t>
            </w:r>
          </w:p>
        </w:tc>
      </w:tr>
      <w:tr w:rsidR="000E597B" w:rsidRPr="000E597B" w:rsidTr="000E597B">
        <w:tc>
          <w:tcPr>
            <w:tcW w:w="747"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422"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341"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707"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517"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571"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700"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483"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2009</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179</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12</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13</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0</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212</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0E597B" w:rsidP="000E597B">
            <w:pPr>
              <w:jc w:val="center"/>
              <w:rPr>
                <w:rFonts w:ascii="Arial" w:hAnsi="Arial" w:cs="Arial"/>
              </w:rPr>
            </w:pPr>
            <w:r w:rsidRPr="000E597B">
              <w:rPr>
                <w:rFonts w:ascii="Arial" w:hAnsi="Arial" w:cs="Arial"/>
              </w:rPr>
              <w:t>64</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0E597B" w:rsidP="000E597B">
            <w:pPr>
              <w:jc w:val="center"/>
              <w:rPr>
                <w:rFonts w:ascii="Arial" w:hAnsi="Arial" w:cs="Arial"/>
              </w:rPr>
            </w:pPr>
            <w:r w:rsidRPr="000E597B">
              <w:rPr>
                <w:rFonts w:ascii="Arial" w:hAnsi="Arial" w:cs="Arial"/>
              </w:rPr>
              <w:t>64</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2008</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153</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21</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13</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11</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0</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198</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37 #</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37</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2007</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92</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14</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9</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117</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32</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32</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2006</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89</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5</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4</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5</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13</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116</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30</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30</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2005</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85</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14</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11</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120</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27</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27</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lastRenderedPageBreak/>
              <w:t>Fall 2004</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104</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9</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14</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132</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31</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31</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2003 *</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61</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6</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77</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33</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33 *</w:t>
            </w:r>
          </w:p>
        </w:tc>
      </w:tr>
    </w:tbl>
    <w:p w:rsidR="00D7459D" w:rsidRPr="000E597B" w:rsidRDefault="00D7459D" w:rsidP="00145394">
      <w:pPr>
        <w:pStyle w:val="NoSpacing"/>
      </w:pPr>
    </w:p>
    <w:p w:rsidR="00D7459D" w:rsidRPr="00145394" w:rsidRDefault="00D7459D" w:rsidP="00145394">
      <w:pPr>
        <w:pStyle w:val="NoSpacing"/>
        <w:rPr>
          <w:sz w:val="18"/>
          <w:szCs w:val="18"/>
        </w:rPr>
      </w:pPr>
      <w:r w:rsidRPr="00145394">
        <w:rPr>
          <w:sz w:val="18"/>
          <w:szCs w:val="18"/>
        </w:rPr>
        <w:t># = 40 Workshops were offered - three (3) were cancelled due to CSUMentor (CSU Application Center being down).</w:t>
      </w:r>
    </w:p>
    <w:p w:rsidR="00D7459D" w:rsidRPr="00145394" w:rsidRDefault="00D7459D" w:rsidP="00145394">
      <w:pPr>
        <w:pStyle w:val="NoSpacing"/>
        <w:rPr>
          <w:sz w:val="18"/>
          <w:szCs w:val="18"/>
        </w:rPr>
      </w:pPr>
      <w:r w:rsidRPr="00145394">
        <w:rPr>
          <w:sz w:val="18"/>
          <w:szCs w:val="18"/>
        </w:rPr>
        <w:t>* = Commencing Fall 2003 Application Workshops were combined for ALL systems (CSU, UC, Private &amp; Out-of-State) and offered "On-line Only."</w:t>
      </w:r>
    </w:p>
    <w:p w:rsidR="00D7459D" w:rsidRPr="000E597B" w:rsidRDefault="00D7459D" w:rsidP="00145394">
      <w:pPr>
        <w:pStyle w:val="NoSpacing"/>
      </w:pPr>
    </w:p>
    <w:p w:rsidR="00D7459D" w:rsidRPr="000E597B" w:rsidRDefault="00D7459D" w:rsidP="00145394">
      <w:pPr>
        <w:pStyle w:val="NoSpacing"/>
      </w:pPr>
      <w:r w:rsidRPr="000E597B">
        <w:t>An additional assessment</w:t>
      </w:r>
      <w:r w:rsidR="000E597B" w:rsidRPr="000E597B">
        <w:t xml:space="preserve"> was conducted through an online survey of the admission applicants</w:t>
      </w:r>
      <w:r w:rsidRPr="000E597B">
        <w:t xml:space="preserve">.  </w:t>
      </w:r>
      <w:r w:rsidR="000E597B" w:rsidRPr="000E597B">
        <w:t xml:space="preserve">Out of 212 students 84 students responded back to the survey.  </w:t>
      </w:r>
      <w:r w:rsidR="00145394">
        <w:t>Some of the results are:</w:t>
      </w:r>
    </w:p>
    <w:p w:rsidR="000E597B" w:rsidRPr="000E597B" w:rsidRDefault="00145394" w:rsidP="00145394">
      <w:pPr>
        <w:pStyle w:val="NoSpacing"/>
      </w:pPr>
      <w:r>
        <w:tab/>
      </w:r>
      <w:r w:rsidR="000E597B" w:rsidRPr="000E597B">
        <w:t>96.5% - Transfer Center Students</w:t>
      </w:r>
    </w:p>
    <w:p w:rsidR="000E597B" w:rsidRPr="000E597B" w:rsidRDefault="00145394" w:rsidP="00145394">
      <w:pPr>
        <w:pStyle w:val="NoSpacing"/>
      </w:pPr>
      <w:r>
        <w:tab/>
      </w:r>
      <w:r w:rsidR="000E597B" w:rsidRPr="000E597B">
        <w:t>51.8% - Female</w:t>
      </w:r>
    </w:p>
    <w:p w:rsidR="000E597B" w:rsidRPr="000E597B" w:rsidRDefault="00145394" w:rsidP="00145394">
      <w:pPr>
        <w:pStyle w:val="NoSpacing"/>
      </w:pPr>
      <w:r>
        <w:tab/>
      </w:r>
      <w:r w:rsidR="000E597B" w:rsidRPr="000E597B">
        <w:t>88.2% - Had an education plan</w:t>
      </w:r>
    </w:p>
    <w:p w:rsidR="000E597B" w:rsidRPr="000E597B" w:rsidRDefault="00145394" w:rsidP="00145394">
      <w:pPr>
        <w:pStyle w:val="NoSpacing"/>
      </w:pPr>
      <w:r>
        <w:tab/>
      </w:r>
      <w:r w:rsidR="000E597B" w:rsidRPr="000E597B">
        <w:t>71.4% - Understood their transfer requirements</w:t>
      </w:r>
    </w:p>
    <w:p w:rsidR="000E597B" w:rsidRDefault="000E597B" w:rsidP="00145394">
      <w:pPr>
        <w:pStyle w:val="NoSpacing"/>
        <w:rPr>
          <w:sz w:val="20"/>
          <w:szCs w:val="20"/>
        </w:rPr>
      </w:pPr>
    </w:p>
    <w:p w:rsidR="00A30C80" w:rsidRPr="00145394" w:rsidRDefault="00A30C80" w:rsidP="00A30C80">
      <w:pPr>
        <w:rPr>
          <w:rFonts w:ascii="Arial" w:hAnsi="Arial" w:cs="Arial"/>
          <w:b/>
          <w:sz w:val="24"/>
          <w:szCs w:val="24"/>
        </w:rPr>
      </w:pPr>
      <w:r w:rsidRPr="00145394">
        <w:rPr>
          <w:rFonts w:ascii="Arial" w:hAnsi="Arial" w:cs="Arial"/>
          <w:b/>
          <w:sz w:val="24"/>
          <w:szCs w:val="24"/>
        </w:rPr>
        <w:t>Est. Completion Date:</w:t>
      </w:r>
      <w:r w:rsidRPr="00145394">
        <w:rPr>
          <w:rFonts w:ascii="Arial" w:hAnsi="Arial" w:cs="Arial"/>
          <w:b/>
          <w:sz w:val="24"/>
          <w:szCs w:val="24"/>
        </w:rPr>
        <w:tab/>
        <w:t xml:space="preserve"> </w:t>
      </w:r>
      <w:r w:rsidR="00145394" w:rsidRPr="00145394">
        <w:rPr>
          <w:rFonts w:ascii="Arial" w:hAnsi="Arial" w:cs="Arial"/>
          <w:b/>
          <w:sz w:val="24"/>
          <w:szCs w:val="24"/>
        </w:rPr>
        <w:t>10/01/10</w:t>
      </w:r>
      <w:r w:rsidR="00145394" w:rsidRPr="00145394">
        <w:rPr>
          <w:rFonts w:ascii="Arial" w:hAnsi="Arial" w:cs="Arial"/>
          <w:b/>
          <w:sz w:val="24"/>
          <w:szCs w:val="24"/>
        </w:rPr>
        <w:tab/>
      </w:r>
      <w:r w:rsidRPr="00145394">
        <w:rPr>
          <w:rFonts w:ascii="Arial" w:hAnsi="Arial" w:cs="Arial"/>
          <w:b/>
          <w:sz w:val="24"/>
          <w:szCs w:val="24"/>
        </w:rPr>
        <w:tab/>
        <w:t>Way(s) to assess:</w:t>
      </w:r>
      <w:r w:rsidR="00145394" w:rsidRPr="00145394">
        <w:rPr>
          <w:rFonts w:ascii="Arial" w:hAnsi="Arial" w:cs="Arial"/>
          <w:b/>
          <w:sz w:val="24"/>
          <w:szCs w:val="24"/>
        </w:rPr>
        <w:tab/>
        <w:t>Tallies and Surveys</w:t>
      </w:r>
    </w:p>
    <w:p w:rsidR="00145394" w:rsidRDefault="00145394" w:rsidP="00A30C80">
      <w:pPr>
        <w:rPr>
          <w:rFonts w:ascii="Arial" w:hAnsi="Arial" w:cs="Arial"/>
          <w:b/>
          <w:sz w:val="24"/>
          <w:szCs w:val="24"/>
        </w:rPr>
      </w:pPr>
    </w:p>
    <w:p w:rsidR="00A30C80" w:rsidRPr="00145394" w:rsidRDefault="00A30C80" w:rsidP="00A30C80">
      <w:pPr>
        <w:rPr>
          <w:rFonts w:ascii="Arial" w:hAnsi="Arial" w:cs="Arial"/>
          <w:b/>
          <w:sz w:val="24"/>
          <w:szCs w:val="24"/>
        </w:rPr>
      </w:pPr>
      <w:r w:rsidRPr="00145394">
        <w:rPr>
          <w:rFonts w:ascii="Arial" w:hAnsi="Arial" w:cs="Arial"/>
          <w:b/>
          <w:sz w:val="24"/>
          <w:szCs w:val="24"/>
        </w:rPr>
        <w:t>2.Outcome #2:</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A30C80" w:rsidRPr="00145394" w:rsidRDefault="00A30C80" w:rsidP="00A30C80">
      <w:pPr>
        <w:rPr>
          <w:rFonts w:ascii="Arial" w:hAnsi="Arial" w:cs="Arial"/>
          <w:b/>
          <w:sz w:val="24"/>
          <w:szCs w:val="24"/>
        </w:rPr>
      </w:pPr>
      <w:r w:rsidRPr="00145394">
        <w:rPr>
          <w:rFonts w:ascii="Arial" w:hAnsi="Arial" w:cs="Arial"/>
          <w:b/>
          <w:sz w:val="24"/>
          <w:szCs w:val="24"/>
        </w:rPr>
        <w:t>3.Outcome #3:</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145394" w:rsidRDefault="00145394" w:rsidP="00B277EC">
      <w:pPr>
        <w:rPr>
          <w:rFonts w:ascii="Arial" w:hAnsi="Arial" w:cs="Arial"/>
          <w:b/>
          <w:sz w:val="24"/>
          <w:szCs w:val="24"/>
        </w:rPr>
      </w:pPr>
    </w:p>
    <w:p w:rsidR="00145394" w:rsidRDefault="00145394"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lastRenderedPageBreak/>
        <w:t>Service Area Outcomes</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145394" w:rsidRDefault="00145394" w:rsidP="003E59BE">
            <w:pPr>
              <w:snapToGrid w:val="0"/>
              <w:rPr>
                <w:b/>
              </w:rPr>
            </w:pPr>
            <w:r w:rsidRPr="00145394">
              <w:rPr>
                <w:b/>
              </w:rPr>
              <w:t>10/03/10 – 2009-10 REVIEW</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3E59BE">
            <w:pPr>
              <w:snapToGrid w:val="0"/>
              <w:rPr>
                <w:b/>
              </w:rPr>
            </w:pPr>
            <w:r w:rsidRPr="009C5BA0">
              <w:rPr>
                <w:b/>
              </w:rPr>
              <w:t xml:space="preserve">Lead:  </w:t>
            </w:r>
            <w:r w:rsidR="00145394">
              <w:rPr>
                <w:b/>
              </w:rPr>
              <w:t>Carol Lee</w:t>
            </w:r>
            <w:r w:rsidRPr="009C5BA0">
              <w:rPr>
                <w:b/>
              </w:rPr>
              <w:t xml:space="preserve">                                  Others:</w:t>
            </w:r>
            <w:r w:rsidR="00145394">
              <w:rPr>
                <w:b/>
              </w:rPr>
              <w:t xml:space="preserve">  Beatriz Avila, Kristen Gomez and JoAnn Green</w:t>
            </w:r>
          </w:p>
        </w:tc>
      </w:tr>
    </w:tbl>
    <w:p w:rsidR="00A30C80" w:rsidRDefault="00A30C80" w:rsidP="00977B53">
      <w:pPr>
        <w:rPr>
          <w:rFonts w:ascii="Arial" w:hAnsi="Arial" w:cs="Arial"/>
          <w:b/>
          <w:sz w:val="24"/>
          <w:szCs w:val="24"/>
        </w:rPr>
      </w:pPr>
    </w:p>
    <w:p w:rsidR="004E2A4D" w:rsidRPr="000E597B" w:rsidRDefault="009C5BA0" w:rsidP="004E2A4D">
      <w:pPr>
        <w:spacing w:line="240" w:lineRule="auto"/>
        <w:rPr>
          <w:rFonts w:ascii="Arial" w:eastAsia="MS Mincho" w:hAnsi="Arial" w:cs="Arial"/>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r w:rsidR="004E2A4D" w:rsidRPr="000E597B">
        <w:rPr>
          <w:rFonts w:ascii="Arial" w:hAnsi="Arial" w:cs="Arial"/>
        </w:rPr>
        <w:t>Student(s) will demonstrate the ability to navigate and complete admission application(s) to transfer institution(s) online.</w:t>
      </w: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4E2A4D">
        <w:rPr>
          <w:rFonts w:ascii="Arial" w:hAnsi="Arial" w:cs="Arial"/>
          <w:sz w:val="24"/>
          <w:szCs w:val="24"/>
        </w:rPr>
        <w:t xml:space="preserve">  Collected information on the students and transfer information via request cards and tallies on student attendance at application workshops.</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4E2A4D" w:rsidRDefault="004E2A4D" w:rsidP="004E2A4D">
      <w:pPr>
        <w:pStyle w:val="ListParagraph"/>
        <w:rPr>
          <w:rFonts w:ascii="Arial" w:hAnsi="Arial" w:cs="Arial"/>
          <w:sz w:val="24"/>
          <w:szCs w:val="24"/>
        </w:rPr>
      </w:pPr>
    </w:p>
    <w:p w:rsidR="004E2A4D" w:rsidRDefault="004E2A4D" w:rsidP="004E2A4D">
      <w:pPr>
        <w:pStyle w:val="ListParagrap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62"/>
        <w:gridCol w:w="938"/>
        <w:gridCol w:w="1403"/>
        <w:gridCol w:w="1945"/>
        <w:gridCol w:w="1422"/>
        <w:gridCol w:w="1573"/>
        <w:gridCol w:w="1925"/>
        <w:gridCol w:w="1328"/>
      </w:tblGrid>
      <w:tr w:rsidR="004E2A4D" w:rsidRPr="000E597B" w:rsidTr="00255CEF">
        <w:tc>
          <w:tcPr>
            <w:tcW w:w="747"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b/>
              </w:rPr>
            </w:pPr>
            <w:r w:rsidRPr="000E597B">
              <w:rPr>
                <w:rFonts w:ascii="Arial" w:hAnsi="Arial" w:cs="Arial"/>
                <w:b/>
              </w:rPr>
              <w:t>TERM</w:t>
            </w:r>
          </w:p>
        </w:tc>
        <w:tc>
          <w:tcPr>
            <w:tcW w:w="3069" w:type="pct"/>
            <w:gridSpan w:val="6"/>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b/>
              </w:rPr>
            </w:pPr>
            <w:r w:rsidRPr="000E597B">
              <w:rPr>
                <w:rFonts w:ascii="Arial" w:hAnsi="Arial" w:cs="Arial"/>
                <w:b/>
              </w:rPr>
              <w:t>STUDENT ATTENDANCE</w:t>
            </w:r>
          </w:p>
        </w:tc>
        <w:tc>
          <w:tcPr>
            <w:tcW w:w="700"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b/>
              </w:rPr>
            </w:pPr>
            <w:r w:rsidRPr="000E597B">
              <w:rPr>
                <w:rFonts w:ascii="Arial" w:hAnsi="Arial" w:cs="Arial"/>
                <w:b/>
              </w:rPr>
              <w:t>WKSHPS</w:t>
            </w:r>
          </w:p>
        </w:tc>
        <w:tc>
          <w:tcPr>
            <w:tcW w:w="483"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b/>
              </w:rPr>
            </w:pPr>
            <w:r w:rsidRPr="000E597B">
              <w:rPr>
                <w:rFonts w:ascii="Arial" w:hAnsi="Arial" w:cs="Arial"/>
                <w:b/>
              </w:rPr>
              <w:t>TYPE</w:t>
            </w:r>
          </w:p>
        </w:tc>
      </w:tr>
      <w:tr w:rsidR="004E2A4D" w:rsidRPr="000E597B" w:rsidTr="00255CEF">
        <w:trPr>
          <w:trHeight w:val="665"/>
        </w:trPr>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lastRenderedPageBreak/>
              <w:t>Wkshps</w:t>
            </w:r>
          </w:p>
          <w:p w:rsidR="004E2A4D" w:rsidRPr="000E597B" w:rsidRDefault="004E2A4D" w:rsidP="00255CEF">
            <w:pPr>
              <w:jc w:val="center"/>
              <w:rPr>
                <w:rFonts w:ascii="Arial" w:hAnsi="Arial" w:cs="Arial"/>
                <w:b/>
              </w:rPr>
            </w:pPr>
            <w:r w:rsidRPr="000E597B">
              <w:rPr>
                <w:rFonts w:ascii="Arial" w:hAnsi="Arial" w:cs="Arial"/>
                <w:b/>
              </w:rPr>
              <w:t>Offered</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CSU</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UC</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BOTH</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Priv &amp;</w:t>
            </w:r>
          </w:p>
          <w:p w:rsidR="004E2A4D" w:rsidRPr="000E597B" w:rsidRDefault="004E2A4D" w:rsidP="00255CEF">
            <w:pPr>
              <w:jc w:val="center"/>
              <w:rPr>
                <w:rFonts w:ascii="Arial" w:hAnsi="Arial" w:cs="Arial"/>
                <w:b/>
              </w:rPr>
            </w:pPr>
            <w:r w:rsidRPr="000E597B">
              <w:rPr>
                <w:rFonts w:ascii="Arial" w:hAnsi="Arial" w:cs="Arial"/>
                <w:b/>
              </w:rPr>
              <w:t>Out/State</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UNKN</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TOTAL</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Amount</w:t>
            </w:r>
          </w:p>
          <w:p w:rsidR="004E2A4D" w:rsidRPr="000E597B" w:rsidRDefault="004E2A4D" w:rsidP="00255CEF">
            <w:pPr>
              <w:jc w:val="center"/>
              <w:rPr>
                <w:rFonts w:ascii="Arial" w:hAnsi="Arial" w:cs="Arial"/>
                <w:b/>
              </w:rPr>
            </w:pPr>
            <w:r w:rsidRPr="000E597B">
              <w:rPr>
                <w:rFonts w:ascii="Arial" w:hAnsi="Arial" w:cs="Arial"/>
                <w:b/>
              </w:rPr>
              <w:t>Offered</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ALL</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422"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341"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707"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517"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571"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700"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483"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2009</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179</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12</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13</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0</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212</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64</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64</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2008</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153</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21</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13</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11</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0</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198</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37 #</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37</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2007</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92</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14</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9</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117</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32</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32</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2006</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89</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5</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4</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5</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13</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116</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30</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30</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2005</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85</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14</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11</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120</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27</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27</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2004</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104</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9</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14</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132</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31</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31</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2003 *</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61</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6</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77</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33</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33 *</w:t>
            </w:r>
          </w:p>
        </w:tc>
      </w:tr>
    </w:tbl>
    <w:p w:rsidR="004E2A4D" w:rsidRDefault="004E2A4D" w:rsidP="004E2A4D">
      <w:pPr>
        <w:pStyle w:val="ListParagraph"/>
        <w:rPr>
          <w:rFonts w:ascii="Arial" w:hAnsi="Arial" w:cs="Arial"/>
          <w:sz w:val="24"/>
          <w:szCs w:val="24"/>
        </w:rPr>
      </w:pP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414C0B">
        <w:rPr>
          <w:rFonts w:ascii="Arial" w:hAnsi="Arial" w:cs="Arial"/>
          <w:sz w:val="24"/>
          <w:szCs w:val="24"/>
        </w:rPr>
        <w:t>The Transfer Center program will has used this information to increase our workshop offerings for 2010-11, added additional topic specifics workshops, and contact all students via email only.</w:t>
      </w:r>
    </w:p>
    <w:p w:rsidR="00977B53"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r w:rsidR="00414C0B">
        <w:rPr>
          <w:rFonts w:ascii="Arial" w:hAnsi="Arial" w:cs="Arial"/>
          <w:sz w:val="24"/>
          <w:szCs w:val="24"/>
        </w:rPr>
        <w:tab/>
        <w:t>Review data in summer term and implement for next Fall term.</w:t>
      </w:r>
    </w:p>
    <w:p w:rsidR="00414C0B" w:rsidRPr="00414C0B" w:rsidRDefault="00414C0B" w:rsidP="00414C0B">
      <w:pPr>
        <w:pStyle w:val="ListParagraph"/>
        <w:ind w:left="1440"/>
        <w:rPr>
          <w:rFonts w:ascii="Arial" w:hAnsi="Arial" w:cs="Arial"/>
          <w:b/>
          <w:sz w:val="24"/>
          <w:szCs w:val="24"/>
        </w:rPr>
      </w:pPr>
    </w:p>
    <w:p w:rsidR="00977B53" w:rsidRPr="00414C0B" w:rsidRDefault="00977B53" w:rsidP="00977B53">
      <w:pPr>
        <w:pStyle w:val="ListParagraph"/>
        <w:numPr>
          <w:ilvl w:val="0"/>
          <w:numId w:val="1"/>
        </w:numPr>
        <w:rPr>
          <w:rFonts w:ascii="Arial" w:hAnsi="Arial" w:cs="Arial"/>
          <w:sz w:val="24"/>
          <w:szCs w:val="24"/>
        </w:rPr>
      </w:pPr>
      <w:r w:rsidRPr="00414C0B">
        <w:rPr>
          <w:rFonts w:ascii="Arial" w:hAnsi="Arial" w:cs="Arial"/>
          <w:b/>
          <w:sz w:val="24"/>
          <w:szCs w:val="24"/>
        </w:rPr>
        <w:t>Second Method of Assessment:</w:t>
      </w:r>
      <w:r w:rsidR="00414C0B">
        <w:rPr>
          <w:rFonts w:ascii="Arial" w:hAnsi="Arial" w:cs="Arial"/>
          <w:b/>
          <w:sz w:val="24"/>
          <w:szCs w:val="24"/>
        </w:rPr>
        <w:t xml:space="preserve">  </w:t>
      </w:r>
      <w:r w:rsidR="00414C0B" w:rsidRPr="00414C0B">
        <w:rPr>
          <w:rFonts w:ascii="Arial" w:hAnsi="Arial" w:cs="Arial"/>
          <w:sz w:val="24"/>
          <w:szCs w:val="24"/>
        </w:rPr>
        <w:t>IVC Transfer Center Student Satisfaction Survey 2009-10</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414C0B">
        <w:rPr>
          <w:rFonts w:ascii="Arial" w:hAnsi="Arial" w:cs="Arial"/>
          <w:sz w:val="24"/>
          <w:szCs w:val="24"/>
        </w:rPr>
        <w:t xml:space="preserve">  Conducted a survey of all admissions applicants (212) and transfer center students regarding the above services and other services provided by the transfer center.</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r w:rsidR="00414C0B">
        <w:rPr>
          <w:rFonts w:ascii="Arial" w:hAnsi="Arial" w:cs="Arial"/>
          <w:sz w:val="24"/>
          <w:szCs w:val="24"/>
        </w:rPr>
        <w:t xml:space="preserve">  Student’s were highly satisfied with the services provided by the transfer center</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414C0B">
        <w:rPr>
          <w:rFonts w:ascii="Arial" w:hAnsi="Arial" w:cs="Arial"/>
          <w:sz w:val="24"/>
          <w:szCs w:val="24"/>
        </w:rPr>
        <w:t>The Transfer Center is using this information to increase our sharing of knowledge on the general education patterns, transfer options to out-of-state schools, new scholarship workshops, and, that of the response’s the majority appeared to be very satisfied with the services provided by the Transfer Center.</w:t>
      </w:r>
    </w:p>
    <w:p w:rsidR="00414C0B" w:rsidRDefault="00E72847" w:rsidP="00414C0B">
      <w:pPr>
        <w:pStyle w:val="ListParagraph"/>
        <w:numPr>
          <w:ilvl w:val="1"/>
          <w:numId w:val="1"/>
        </w:numPr>
        <w:rPr>
          <w:rFonts w:ascii="Arial" w:hAnsi="Arial" w:cs="Arial"/>
          <w:sz w:val="24"/>
          <w:szCs w:val="24"/>
        </w:rPr>
      </w:pPr>
      <w:r w:rsidRPr="00AA3D3C">
        <w:rPr>
          <w:rFonts w:ascii="Arial" w:hAnsi="Arial" w:cs="Arial"/>
          <w:sz w:val="24"/>
          <w:szCs w:val="24"/>
        </w:rPr>
        <w:lastRenderedPageBreak/>
        <w:t>What is your Timeline for Program Modifications or Response to Data?</w:t>
      </w:r>
      <w:r w:rsidR="00414C0B" w:rsidRPr="00414C0B">
        <w:rPr>
          <w:rFonts w:ascii="Arial" w:hAnsi="Arial" w:cs="Arial"/>
          <w:sz w:val="24"/>
          <w:szCs w:val="24"/>
        </w:rPr>
        <w:t xml:space="preserve"> </w:t>
      </w:r>
      <w:r w:rsidR="00414C0B">
        <w:rPr>
          <w:rFonts w:ascii="Arial" w:hAnsi="Arial" w:cs="Arial"/>
          <w:sz w:val="24"/>
          <w:szCs w:val="24"/>
        </w:rPr>
        <w:t>Review data in summer term and implement for next Fall term.</w:t>
      </w:r>
    </w:p>
    <w:p w:rsidR="00E72847" w:rsidRPr="00E72847" w:rsidRDefault="00E72847" w:rsidP="00414C0B">
      <w:pPr>
        <w:pStyle w:val="ListParagraph"/>
        <w:ind w:left="1440"/>
        <w:rPr>
          <w:rFonts w:ascii="Arial" w:hAnsi="Arial" w:cs="Arial"/>
          <w:sz w:val="24"/>
          <w:szCs w:val="24"/>
        </w:rPr>
      </w:pP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AA3D3C" w:rsidRDefault="00AA3D3C" w:rsidP="00977B53">
      <w:pPr>
        <w:rPr>
          <w:rFonts w:ascii="Arial" w:hAnsi="Arial" w:cs="Arial"/>
          <w:b/>
          <w:sz w:val="24"/>
          <w:szCs w:val="24"/>
          <w:u w:val="single"/>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lastRenderedPageBreak/>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DC" w:rsidRDefault="00AE7ADC" w:rsidP="00F14657">
      <w:pPr>
        <w:spacing w:after="0" w:line="240" w:lineRule="auto"/>
      </w:pPr>
      <w:r>
        <w:separator/>
      </w:r>
    </w:p>
  </w:endnote>
  <w:endnote w:type="continuationSeparator" w:id="0">
    <w:p w:rsidR="00AE7ADC" w:rsidRDefault="00AE7ADC"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AE7ADC">
    <w:pPr>
      <w:pStyle w:val="Footer"/>
      <w:jc w:val="right"/>
    </w:pPr>
    <w:r>
      <w:fldChar w:fldCharType="begin"/>
    </w:r>
    <w:r>
      <w:instrText xml:space="preserve"> PAGE   \* MERGEFORMAT </w:instrText>
    </w:r>
    <w:r>
      <w:fldChar w:fldCharType="separate"/>
    </w:r>
    <w:r w:rsidR="00A830F7">
      <w:rPr>
        <w:noProof/>
      </w:rPr>
      <w:t>1</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DC" w:rsidRDefault="00AE7ADC" w:rsidP="00F14657">
      <w:pPr>
        <w:spacing w:after="0" w:line="240" w:lineRule="auto"/>
      </w:pPr>
      <w:r>
        <w:separator/>
      </w:r>
    </w:p>
  </w:footnote>
  <w:footnote w:type="continuationSeparator" w:id="0">
    <w:p w:rsidR="00AE7ADC" w:rsidRDefault="00AE7ADC"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efaultTabStop w:val="36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C6CBA"/>
    <w:rsid w:val="000E597B"/>
    <w:rsid w:val="0010369D"/>
    <w:rsid w:val="001271BD"/>
    <w:rsid w:val="00145394"/>
    <w:rsid w:val="003269EE"/>
    <w:rsid w:val="003E59BE"/>
    <w:rsid w:val="00414C0B"/>
    <w:rsid w:val="00443C75"/>
    <w:rsid w:val="004E2A4D"/>
    <w:rsid w:val="004F72DC"/>
    <w:rsid w:val="00530DE3"/>
    <w:rsid w:val="00535B67"/>
    <w:rsid w:val="00567B89"/>
    <w:rsid w:val="006023A7"/>
    <w:rsid w:val="00604882"/>
    <w:rsid w:val="00976084"/>
    <w:rsid w:val="00977B53"/>
    <w:rsid w:val="009C5BA0"/>
    <w:rsid w:val="00A30C80"/>
    <w:rsid w:val="00A830F7"/>
    <w:rsid w:val="00AA3D3C"/>
    <w:rsid w:val="00AE20B5"/>
    <w:rsid w:val="00AE7ADC"/>
    <w:rsid w:val="00B277EC"/>
    <w:rsid w:val="00BF75D4"/>
    <w:rsid w:val="00CA0601"/>
    <w:rsid w:val="00CC6BB7"/>
    <w:rsid w:val="00D7459D"/>
    <w:rsid w:val="00DC3EB3"/>
    <w:rsid w:val="00DC642F"/>
    <w:rsid w:val="00E660E2"/>
    <w:rsid w:val="00E72847"/>
    <w:rsid w:val="00F14657"/>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NoSpacing">
    <w:name w:val="No Spacing"/>
    <w:uiPriority w:val="1"/>
    <w:qFormat/>
    <w:rsid w:val="001453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NoSpacing">
    <w:name w:val="No Spacing"/>
    <w:uiPriority w:val="1"/>
    <w:qFormat/>
    <w:rsid w:val="00145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C386-A987-4E90-BCFF-47C716F4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Toni Pfister</cp:lastModifiedBy>
  <cp:revision>2</cp:revision>
  <cp:lastPrinted>2010-10-03T22:13:00Z</cp:lastPrinted>
  <dcterms:created xsi:type="dcterms:W3CDTF">2012-02-14T00:05:00Z</dcterms:created>
  <dcterms:modified xsi:type="dcterms:W3CDTF">2012-02-14T00:05:00Z</dcterms:modified>
</cp:coreProperties>
</file>