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974567" w:rsidRDefault="00974567">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5C65A2" w:rsidRDefault="005C65A2">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93770B" w:rsidP="007E4294">
            <w:pPr>
              <w:rPr>
                <w:sz w:val="24"/>
                <w:szCs w:val="24"/>
              </w:rPr>
            </w:pPr>
            <w:r>
              <w:rPr>
                <w:sz w:val="24"/>
                <w:szCs w:val="24"/>
              </w:rPr>
              <w:t>2013-2014</w:t>
            </w:r>
          </w:p>
        </w:tc>
        <w:tc>
          <w:tcPr>
            <w:tcW w:w="6912" w:type="dxa"/>
            <w:vAlign w:val="center"/>
          </w:tcPr>
          <w:p w:rsidR="000403F6" w:rsidRDefault="00046042" w:rsidP="00046042">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93770B" w:rsidP="004B7383">
            <w:pPr>
              <w:rPr>
                <w:sz w:val="24"/>
                <w:szCs w:val="24"/>
              </w:rPr>
            </w:pPr>
            <w:r>
              <w:rPr>
                <w:sz w:val="24"/>
                <w:szCs w:val="24"/>
              </w:rPr>
              <w:t>Psychology</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93770B" w:rsidP="004B7383">
            <w:pPr>
              <w:rPr>
                <w:sz w:val="24"/>
                <w:szCs w:val="24"/>
              </w:rPr>
            </w:pPr>
            <w:bookmarkStart w:id="1" w:name="Dropdown2"/>
            <w:r>
              <w:rPr>
                <w:sz w:val="24"/>
                <w:szCs w:val="24"/>
              </w:rPr>
              <w:t xml:space="preserve">Behavioral and Social Sciences </w:t>
            </w:r>
            <w:r w:rsidR="006D4F29">
              <w:rPr>
                <w:sz w:val="24"/>
                <w:szCs w:val="24"/>
              </w:rPr>
              <w:fldChar w:fldCharType="begin">
                <w:ffData>
                  <w:name w:val="Dropdown2"/>
                  <w:enabled/>
                  <w:calcOnExit w:val="0"/>
                  <w:ddList>
                    <w:listEntry w:val="Department"/>
                    <w:listEntry w:val="Behavioral and Social Science"/>
                    <w:listEntry w:val="Business"/>
                    <w:listEntry w:val="Child, Family, and Consumer Sciences"/>
                    <w:listEntry w:val="Emergency Medical Services/Fire Technology"/>
                    <w:listEntry w:val="English"/>
                    <w:listEntry w:val="English as a Second Language"/>
                    <w:listEntry w:val="Exercise Science, Wellness, and Sports"/>
                    <w:listEntry w:val="Humanities"/>
                    <w:listEntry w:val="Industrial Technology"/>
                    <w:listEntry w:val="Nursing and Allied Health"/>
                    <w:listEntry w:val="Public Safety"/>
                    <w:listEntry w:val="Science, Math, and Engineering"/>
                    <w:listEntry w:val="World Languages and Communication"/>
                    <w:listEntry w:val="Learning Services"/>
                  </w:ddList>
                </w:ffData>
              </w:fldChar>
            </w:r>
            <w:r w:rsidR="006D4F29">
              <w:rPr>
                <w:sz w:val="24"/>
                <w:szCs w:val="24"/>
              </w:rPr>
              <w:instrText xml:space="preserve"> FORMDROPDOWN </w:instrText>
            </w:r>
            <w:r w:rsidR="006D4F29">
              <w:rPr>
                <w:sz w:val="24"/>
                <w:szCs w:val="24"/>
              </w:rPr>
            </w:r>
            <w:r w:rsidR="006D4F29">
              <w:rPr>
                <w:sz w:val="24"/>
                <w:szCs w:val="24"/>
              </w:rPr>
              <w:fldChar w:fldCharType="end"/>
            </w:r>
            <w:bookmarkEnd w:id="1"/>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93770B" w:rsidP="004B7383">
            <w:pPr>
              <w:rPr>
                <w:sz w:val="24"/>
                <w:szCs w:val="24"/>
              </w:rPr>
            </w:pPr>
            <w:bookmarkStart w:id="2" w:name="Dropdown1"/>
            <w:r>
              <w:rPr>
                <w:sz w:val="24"/>
                <w:szCs w:val="24"/>
              </w:rPr>
              <w:t xml:space="preserve">Health and Sciences </w:t>
            </w:r>
            <w:r w:rsidR="006D4F29">
              <w:rPr>
                <w:sz w:val="24"/>
                <w:szCs w:val="24"/>
              </w:rPr>
              <w:fldChar w:fldCharType="begin">
                <w:ffData>
                  <w:name w:val="Dropdown1"/>
                  <w:enabled/>
                  <w:calcOnExit w:val="0"/>
                  <w:ddList>
                    <w:listEntry w:val="Division"/>
                    <w:listEntry w:val="Arts &amp; Letters and Learning Services"/>
                    <w:listEntry w:val="Economic and Workforce Development"/>
                    <w:listEntry w:val="Health and Science"/>
                    <w:listEntry w:val="Other: Counseling"/>
                  </w:ddList>
                </w:ffData>
              </w:fldChar>
            </w:r>
            <w:r w:rsidR="006D4F29">
              <w:rPr>
                <w:sz w:val="24"/>
                <w:szCs w:val="24"/>
              </w:rPr>
              <w:instrText xml:space="preserve"> FORMDROPDOWN </w:instrText>
            </w:r>
            <w:r w:rsidR="006D4F29">
              <w:rPr>
                <w:sz w:val="24"/>
                <w:szCs w:val="24"/>
              </w:rPr>
            </w:r>
            <w:r w:rsidR="006D4F29">
              <w:rPr>
                <w:sz w:val="24"/>
                <w:szCs w:val="24"/>
              </w:rPr>
              <w:fldChar w:fldCharType="end"/>
            </w:r>
            <w:bookmarkEnd w:id="2"/>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93770B" w:rsidP="004B7383">
            <w:pPr>
              <w:rPr>
                <w:sz w:val="24"/>
                <w:szCs w:val="24"/>
              </w:rPr>
            </w:pPr>
            <w:r w:rsidRPr="0093770B">
              <w:rPr>
                <w:sz w:val="24"/>
                <w:szCs w:val="24"/>
              </w:rPr>
              <w:t>Kevin White</w:t>
            </w:r>
            <w:r>
              <w:rPr>
                <w:sz w:val="24"/>
                <w:szCs w:val="24"/>
              </w:rPr>
              <w:t>, Department Chair</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003C0B6D">
              <w:rPr>
                <w:sz w:val="24"/>
                <w:szCs w:val="24"/>
              </w:rPr>
              <w:t>Hire a full-time instructor</w:t>
            </w:r>
            <w:r w:rsidR="00D74ABF">
              <w:rPr>
                <w:sz w:val="24"/>
                <w:szCs w:val="24"/>
              </w:rPr>
              <w:t>.</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3C0B6D"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3C0B6D"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3C0B6D"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3C0B6D"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294256">
            <w:pP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3C0B6D">
              <w:rPr>
                <w:sz w:val="24"/>
                <w:szCs w:val="24"/>
              </w:rPr>
              <w:t>Establish a statistics course</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C0B6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3C0B6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C0B6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3C0B6D"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3C0B6D">
              <w:rPr>
                <w:sz w:val="24"/>
                <w:szCs w:val="24"/>
              </w:rPr>
              <w:t>Implement the new Associate Degree for Transfer (ADT) and re-assess course offerings in light of the new ADT.</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EA22D7"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EA22D7"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EA22D7"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EA22D7"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3C0B6D"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3C0B6D">
              <w:rPr>
                <w:sz w:val="24"/>
                <w:szCs w:val="24"/>
              </w:rPr>
              <w:t>The new ADT is being implemented. This major</w:t>
            </w:r>
            <w:r w:rsidR="00EA22D7">
              <w:rPr>
                <w:sz w:val="24"/>
                <w:szCs w:val="24"/>
              </w:rPr>
              <w:t xml:space="preserve"> requires research and statistics as part of its core offering and</w:t>
            </w:r>
            <w:r w:rsidR="003C0B6D">
              <w:rPr>
                <w:sz w:val="24"/>
                <w:szCs w:val="24"/>
              </w:rPr>
              <w:t xml:space="preserve"> required working with the es</w:t>
            </w:r>
            <w:r w:rsidR="00EA22D7">
              <w:rPr>
                <w:sz w:val="24"/>
                <w:szCs w:val="24"/>
              </w:rPr>
              <w:t>tablished labs on campus (math and language) to offer appropriate space and times.  The IT/Technology Department assisted with the delivery of new (refreshment program) computer</w:t>
            </w:r>
            <w:r w:rsidR="00974567">
              <w:rPr>
                <w:sz w:val="24"/>
                <w:szCs w:val="24"/>
              </w:rPr>
              <w:t>s</w:t>
            </w:r>
            <w:r w:rsidR="00EA22D7">
              <w:rPr>
                <w:sz w:val="24"/>
                <w:szCs w:val="24"/>
              </w:rPr>
              <w:t xml:space="preserve"> and helped purchase the SPSS hard/software needed to run the program.</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DF4065">
      <w:pPr>
        <w:spacing w:after="0" w:line="240" w:lineRule="auto"/>
        <w:ind w:left="720"/>
        <w:rPr>
          <w:sz w:val="24"/>
          <w:szCs w:val="24"/>
        </w:rPr>
      </w:pPr>
      <w:r w:rsidRPr="00DF4065">
        <w:rPr>
          <w:b/>
          <w:sz w:val="24"/>
          <w:szCs w:val="24"/>
        </w:rPr>
        <w:t>Comments</w:t>
      </w:r>
      <w:r w:rsidRPr="001C394F">
        <w:rPr>
          <w:sz w:val="24"/>
          <w:szCs w:val="24"/>
        </w:rPr>
        <w:t xml:space="preserve">: </w:t>
      </w:r>
      <w:r w:rsidR="00EA22D7">
        <w:rPr>
          <w:sz w:val="24"/>
          <w:szCs w:val="24"/>
        </w:rPr>
        <w:t xml:space="preserve">A full-time instructor has been hired </w:t>
      </w:r>
      <w:r w:rsidR="00974567">
        <w:rPr>
          <w:sz w:val="24"/>
          <w:szCs w:val="24"/>
        </w:rPr>
        <w:t>replace the tenured-track, instructor who resigned last Spring.</w:t>
      </w:r>
      <w:r w:rsidR="00EA22D7">
        <w:rPr>
          <w:sz w:val="24"/>
          <w:szCs w:val="24"/>
        </w:rPr>
        <w:t xml:space="preserve"> </w:t>
      </w:r>
      <w:r w:rsidR="00974567">
        <w:rPr>
          <w:sz w:val="24"/>
          <w:szCs w:val="24"/>
        </w:rPr>
        <w:t>However, we have loss three (3</w:t>
      </w:r>
      <w:r w:rsidR="00E02211">
        <w:rPr>
          <w:sz w:val="24"/>
          <w:szCs w:val="24"/>
        </w:rPr>
        <w:t>)</w:t>
      </w:r>
      <w:r w:rsidR="00974567">
        <w:rPr>
          <w:sz w:val="24"/>
          <w:szCs w:val="24"/>
        </w:rPr>
        <w:t xml:space="preserve"> fulltime instructors </w:t>
      </w:r>
      <w:r w:rsidR="00E02211">
        <w:rPr>
          <w:sz w:val="24"/>
          <w:szCs w:val="24"/>
        </w:rPr>
        <w:t>over</w:t>
      </w:r>
      <w:r w:rsidR="00974567">
        <w:rPr>
          <w:sz w:val="24"/>
          <w:szCs w:val="24"/>
        </w:rPr>
        <w:t xml:space="preserve"> the last 7 years</w:t>
      </w:r>
      <w:r w:rsidR="00E02211">
        <w:rPr>
          <w:sz w:val="24"/>
          <w:szCs w:val="24"/>
        </w:rPr>
        <w:t xml:space="preserve"> and have had to rely on fulltime professors accepting high overloads to meet our high demand courses</w:t>
      </w:r>
      <w:r w:rsidR="00974567">
        <w:rPr>
          <w:sz w:val="24"/>
          <w:szCs w:val="24"/>
        </w:rPr>
        <w:t xml:space="preserve">. </w:t>
      </w:r>
      <w:r w:rsidR="00EA22D7">
        <w:rPr>
          <w:sz w:val="24"/>
          <w:szCs w:val="24"/>
        </w:rPr>
        <w:t>Past Program Goal #3 required a lot of cooperation and coordination of services among many campus stakeholders. There were many glitches that had to be overcome. The purchase, set-up, and implementation of the statistics/</w:t>
      </w:r>
      <w:r w:rsidR="00C81CDF">
        <w:rPr>
          <w:sz w:val="24"/>
          <w:szCs w:val="24"/>
        </w:rPr>
        <w:t>research equipment</w:t>
      </w:r>
      <w:r w:rsidR="00E02211">
        <w:rPr>
          <w:sz w:val="24"/>
          <w:szCs w:val="24"/>
        </w:rPr>
        <w:t xml:space="preserve"> </w:t>
      </w:r>
      <w:r w:rsidR="00EA22D7">
        <w:rPr>
          <w:sz w:val="24"/>
          <w:szCs w:val="24"/>
        </w:rPr>
        <w:t>has been completed and our</w:t>
      </w:r>
      <w:r w:rsidR="00C81CDF">
        <w:rPr>
          <w:sz w:val="24"/>
          <w:szCs w:val="24"/>
        </w:rPr>
        <w:t xml:space="preserve"> students are now engaged in earning credit</w:t>
      </w:r>
      <w:r w:rsidR="00E02211">
        <w:rPr>
          <w:sz w:val="24"/>
          <w:szCs w:val="24"/>
        </w:rPr>
        <w:t>s</w:t>
      </w:r>
      <w:r w:rsidR="00C81CDF">
        <w:rPr>
          <w:sz w:val="24"/>
          <w:szCs w:val="24"/>
        </w:rPr>
        <w:t xml:space="preserve"> towards the new degree. A newly developed Program Pathway (2 year guide to graduation) will provide students’ with </w:t>
      </w:r>
      <w:r w:rsidR="007C4AD5">
        <w:rPr>
          <w:sz w:val="24"/>
          <w:szCs w:val="24"/>
        </w:rPr>
        <w:t>a clear</w:t>
      </w:r>
      <w:r w:rsidR="00C81CDF">
        <w:rPr>
          <w:sz w:val="24"/>
          <w:szCs w:val="24"/>
        </w:rPr>
        <w:t xml:space="preserve"> academic roadmap.</w:t>
      </w:r>
      <w:r w:rsidR="007C4AD5">
        <w:rPr>
          <w:sz w:val="24"/>
          <w:szCs w:val="24"/>
        </w:rPr>
        <w:t xml:space="preserve"> This goal impacted all of the </w:t>
      </w:r>
      <w:r w:rsidR="00DF4065">
        <w:rPr>
          <w:sz w:val="24"/>
          <w:szCs w:val="24"/>
        </w:rPr>
        <w:t>College’s institutional</w:t>
      </w:r>
      <w:r w:rsidR="007C4AD5">
        <w:rPr>
          <w:sz w:val="24"/>
          <w:szCs w:val="24"/>
        </w:rPr>
        <w:t xml:space="preserve"> goals</w:t>
      </w:r>
      <w:r w:rsidR="00E02211">
        <w:rPr>
          <w:sz w:val="24"/>
          <w:szCs w:val="24"/>
        </w:rPr>
        <w:t>.</w:t>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41743C" w:rsidRDefault="00D803F2" w:rsidP="0041743C">
      <w:pPr>
        <w:pStyle w:val="ListParagraph"/>
        <w:spacing w:after="0" w:line="240" w:lineRule="auto"/>
        <w:ind w:left="1800"/>
        <w:rPr>
          <w:sz w:val="24"/>
          <w:szCs w:val="24"/>
        </w:rPr>
      </w:pPr>
      <w:r>
        <w:rPr>
          <w:noProof/>
        </w:rPr>
        <w:drawing>
          <wp:inline distT="0" distB="0" distL="0" distR="0" wp14:anchorId="6224DFDA" wp14:editId="0500033B">
            <wp:extent cx="5943600" cy="1651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651000"/>
                    </a:xfrm>
                    <a:prstGeom prst="rect">
                      <a:avLst/>
                    </a:prstGeom>
                  </pic:spPr>
                </pic:pic>
              </a:graphicData>
            </a:graphic>
          </wp:inline>
        </w:drawing>
      </w:r>
    </w:p>
    <w:p w:rsidR="00D803F2" w:rsidRDefault="00D803F2" w:rsidP="0041743C">
      <w:pPr>
        <w:pStyle w:val="ListParagraph"/>
        <w:spacing w:after="0" w:line="240" w:lineRule="auto"/>
        <w:ind w:left="1800"/>
        <w:rPr>
          <w:sz w:val="24"/>
          <w:szCs w:val="24"/>
        </w:rPr>
      </w:pPr>
      <w:r>
        <w:rPr>
          <w:noProof/>
        </w:rPr>
        <w:drawing>
          <wp:inline distT="0" distB="0" distL="0" distR="0" wp14:anchorId="60C3F493" wp14:editId="59FD5574">
            <wp:extent cx="5943600" cy="1508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508125"/>
                    </a:xfrm>
                    <a:prstGeom prst="rect">
                      <a:avLst/>
                    </a:prstGeom>
                  </pic:spPr>
                </pic:pic>
              </a:graphicData>
            </a:graphic>
          </wp:inline>
        </w:drawing>
      </w:r>
    </w:p>
    <w:p w:rsidR="00D803F2" w:rsidRDefault="00D803F2" w:rsidP="0041743C">
      <w:pPr>
        <w:pStyle w:val="ListParagraph"/>
        <w:spacing w:after="0" w:line="240" w:lineRule="auto"/>
        <w:ind w:left="1800"/>
        <w:rPr>
          <w:sz w:val="24"/>
          <w:szCs w:val="24"/>
        </w:rPr>
      </w:pPr>
    </w:p>
    <w:p w:rsidR="00D803F2" w:rsidRDefault="00D803F2" w:rsidP="0041743C">
      <w:pPr>
        <w:pStyle w:val="ListParagraph"/>
        <w:spacing w:after="0" w:line="240" w:lineRule="auto"/>
        <w:ind w:left="1800"/>
        <w:rPr>
          <w:sz w:val="24"/>
          <w:szCs w:val="24"/>
        </w:rPr>
      </w:pPr>
      <w:r>
        <w:rPr>
          <w:noProof/>
        </w:rPr>
        <w:drawing>
          <wp:inline distT="0" distB="0" distL="0" distR="0" wp14:anchorId="75B425E9" wp14:editId="1DEDDBC1">
            <wp:extent cx="5943600" cy="1551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551305"/>
                    </a:xfrm>
                    <a:prstGeom prst="rect">
                      <a:avLst/>
                    </a:prstGeom>
                  </pic:spPr>
                </pic:pic>
              </a:graphicData>
            </a:graphic>
          </wp:inline>
        </w:drawing>
      </w:r>
    </w:p>
    <w:p w:rsidR="008E0C51" w:rsidRPr="00555678" w:rsidRDefault="008E0C51" w:rsidP="0041743C">
      <w:pPr>
        <w:pStyle w:val="ListParagraph"/>
        <w:spacing w:after="0" w:line="240" w:lineRule="auto"/>
        <w:ind w:left="1800"/>
        <w:rPr>
          <w:sz w:val="24"/>
          <w:szCs w:val="24"/>
        </w:rPr>
      </w:pPr>
      <w:r>
        <w:rPr>
          <w:noProof/>
        </w:rPr>
        <w:lastRenderedPageBreak/>
        <w:drawing>
          <wp:inline distT="0" distB="0" distL="0" distR="0" wp14:anchorId="2FA12AC9" wp14:editId="71880820">
            <wp:extent cx="5943600" cy="14217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421765"/>
                    </a:xfrm>
                    <a:prstGeom prst="rect">
                      <a:avLst/>
                    </a:prstGeom>
                  </pic:spPr>
                </pic:pic>
              </a:graphicData>
            </a:graphic>
          </wp:inline>
        </w:drawing>
      </w:r>
    </w:p>
    <w:p w:rsidR="0023193A" w:rsidRDefault="0023193A" w:rsidP="00110022">
      <w:pPr>
        <w:pStyle w:val="ListParagraph"/>
        <w:spacing w:after="0" w:line="240" w:lineRule="auto"/>
        <w:ind w:left="1800"/>
        <w:rPr>
          <w:sz w:val="24"/>
          <w:szCs w:val="24"/>
        </w:rPr>
      </w:pPr>
    </w:p>
    <w:p w:rsidR="00110022" w:rsidRDefault="00D07488" w:rsidP="0042379D">
      <w:pPr>
        <w:tabs>
          <w:tab w:val="left" w:pos="720"/>
          <w:tab w:val="left" w:pos="1440"/>
          <w:tab w:val="left" w:pos="2160"/>
          <w:tab w:val="left" w:pos="2880"/>
          <w:tab w:val="left" w:pos="3600"/>
          <w:tab w:val="left" w:pos="4320"/>
          <w:tab w:val="left" w:pos="5040"/>
          <w:tab w:val="left" w:pos="5760"/>
          <w:tab w:val="left" w:pos="6735"/>
        </w:tabs>
        <w:spacing w:after="0" w:line="240" w:lineRule="auto"/>
        <w:ind w:left="1440"/>
        <w:rPr>
          <w:sz w:val="24"/>
          <w:szCs w:val="24"/>
        </w:rPr>
      </w:pPr>
      <w:r w:rsidRPr="0042379D">
        <w:rPr>
          <w:b/>
          <w:sz w:val="24"/>
          <w:szCs w:val="24"/>
        </w:rPr>
        <w:t>Comments</w:t>
      </w:r>
      <w:r>
        <w:rPr>
          <w:sz w:val="24"/>
          <w:szCs w:val="24"/>
        </w:rPr>
        <w:t xml:space="preserve">: </w:t>
      </w:r>
      <w:r w:rsidR="001E3E56">
        <w:rPr>
          <w:sz w:val="24"/>
          <w:szCs w:val="24"/>
        </w:rPr>
        <w:t>E</w:t>
      </w:r>
      <w:r>
        <w:rPr>
          <w:sz w:val="24"/>
          <w:szCs w:val="24"/>
        </w:rPr>
        <w:t xml:space="preserve">nrollment dipped in </w:t>
      </w:r>
      <w:r w:rsidR="001E3E56">
        <w:rPr>
          <w:sz w:val="24"/>
          <w:szCs w:val="24"/>
        </w:rPr>
        <w:t xml:space="preserve">the Fall of </w:t>
      </w:r>
      <w:r>
        <w:rPr>
          <w:sz w:val="24"/>
          <w:szCs w:val="24"/>
        </w:rPr>
        <w:t>201</w:t>
      </w:r>
      <w:r w:rsidR="001E3E56">
        <w:rPr>
          <w:sz w:val="24"/>
          <w:szCs w:val="24"/>
        </w:rPr>
        <w:t xml:space="preserve">1 and Spring of </w:t>
      </w:r>
      <w:r>
        <w:rPr>
          <w:sz w:val="24"/>
          <w:szCs w:val="24"/>
        </w:rPr>
        <w:t>2</w:t>
      </w:r>
      <w:r w:rsidR="001E3E56">
        <w:rPr>
          <w:sz w:val="24"/>
          <w:szCs w:val="24"/>
        </w:rPr>
        <w:t>012, but now Fall of 2012 and Spring of 2013 are the highest of the three year period. Evening enrollment has remained remarkably steady. Fall and Spring Fill rates have dropped</w:t>
      </w:r>
      <w:r w:rsidR="00716110">
        <w:rPr>
          <w:sz w:val="24"/>
          <w:szCs w:val="24"/>
        </w:rPr>
        <w:t xml:space="preserve"> from averages hovering around 120% to between 105 and 110 percent. Only Spring 2013’s Evening fill rate dropped below 100% to 93 percent. Overall the enrollment and fill rates remain high given the economic and enrollment management changes that have impacted</w:t>
      </w:r>
      <w:r w:rsidR="0042379D">
        <w:rPr>
          <w:sz w:val="24"/>
          <w:szCs w:val="24"/>
        </w:rPr>
        <w:t xml:space="preserve"> our Departments’ ability to serve students and facilitate student success.</w:t>
      </w:r>
    </w:p>
    <w:p w:rsidR="001E3E56" w:rsidRPr="001E3E56" w:rsidRDefault="001E3E56" w:rsidP="001E3E56">
      <w:pPr>
        <w:tabs>
          <w:tab w:val="left" w:pos="720"/>
          <w:tab w:val="left" w:pos="1440"/>
          <w:tab w:val="left" w:pos="2160"/>
          <w:tab w:val="left" w:pos="2880"/>
          <w:tab w:val="left" w:pos="3600"/>
          <w:tab w:val="left" w:pos="4320"/>
          <w:tab w:val="left" w:pos="5040"/>
          <w:tab w:val="left" w:pos="5760"/>
          <w:tab w:val="left" w:pos="6735"/>
        </w:tabs>
        <w:spacing w:after="0" w:line="240" w:lineRule="auto"/>
        <w:rPr>
          <w:sz w:val="24"/>
          <w:szCs w:val="24"/>
        </w:rPr>
      </w:pPr>
    </w:p>
    <w:p w:rsid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tbl>
      <w:tblPr>
        <w:tblW w:w="14523" w:type="dxa"/>
        <w:tblInd w:w="93" w:type="dxa"/>
        <w:tblLook w:val="04A0" w:firstRow="1" w:lastRow="0" w:firstColumn="1" w:lastColumn="0" w:noHBand="0" w:noVBand="1"/>
      </w:tblPr>
      <w:tblGrid>
        <w:gridCol w:w="2092"/>
        <w:gridCol w:w="840"/>
        <w:gridCol w:w="692"/>
        <w:gridCol w:w="938"/>
        <w:gridCol w:w="728"/>
        <w:gridCol w:w="913"/>
        <w:gridCol w:w="913"/>
        <w:gridCol w:w="811"/>
        <w:gridCol w:w="620"/>
        <w:gridCol w:w="1236"/>
        <w:gridCol w:w="879"/>
        <w:gridCol w:w="1072"/>
        <w:gridCol w:w="837"/>
        <w:gridCol w:w="1032"/>
        <w:gridCol w:w="920"/>
      </w:tblGrid>
      <w:tr w:rsidR="00D803F2" w:rsidRPr="005C65A2" w:rsidTr="00D803F2">
        <w:trPr>
          <w:trHeight w:val="315"/>
        </w:trPr>
        <w:tc>
          <w:tcPr>
            <w:tcW w:w="14523" w:type="dxa"/>
            <w:gridSpan w:val="15"/>
            <w:tcBorders>
              <w:top w:val="nil"/>
              <w:left w:val="single" w:sz="4" w:space="0" w:color="auto"/>
              <w:bottom w:val="single" w:sz="8" w:space="0" w:color="auto"/>
              <w:right w:val="nil"/>
            </w:tcBorders>
            <w:shd w:val="clear" w:color="000000" w:fill="BFBFBF"/>
            <w:vAlign w:val="center"/>
            <w:hideMark/>
          </w:tcPr>
          <w:p w:rsidR="00D803F2" w:rsidRPr="005C65A2" w:rsidRDefault="00D803F2" w:rsidP="00D803F2">
            <w:pPr>
              <w:spacing w:after="0" w:line="240" w:lineRule="auto"/>
              <w:jc w:val="center"/>
              <w:rPr>
                <w:rFonts w:eastAsia="Times New Roman" w:cs="Times New Roman"/>
                <w:b/>
                <w:bCs/>
                <w:color w:val="000000"/>
                <w:sz w:val="20"/>
                <w:szCs w:val="20"/>
              </w:rPr>
            </w:pPr>
            <w:r w:rsidRPr="005C65A2">
              <w:rPr>
                <w:rFonts w:eastAsia="Times New Roman" w:cs="Times New Roman"/>
                <w:b/>
                <w:bCs/>
                <w:color w:val="000000"/>
                <w:sz w:val="20"/>
                <w:szCs w:val="20"/>
              </w:rPr>
              <w:t>Psychology</w:t>
            </w:r>
          </w:p>
        </w:tc>
      </w:tr>
      <w:tr w:rsidR="00D803F2" w:rsidRPr="005C65A2" w:rsidTr="00D803F2">
        <w:trPr>
          <w:trHeight w:val="900"/>
        </w:trPr>
        <w:tc>
          <w:tcPr>
            <w:tcW w:w="2092" w:type="dxa"/>
            <w:tcBorders>
              <w:top w:val="nil"/>
              <w:left w:val="single" w:sz="8" w:space="0" w:color="auto"/>
              <w:bottom w:val="single" w:sz="4" w:space="0" w:color="auto"/>
              <w:right w:val="single" w:sz="4" w:space="0" w:color="auto"/>
            </w:tcBorders>
            <w:shd w:val="clear" w:color="000000" w:fill="D9D9D9"/>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 xml:space="preserve">    </w:t>
            </w:r>
          </w:p>
        </w:tc>
        <w:tc>
          <w:tcPr>
            <w:tcW w:w="840" w:type="dxa"/>
            <w:tcBorders>
              <w:top w:val="nil"/>
              <w:left w:val="nil"/>
              <w:bottom w:val="single" w:sz="4" w:space="0" w:color="auto"/>
              <w:right w:val="single" w:sz="4" w:space="0" w:color="auto"/>
            </w:tcBorders>
            <w:shd w:val="clear" w:color="000000" w:fill="D9D9D9"/>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Enroll</w:t>
            </w:r>
          </w:p>
        </w:tc>
        <w:tc>
          <w:tcPr>
            <w:tcW w:w="692" w:type="dxa"/>
            <w:tcBorders>
              <w:top w:val="nil"/>
              <w:left w:val="nil"/>
              <w:bottom w:val="single" w:sz="4" w:space="0" w:color="auto"/>
              <w:right w:val="single" w:sz="4" w:space="0" w:color="auto"/>
            </w:tcBorders>
            <w:shd w:val="clear" w:color="000000" w:fill="D9D9D9"/>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Fill</w:t>
            </w:r>
          </w:p>
        </w:tc>
        <w:tc>
          <w:tcPr>
            <w:tcW w:w="938" w:type="dxa"/>
            <w:tcBorders>
              <w:top w:val="nil"/>
              <w:left w:val="nil"/>
              <w:bottom w:val="single" w:sz="4" w:space="0" w:color="auto"/>
              <w:right w:val="single" w:sz="4" w:space="0" w:color="auto"/>
            </w:tcBorders>
            <w:shd w:val="clear" w:color="000000" w:fill="D9D9D9"/>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 xml:space="preserve"> Sections</w:t>
            </w:r>
          </w:p>
        </w:tc>
        <w:tc>
          <w:tcPr>
            <w:tcW w:w="728" w:type="dxa"/>
            <w:tcBorders>
              <w:top w:val="nil"/>
              <w:left w:val="nil"/>
              <w:bottom w:val="single" w:sz="4" w:space="0" w:color="auto"/>
              <w:right w:val="single" w:sz="4" w:space="0" w:color="auto"/>
            </w:tcBorders>
            <w:shd w:val="clear" w:color="000000" w:fill="D9D9D9"/>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Mass Cap</w:t>
            </w:r>
          </w:p>
        </w:tc>
        <w:tc>
          <w:tcPr>
            <w:tcW w:w="913" w:type="dxa"/>
            <w:tcBorders>
              <w:top w:val="nil"/>
              <w:left w:val="nil"/>
              <w:bottom w:val="single" w:sz="4" w:space="0" w:color="auto"/>
              <w:right w:val="single" w:sz="4" w:space="0" w:color="auto"/>
            </w:tcBorders>
            <w:shd w:val="clear" w:color="000000" w:fill="D9D9D9"/>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Avg Class Cap</w:t>
            </w:r>
          </w:p>
        </w:tc>
        <w:tc>
          <w:tcPr>
            <w:tcW w:w="913" w:type="dxa"/>
            <w:tcBorders>
              <w:top w:val="nil"/>
              <w:left w:val="nil"/>
              <w:bottom w:val="single" w:sz="4" w:space="0" w:color="auto"/>
              <w:right w:val="single" w:sz="4" w:space="0" w:color="auto"/>
            </w:tcBorders>
            <w:shd w:val="clear" w:color="000000" w:fill="D9D9D9"/>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Avg Class Size</w:t>
            </w:r>
          </w:p>
        </w:tc>
        <w:tc>
          <w:tcPr>
            <w:tcW w:w="811" w:type="dxa"/>
            <w:tcBorders>
              <w:top w:val="nil"/>
              <w:left w:val="nil"/>
              <w:bottom w:val="single" w:sz="4" w:space="0" w:color="auto"/>
              <w:right w:val="single" w:sz="4" w:space="0" w:color="auto"/>
            </w:tcBorders>
            <w:shd w:val="clear" w:color="000000" w:fill="D9D9D9"/>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FTES</w:t>
            </w:r>
          </w:p>
        </w:tc>
        <w:tc>
          <w:tcPr>
            <w:tcW w:w="620" w:type="dxa"/>
            <w:tcBorders>
              <w:top w:val="nil"/>
              <w:left w:val="nil"/>
              <w:bottom w:val="single" w:sz="4" w:space="0" w:color="auto"/>
              <w:right w:val="single" w:sz="4" w:space="0" w:color="auto"/>
            </w:tcBorders>
            <w:shd w:val="clear" w:color="000000" w:fill="D9D9D9"/>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FTEF</w:t>
            </w:r>
          </w:p>
        </w:tc>
        <w:tc>
          <w:tcPr>
            <w:tcW w:w="1236" w:type="dxa"/>
            <w:tcBorders>
              <w:top w:val="nil"/>
              <w:left w:val="nil"/>
              <w:bottom w:val="single" w:sz="4" w:space="0" w:color="auto"/>
              <w:right w:val="single" w:sz="4" w:space="0" w:color="auto"/>
            </w:tcBorders>
            <w:shd w:val="clear" w:color="000000" w:fill="D9D9D9"/>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WSCH/FTEF</w:t>
            </w:r>
          </w:p>
        </w:tc>
        <w:tc>
          <w:tcPr>
            <w:tcW w:w="879" w:type="dxa"/>
            <w:tcBorders>
              <w:top w:val="nil"/>
              <w:left w:val="nil"/>
              <w:bottom w:val="single" w:sz="4" w:space="0" w:color="auto"/>
              <w:right w:val="single" w:sz="4" w:space="0" w:color="auto"/>
            </w:tcBorders>
            <w:shd w:val="clear" w:color="000000" w:fill="D9D9D9"/>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Success</w:t>
            </w:r>
          </w:p>
        </w:tc>
        <w:tc>
          <w:tcPr>
            <w:tcW w:w="1072" w:type="dxa"/>
            <w:tcBorders>
              <w:top w:val="nil"/>
              <w:left w:val="nil"/>
              <w:bottom w:val="single" w:sz="4" w:space="0" w:color="auto"/>
              <w:right w:val="single" w:sz="4" w:space="0" w:color="auto"/>
            </w:tcBorders>
            <w:shd w:val="clear" w:color="000000" w:fill="D9D9D9"/>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Retention</w:t>
            </w:r>
          </w:p>
        </w:tc>
        <w:tc>
          <w:tcPr>
            <w:tcW w:w="837" w:type="dxa"/>
            <w:tcBorders>
              <w:top w:val="nil"/>
              <w:left w:val="nil"/>
              <w:bottom w:val="single" w:sz="4" w:space="0" w:color="auto"/>
              <w:right w:val="single" w:sz="4" w:space="0" w:color="auto"/>
            </w:tcBorders>
            <w:shd w:val="clear" w:color="000000" w:fill="D9D9D9"/>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Day Classes</w:t>
            </w:r>
          </w:p>
        </w:tc>
        <w:tc>
          <w:tcPr>
            <w:tcW w:w="1032" w:type="dxa"/>
            <w:tcBorders>
              <w:top w:val="nil"/>
              <w:left w:val="nil"/>
              <w:bottom w:val="single" w:sz="4" w:space="0" w:color="auto"/>
              <w:right w:val="single" w:sz="4" w:space="0" w:color="auto"/>
            </w:tcBorders>
            <w:shd w:val="clear" w:color="000000" w:fill="D9D9D9"/>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Extended Day Classes</w:t>
            </w:r>
          </w:p>
        </w:tc>
        <w:tc>
          <w:tcPr>
            <w:tcW w:w="920" w:type="dxa"/>
            <w:tcBorders>
              <w:top w:val="nil"/>
              <w:left w:val="nil"/>
              <w:bottom w:val="single" w:sz="4" w:space="0" w:color="auto"/>
              <w:right w:val="single" w:sz="8" w:space="0" w:color="auto"/>
            </w:tcBorders>
            <w:shd w:val="clear" w:color="000000" w:fill="D9D9D9"/>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Online Classes</w:t>
            </w:r>
          </w:p>
        </w:tc>
      </w:tr>
      <w:tr w:rsidR="00D803F2" w:rsidRPr="005C65A2" w:rsidTr="00D803F2">
        <w:trPr>
          <w:trHeight w:val="300"/>
        </w:trPr>
        <w:tc>
          <w:tcPr>
            <w:tcW w:w="2092" w:type="dxa"/>
            <w:tcBorders>
              <w:top w:val="nil"/>
              <w:left w:val="single" w:sz="8" w:space="0" w:color="auto"/>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r w:rsidRPr="005C65A2">
              <w:rPr>
                <w:rFonts w:eastAsia="Times New Roman" w:cs="Times New Roman"/>
                <w:color w:val="000000"/>
                <w:sz w:val="20"/>
                <w:szCs w:val="20"/>
              </w:rPr>
              <w:t>Fall 2010</w:t>
            </w:r>
          </w:p>
        </w:tc>
        <w:tc>
          <w:tcPr>
            <w:tcW w:w="840"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1336</w:t>
            </w:r>
          </w:p>
        </w:tc>
        <w:tc>
          <w:tcPr>
            <w:tcW w:w="692"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118%</w:t>
            </w:r>
          </w:p>
        </w:tc>
        <w:tc>
          <w:tcPr>
            <w:tcW w:w="938"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27</w:t>
            </w:r>
          </w:p>
        </w:tc>
        <w:tc>
          <w:tcPr>
            <w:tcW w:w="728"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1132</w:t>
            </w:r>
          </w:p>
        </w:tc>
        <w:tc>
          <w:tcPr>
            <w:tcW w:w="913"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41.93</w:t>
            </w:r>
          </w:p>
        </w:tc>
        <w:tc>
          <w:tcPr>
            <w:tcW w:w="913"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49.48</w:t>
            </w:r>
          </w:p>
        </w:tc>
        <w:tc>
          <w:tcPr>
            <w:tcW w:w="811"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138.43</w:t>
            </w:r>
          </w:p>
        </w:tc>
        <w:tc>
          <w:tcPr>
            <w:tcW w:w="620"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6</w:t>
            </w:r>
          </w:p>
        </w:tc>
        <w:tc>
          <w:tcPr>
            <w:tcW w:w="1236" w:type="dxa"/>
            <w:tcBorders>
              <w:top w:val="nil"/>
              <w:left w:val="nil"/>
              <w:bottom w:val="single" w:sz="4" w:space="0" w:color="auto"/>
              <w:right w:val="single" w:sz="4" w:space="0" w:color="auto"/>
            </w:tcBorders>
            <w:shd w:val="clear" w:color="auto" w:fill="auto"/>
            <w:noWrap/>
            <w:vAlign w:val="bottom"/>
            <w:hideMark/>
          </w:tcPr>
          <w:p w:rsidR="00D803F2" w:rsidRPr="0042379D" w:rsidRDefault="00D803F2" w:rsidP="00D803F2">
            <w:pPr>
              <w:spacing w:after="0" w:line="240" w:lineRule="auto"/>
              <w:jc w:val="center"/>
              <w:rPr>
                <w:rFonts w:eastAsia="Times New Roman" w:cs="Times New Roman"/>
                <w:color w:val="000000"/>
                <w:sz w:val="20"/>
                <w:szCs w:val="20"/>
                <w:highlight w:val="yellow"/>
              </w:rPr>
            </w:pPr>
            <w:r w:rsidRPr="0042379D">
              <w:rPr>
                <w:rFonts w:eastAsia="Times New Roman" w:cs="Times New Roman"/>
                <w:color w:val="000000"/>
                <w:sz w:val="20"/>
                <w:szCs w:val="20"/>
                <w:highlight w:val="yellow"/>
              </w:rPr>
              <w:t>758.7</w:t>
            </w:r>
          </w:p>
        </w:tc>
        <w:tc>
          <w:tcPr>
            <w:tcW w:w="879"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71%</w:t>
            </w:r>
          </w:p>
        </w:tc>
        <w:tc>
          <w:tcPr>
            <w:tcW w:w="1072"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93%</w:t>
            </w:r>
          </w:p>
        </w:tc>
        <w:tc>
          <w:tcPr>
            <w:tcW w:w="837"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19</w:t>
            </w:r>
          </w:p>
        </w:tc>
        <w:tc>
          <w:tcPr>
            <w:tcW w:w="1032"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8</w:t>
            </w:r>
          </w:p>
        </w:tc>
        <w:tc>
          <w:tcPr>
            <w:tcW w:w="920" w:type="dxa"/>
            <w:tcBorders>
              <w:top w:val="nil"/>
              <w:left w:val="nil"/>
              <w:bottom w:val="single" w:sz="4" w:space="0" w:color="auto"/>
              <w:right w:val="single" w:sz="8"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0</w:t>
            </w:r>
          </w:p>
        </w:tc>
      </w:tr>
      <w:tr w:rsidR="00D803F2" w:rsidRPr="005C65A2" w:rsidTr="00D803F2">
        <w:trPr>
          <w:trHeight w:val="300"/>
        </w:trPr>
        <w:tc>
          <w:tcPr>
            <w:tcW w:w="2092" w:type="dxa"/>
            <w:tcBorders>
              <w:top w:val="nil"/>
              <w:left w:val="single" w:sz="8" w:space="0" w:color="auto"/>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r w:rsidRPr="005C65A2">
              <w:rPr>
                <w:rFonts w:eastAsia="Times New Roman" w:cs="Times New Roman"/>
                <w:color w:val="000000"/>
                <w:sz w:val="20"/>
                <w:szCs w:val="20"/>
              </w:rPr>
              <w:t>Fall 2011</w:t>
            </w:r>
          </w:p>
        </w:tc>
        <w:tc>
          <w:tcPr>
            <w:tcW w:w="840"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1180</w:t>
            </w:r>
          </w:p>
        </w:tc>
        <w:tc>
          <w:tcPr>
            <w:tcW w:w="692"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115%</w:t>
            </w:r>
          </w:p>
        </w:tc>
        <w:tc>
          <w:tcPr>
            <w:tcW w:w="938"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26</w:t>
            </w:r>
          </w:p>
        </w:tc>
        <w:tc>
          <w:tcPr>
            <w:tcW w:w="728"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1025</w:t>
            </w:r>
          </w:p>
        </w:tc>
        <w:tc>
          <w:tcPr>
            <w:tcW w:w="913"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39.42</w:t>
            </w:r>
          </w:p>
        </w:tc>
        <w:tc>
          <w:tcPr>
            <w:tcW w:w="913"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45.38</w:t>
            </w:r>
          </w:p>
        </w:tc>
        <w:tc>
          <w:tcPr>
            <w:tcW w:w="811"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122.29</w:t>
            </w:r>
          </w:p>
        </w:tc>
        <w:tc>
          <w:tcPr>
            <w:tcW w:w="620"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5.4</w:t>
            </w:r>
          </w:p>
        </w:tc>
        <w:tc>
          <w:tcPr>
            <w:tcW w:w="1236" w:type="dxa"/>
            <w:tcBorders>
              <w:top w:val="nil"/>
              <w:left w:val="nil"/>
              <w:bottom w:val="single" w:sz="4" w:space="0" w:color="auto"/>
              <w:right w:val="single" w:sz="4" w:space="0" w:color="auto"/>
            </w:tcBorders>
            <w:shd w:val="clear" w:color="auto" w:fill="auto"/>
            <w:noWrap/>
            <w:vAlign w:val="bottom"/>
            <w:hideMark/>
          </w:tcPr>
          <w:p w:rsidR="00D803F2" w:rsidRPr="0042379D" w:rsidRDefault="00D803F2" w:rsidP="00D803F2">
            <w:pPr>
              <w:spacing w:after="0" w:line="240" w:lineRule="auto"/>
              <w:jc w:val="center"/>
              <w:rPr>
                <w:rFonts w:eastAsia="Times New Roman" w:cs="Times New Roman"/>
                <w:color w:val="000000"/>
                <w:sz w:val="20"/>
                <w:szCs w:val="20"/>
                <w:highlight w:val="yellow"/>
              </w:rPr>
            </w:pPr>
            <w:r w:rsidRPr="0042379D">
              <w:rPr>
                <w:rFonts w:eastAsia="Times New Roman" w:cs="Times New Roman"/>
                <w:color w:val="000000"/>
                <w:sz w:val="20"/>
                <w:szCs w:val="20"/>
                <w:highlight w:val="yellow"/>
              </w:rPr>
              <w:t>746.69</w:t>
            </w:r>
          </w:p>
        </w:tc>
        <w:tc>
          <w:tcPr>
            <w:tcW w:w="879"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71%</w:t>
            </w:r>
          </w:p>
        </w:tc>
        <w:tc>
          <w:tcPr>
            <w:tcW w:w="1072"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92%</w:t>
            </w:r>
          </w:p>
        </w:tc>
        <w:tc>
          <w:tcPr>
            <w:tcW w:w="837"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17</w:t>
            </w:r>
          </w:p>
        </w:tc>
        <w:tc>
          <w:tcPr>
            <w:tcW w:w="1032"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9</w:t>
            </w:r>
          </w:p>
        </w:tc>
        <w:tc>
          <w:tcPr>
            <w:tcW w:w="920" w:type="dxa"/>
            <w:tcBorders>
              <w:top w:val="nil"/>
              <w:left w:val="nil"/>
              <w:bottom w:val="single" w:sz="4" w:space="0" w:color="auto"/>
              <w:right w:val="single" w:sz="8"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0</w:t>
            </w:r>
          </w:p>
        </w:tc>
      </w:tr>
      <w:tr w:rsidR="00D803F2" w:rsidRPr="005C65A2" w:rsidTr="00D803F2">
        <w:trPr>
          <w:trHeight w:val="300"/>
        </w:trPr>
        <w:tc>
          <w:tcPr>
            <w:tcW w:w="2092" w:type="dxa"/>
            <w:tcBorders>
              <w:top w:val="nil"/>
              <w:left w:val="single" w:sz="8" w:space="0" w:color="auto"/>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r w:rsidRPr="005C65A2">
              <w:rPr>
                <w:rFonts w:eastAsia="Times New Roman" w:cs="Times New Roman"/>
                <w:color w:val="000000"/>
                <w:sz w:val="20"/>
                <w:szCs w:val="20"/>
              </w:rPr>
              <w:t>Fall 2012</w:t>
            </w:r>
          </w:p>
        </w:tc>
        <w:tc>
          <w:tcPr>
            <w:tcW w:w="840"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1354</w:t>
            </w:r>
          </w:p>
        </w:tc>
        <w:tc>
          <w:tcPr>
            <w:tcW w:w="692"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108%</w:t>
            </w:r>
          </w:p>
        </w:tc>
        <w:tc>
          <w:tcPr>
            <w:tcW w:w="938"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29</w:t>
            </w:r>
          </w:p>
        </w:tc>
        <w:tc>
          <w:tcPr>
            <w:tcW w:w="728"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1250</w:t>
            </w:r>
          </w:p>
        </w:tc>
        <w:tc>
          <w:tcPr>
            <w:tcW w:w="913"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43.1</w:t>
            </w:r>
          </w:p>
        </w:tc>
        <w:tc>
          <w:tcPr>
            <w:tcW w:w="913"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46.69</w:t>
            </w:r>
          </w:p>
        </w:tc>
        <w:tc>
          <w:tcPr>
            <w:tcW w:w="811"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140.28</w:t>
            </w:r>
          </w:p>
        </w:tc>
        <w:tc>
          <w:tcPr>
            <w:tcW w:w="620"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6.6</w:t>
            </w:r>
          </w:p>
        </w:tc>
        <w:tc>
          <w:tcPr>
            <w:tcW w:w="1236" w:type="dxa"/>
            <w:tcBorders>
              <w:top w:val="nil"/>
              <w:left w:val="nil"/>
              <w:bottom w:val="single" w:sz="4" w:space="0" w:color="auto"/>
              <w:right w:val="single" w:sz="4" w:space="0" w:color="auto"/>
            </w:tcBorders>
            <w:shd w:val="clear" w:color="auto" w:fill="auto"/>
            <w:noWrap/>
            <w:vAlign w:val="bottom"/>
            <w:hideMark/>
          </w:tcPr>
          <w:p w:rsidR="00D803F2" w:rsidRPr="0042379D" w:rsidRDefault="00D803F2" w:rsidP="00D803F2">
            <w:pPr>
              <w:spacing w:after="0" w:line="240" w:lineRule="auto"/>
              <w:jc w:val="center"/>
              <w:rPr>
                <w:rFonts w:eastAsia="Times New Roman" w:cs="Times New Roman"/>
                <w:color w:val="000000"/>
                <w:sz w:val="20"/>
                <w:szCs w:val="20"/>
                <w:highlight w:val="yellow"/>
              </w:rPr>
            </w:pPr>
            <w:r w:rsidRPr="0042379D">
              <w:rPr>
                <w:rFonts w:eastAsia="Times New Roman" w:cs="Times New Roman"/>
                <w:color w:val="000000"/>
                <w:sz w:val="20"/>
                <w:szCs w:val="20"/>
                <w:highlight w:val="yellow"/>
              </w:rPr>
              <w:t>706.09</w:t>
            </w:r>
          </w:p>
        </w:tc>
        <w:tc>
          <w:tcPr>
            <w:tcW w:w="879"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75%</w:t>
            </w:r>
          </w:p>
        </w:tc>
        <w:tc>
          <w:tcPr>
            <w:tcW w:w="1072"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92%</w:t>
            </w:r>
          </w:p>
        </w:tc>
        <w:tc>
          <w:tcPr>
            <w:tcW w:w="837"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20</w:t>
            </w:r>
          </w:p>
        </w:tc>
        <w:tc>
          <w:tcPr>
            <w:tcW w:w="1032"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9</w:t>
            </w:r>
          </w:p>
        </w:tc>
        <w:tc>
          <w:tcPr>
            <w:tcW w:w="920" w:type="dxa"/>
            <w:tcBorders>
              <w:top w:val="nil"/>
              <w:left w:val="nil"/>
              <w:bottom w:val="single" w:sz="4" w:space="0" w:color="auto"/>
              <w:right w:val="single" w:sz="8"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0</w:t>
            </w:r>
          </w:p>
        </w:tc>
      </w:tr>
      <w:tr w:rsidR="00D803F2" w:rsidRPr="005C65A2" w:rsidTr="00D803F2">
        <w:trPr>
          <w:trHeight w:val="300"/>
        </w:trPr>
        <w:tc>
          <w:tcPr>
            <w:tcW w:w="2092" w:type="dxa"/>
            <w:tcBorders>
              <w:top w:val="nil"/>
              <w:left w:val="single" w:sz="8" w:space="0" w:color="auto"/>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r w:rsidRPr="005C65A2">
              <w:rPr>
                <w:rFonts w:eastAsia="Times New Roman" w:cs="Times New Roman"/>
                <w:color w:val="000000"/>
                <w:sz w:val="20"/>
                <w:szCs w:val="20"/>
              </w:rPr>
              <w:t>Spring 2011</w:t>
            </w:r>
          </w:p>
        </w:tc>
        <w:tc>
          <w:tcPr>
            <w:tcW w:w="840"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1246</w:t>
            </w:r>
          </w:p>
        </w:tc>
        <w:tc>
          <w:tcPr>
            <w:tcW w:w="692"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118%</w:t>
            </w:r>
          </w:p>
        </w:tc>
        <w:tc>
          <w:tcPr>
            <w:tcW w:w="938"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27</w:t>
            </w:r>
          </w:p>
        </w:tc>
        <w:tc>
          <w:tcPr>
            <w:tcW w:w="728"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1055</w:t>
            </w:r>
          </w:p>
        </w:tc>
        <w:tc>
          <w:tcPr>
            <w:tcW w:w="913"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39.07</w:t>
            </w:r>
          </w:p>
        </w:tc>
        <w:tc>
          <w:tcPr>
            <w:tcW w:w="913"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46.15</w:t>
            </w:r>
          </w:p>
        </w:tc>
        <w:tc>
          <w:tcPr>
            <w:tcW w:w="811"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129.1</w:t>
            </w:r>
          </w:p>
        </w:tc>
        <w:tc>
          <w:tcPr>
            <w:tcW w:w="620"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5.6</w:t>
            </w:r>
          </w:p>
        </w:tc>
        <w:tc>
          <w:tcPr>
            <w:tcW w:w="1236" w:type="dxa"/>
            <w:tcBorders>
              <w:top w:val="nil"/>
              <w:left w:val="nil"/>
              <w:bottom w:val="single" w:sz="4" w:space="0" w:color="auto"/>
              <w:right w:val="single" w:sz="4" w:space="0" w:color="auto"/>
            </w:tcBorders>
            <w:shd w:val="clear" w:color="auto" w:fill="auto"/>
            <w:noWrap/>
            <w:vAlign w:val="bottom"/>
            <w:hideMark/>
          </w:tcPr>
          <w:p w:rsidR="00D803F2" w:rsidRPr="0042379D" w:rsidRDefault="00D803F2" w:rsidP="00D803F2">
            <w:pPr>
              <w:spacing w:after="0" w:line="240" w:lineRule="auto"/>
              <w:jc w:val="center"/>
              <w:rPr>
                <w:rFonts w:eastAsia="Times New Roman" w:cs="Times New Roman"/>
                <w:color w:val="000000"/>
                <w:sz w:val="20"/>
                <w:szCs w:val="20"/>
                <w:highlight w:val="yellow"/>
              </w:rPr>
            </w:pPr>
            <w:r w:rsidRPr="0042379D">
              <w:rPr>
                <w:rFonts w:eastAsia="Times New Roman" w:cs="Times New Roman"/>
                <w:color w:val="000000"/>
                <w:sz w:val="20"/>
                <w:szCs w:val="20"/>
                <w:highlight w:val="yellow"/>
              </w:rPr>
              <w:t>762.48</w:t>
            </w:r>
          </w:p>
        </w:tc>
        <w:tc>
          <w:tcPr>
            <w:tcW w:w="879"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72%</w:t>
            </w:r>
          </w:p>
        </w:tc>
        <w:tc>
          <w:tcPr>
            <w:tcW w:w="1072"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90%</w:t>
            </w:r>
          </w:p>
        </w:tc>
        <w:tc>
          <w:tcPr>
            <w:tcW w:w="837"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17</w:t>
            </w:r>
          </w:p>
        </w:tc>
        <w:tc>
          <w:tcPr>
            <w:tcW w:w="1032"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10</w:t>
            </w:r>
          </w:p>
        </w:tc>
        <w:tc>
          <w:tcPr>
            <w:tcW w:w="920" w:type="dxa"/>
            <w:tcBorders>
              <w:top w:val="nil"/>
              <w:left w:val="nil"/>
              <w:bottom w:val="single" w:sz="4" w:space="0" w:color="auto"/>
              <w:right w:val="single" w:sz="8"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0</w:t>
            </w:r>
          </w:p>
        </w:tc>
      </w:tr>
      <w:tr w:rsidR="00D803F2" w:rsidRPr="005C65A2" w:rsidTr="00D803F2">
        <w:trPr>
          <w:trHeight w:val="300"/>
        </w:trPr>
        <w:tc>
          <w:tcPr>
            <w:tcW w:w="2092" w:type="dxa"/>
            <w:tcBorders>
              <w:top w:val="nil"/>
              <w:left w:val="single" w:sz="8" w:space="0" w:color="auto"/>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r w:rsidRPr="005C65A2">
              <w:rPr>
                <w:rFonts w:eastAsia="Times New Roman" w:cs="Times New Roman"/>
                <w:color w:val="000000"/>
                <w:sz w:val="20"/>
                <w:szCs w:val="20"/>
              </w:rPr>
              <w:t>Spring 2012</w:t>
            </w:r>
          </w:p>
        </w:tc>
        <w:tc>
          <w:tcPr>
            <w:tcW w:w="840"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1102</w:t>
            </w:r>
          </w:p>
        </w:tc>
        <w:tc>
          <w:tcPr>
            <w:tcW w:w="692"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109%</w:t>
            </w:r>
          </w:p>
        </w:tc>
        <w:tc>
          <w:tcPr>
            <w:tcW w:w="938"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26</w:t>
            </w:r>
          </w:p>
        </w:tc>
        <w:tc>
          <w:tcPr>
            <w:tcW w:w="728"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1015</w:t>
            </w:r>
          </w:p>
        </w:tc>
        <w:tc>
          <w:tcPr>
            <w:tcW w:w="913"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39.04</w:t>
            </w:r>
          </w:p>
        </w:tc>
        <w:tc>
          <w:tcPr>
            <w:tcW w:w="913"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42.38</w:t>
            </w:r>
          </w:p>
        </w:tc>
        <w:tc>
          <w:tcPr>
            <w:tcW w:w="811"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114.11</w:t>
            </w:r>
          </w:p>
        </w:tc>
        <w:tc>
          <w:tcPr>
            <w:tcW w:w="620"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5.4</w:t>
            </w:r>
          </w:p>
        </w:tc>
        <w:tc>
          <w:tcPr>
            <w:tcW w:w="1236" w:type="dxa"/>
            <w:tcBorders>
              <w:top w:val="nil"/>
              <w:left w:val="nil"/>
              <w:bottom w:val="single" w:sz="4" w:space="0" w:color="auto"/>
              <w:right w:val="single" w:sz="4" w:space="0" w:color="auto"/>
            </w:tcBorders>
            <w:shd w:val="clear" w:color="auto" w:fill="auto"/>
            <w:noWrap/>
            <w:vAlign w:val="bottom"/>
            <w:hideMark/>
          </w:tcPr>
          <w:p w:rsidR="00D803F2" w:rsidRPr="0042379D" w:rsidRDefault="00D803F2" w:rsidP="00D803F2">
            <w:pPr>
              <w:spacing w:after="0" w:line="240" w:lineRule="auto"/>
              <w:jc w:val="center"/>
              <w:rPr>
                <w:rFonts w:eastAsia="Times New Roman" w:cs="Times New Roman"/>
                <w:color w:val="000000"/>
                <w:sz w:val="20"/>
                <w:szCs w:val="20"/>
                <w:highlight w:val="yellow"/>
              </w:rPr>
            </w:pPr>
            <w:r w:rsidRPr="0042379D">
              <w:rPr>
                <w:rFonts w:eastAsia="Times New Roman" w:cs="Times New Roman"/>
                <w:color w:val="000000"/>
                <w:sz w:val="20"/>
                <w:szCs w:val="20"/>
                <w:highlight w:val="yellow"/>
              </w:rPr>
              <w:t>696.67</w:t>
            </w:r>
          </w:p>
        </w:tc>
        <w:tc>
          <w:tcPr>
            <w:tcW w:w="879"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69%</w:t>
            </w:r>
          </w:p>
        </w:tc>
        <w:tc>
          <w:tcPr>
            <w:tcW w:w="1072"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89%</w:t>
            </w:r>
          </w:p>
        </w:tc>
        <w:tc>
          <w:tcPr>
            <w:tcW w:w="837"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16</w:t>
            </w:r>
          </w:p>
        </w:tc>
        <w:tc>
          <w:tcPr>
            <w:tcW w:w="1032" w:type="dxa"/>
            <w:tcBorders>
              <w:top w:val="nil"/>
              <w:left w:val="nil"/>
              <w:bottom w:val="single" w:sz="4" w:space="0" w:color="auto"/>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10</w:t>
            </w:r>
          </w:p>
        </w:tc>
        <w:tc>
          <w:tcPr>
            <w:tcW w:w="920" w:type="dxa"/>
            <w:tcBorders>
              <w:top w:val="nil"/>
              <w:left w:val="nil"/>
              <w:bottom w:val="single" w:sz="4" w:space="0" w:color="auto"/>
              <w:right w:val="single" w:sz="8"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w:t>
            </w:r>
          </w:p>
        </w:tc>
      </w:tr>
      <w:tr w:rsidR="00D803F2" w:rsidRPr="005C65A2" w:rsidTr="00D803F2">
        <w:trPr>
          <w:trHeight w:val="300"/>
        </w:trPr>
        <w:tc>
          <w:tcPr>
            <w:tcW w:w="2092" w:type="dxa"/>
            <w:tcBorders>
              <w:top w:val="nil"/>
              <w:left w:val="single" w:sz="8" w:space="0" w:color="auto"/>
              <w:bottom w:val="nil"/>
              <w:right w:val="single" w:sz="4" w:space="0" w:color="auto"/>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r w:rsidRPr="005C65A2">
              <w:rPr>
                <w:rFonts w:eastAsia="Times New Roman" w:cs="Times New Roman"/>
                <w:color w:val="000000"/>
                <w:sz w:val="20"/>
                <w:szCs w:val="20"/>
              </w:rPr>
              <w:t>Spring 2013</w:t>
            </w:r>
          </w:p>
        </w:tc>
        <w:tc>
          <w:tcPr>
            <w:tcW w:w="840" w:type="dxa"/>
            <w:tcBorders>
              <w:top w:val="nil"/>
              <w:left w:val="nil"/>
              <w:bottom w:val="nil"/>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1263</w:t>
            </w:r>
          </w:p>
        </w:tc>
        <w:tc>
          <w:tcPr>
            <w:tcW w:w="692" w:type="dxa"/>
            <w:tcBorders>
              <w:top w:val="nil"/>
              <w:left w:val="nil"/>
              <w:bottom w:val="nil"/>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102%</w:t>
            </w:r>
          </w:p>
        </w:tc>
        <w:tc>
          <w:tcPr>
            <w:tcW w:w="938" w:type="dxa"/>
            <w:tcBorders>
              <w:top w:val="nil"/>
              <w:left w:val="nil"/>
              <w:bottom w:val="nil"/>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30</w:t>
            </w:r>
          </w:p>
        </w:tc>
        <w:tc>
          <w:tcPr>
            <w:tcW w:w="728" w:type="dxa"/>
            <w:tcBorders>
              <w:top w:val="nil"/>
              <w:left w:val="nil"/>
              <w:bottom w:val="nil"/>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1235</w:t>
            </w:r>
          </w:p>
        </w:tc>
        <w:tc>
          <w:tcPr>
            <w:tcW w:w="913" w:type="dxa"/>
            <w:tcBorders>
              <w:top w:val="nil"/>
              <w:left w:val="nil"/>
              <w:bottom w:val="nil"/>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41.17</w:t>
            </w:r>
          </w:p>
        </w:tc>
        <w:tc>
          <w:tcPr>
            <w:tcW w:w="913" w:type="dxa"/>
            <w:tcBorders>
              <w:top w:val="nil"/>
              <w:left w:val="nil"/>
              <w:bottom w:val="nil"/>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42.1</w:t>
            </w:r>
          </w:p>
        </w:tc>
        <w:tc>
          <w:tcPr>
            <w:tcW w:w="811" w:type="dxa"/>
            <w:tcBorders>
              <w:top w:val="nil"/>
              <w:left w:val="nil"/>
              <w:bottom w:val="nil"/>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130.87</w:t>
            </w:r>
          </w:p>
        </w:tc>
        <w:tc>
          <w:tcPr>
            <w:tcW w:w="620" w:type="dxa"/>
            <w:tcBorders>
              <w:top w:val="nil"/>
              <w:left w:val="nil"/>
              <w:bottom w:val="nil"/>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6.6</w:t>
            </w:r>
          </w:p>
        </w:tc>
        <w:tc>
          <w:tcPr>
            <w:tcW w:w="1236" w:type="dxa"/>
            <w:tcBorders>
              <w:top w:val="nil"/>
              <w:left w:val="nil"/>
              <w:bottom w:val="nil"/>
              <w:right w:val="single" w:sz="4" w:space="0" w:color="auto"/>
            </w:tcBorders>
            <w:shd w:val="clear" w:color="auto" w:fill="auto"/>
            <w:noWrap/>
            <w:vAlign w:val="bottom"/>
            <w:hideMark/>
          </w:tcPr>
          <w:p w:rsidR="00D803F2" w:rsidRPr="0042379D" w:rsidRDefault="00D803F2" w:rsidP="00D803F2">
            <w:pPr>
              <w:spacing w:after="0" w:line="240" w:lineRule="auto"/>
              <w:jc w:val="center"/>
              <w:rPr>
                <w:rFonts w:eastAsia="Times New Roman" w:cs="Times New Roman"/>
                <w:color w:val="000000"/>
                <w:sz w:val="20"/>
                <w:szCs w:val="20"/>
                <w:highlight w:val="yellow"/>
              </w:rPr>
            </w:pPr>
            <w:r w:rsidRPr="0042379D">
              <w:rPr>
                <w:rFonts w:eastAsia="Times New Roman" w:cs="Times New Roman"/>
                <w:color w:val="000000"/>
                <w:sz w:val="20"/>
                <w:szCs w:val="20"/>
                <w:highlight w:val="yellow"/>
              </w:rPr>
              <w:t>652.52</w:t>
            </w:r>
          </w:p>
        </w:tc>
        <w:tc>
          <w:tcPr>
            <w:tcW w:w="879" w:type="dxa"/>
            <w:tcBorders>
              <w:top w:val="nil"/>
              <w:left w:val="nil"/>
              <w:bottom w:val="nil"/>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64%</w:t>
            </w:r>
          </w:p>
        </w:tc>
        <w:tc>
          <w:tcPr>
            <w:tcW w:w="1072" w:type="dxa"/>
            <w:tcBorders>
              <w:top w:val="nil"/>
              <w:left w:val="nil"/>
              <w:bottom w:val="nil"/>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88%</w:t>
            </w:r>
          </w:p>
        </w:tc>
        <w:tc>
          <w:tcPr>
            <w:tcW w:w="837" w:type="dxa"/>
            <w:tcBorders>
              <w:top w:val="nil"/>
              <w:left w:val="nil"/>
              <w:bottom w:val="nil"/>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20</w:t>
            </w:r>
          </w:p>
        </w:tc>
        <w:tc>
          <w:tcPr>
            <w:tcW w:w="1032" w:type="dxa"/>
            <w:tcBorders>
              <w:top w:val="nil"/>
              <w:left w:val="nil"/>
              <w:bottom w:val="nil"/>
              <w:right w:val="single" w:sz="4"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10</w:t>
            </w:r>
          </w:p>
        </w:tc>
        <w:tc>
          <w:tcPr>
            <w:tcW w:w="920" w:type="dxa"/>
            <w:tcBorders>
              <w:top w:val="nil"/>
              <w:left w:val="nil"/>
              <w:bottom w:val="nil"/>
              <w:right w:val="single" w:sz="8" w:space="0" w:color="auto"/>
            </w:tcBorders>
            <w:shd w:val="clear" w:color="auto" w:fill="auto"/>
            <w:noWrap/>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0</w:t>
            </w:r>
          </w:p>
        </w:tc>
      </w:tr>
      <w:tr w:rsidR="00D803F2" w:rsidRPr="005C65A2" w:rsidTr="00D803F2">
        <w:trPr>
          <w:trHeight w:val="600"/>
        </w:trPr>
        <w:tc>
          <w:tcPr>
            <w:tcW w:w="209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D803F2" w:rsidRPr="005C65A2" w:rsidRDefault="00D803F2" w:rsidP="00D803F2">
            <w:pPr>
              <w:spacing w:after="0" w:line="240" w:lineRule="auto"/>
              <w:rPr>
                <w:rFonts w:eastAsia="Times New Roman" w:cs="Times New Roman"/>
                <w:color w:val="000000"/>
                <w:sz w:val="20"/>
                <w:szCs w:val="20"/>
              </w:rPr>
            </w:pPr>
            <w:r w:rsidRPr="005C65A2">
              <w:rPr>
                <w:rFonts w:eastAsia="Times New Roman" w:cs="Times New Roman"/>
                <w:color w:val="000000"/>
                <w:sz w:val="20"/>
                <w:szCs w:val="20"/>
              </w:rPr>
              <w:t>% Change from Fall 2010 to Fall 2012</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w:t>
            </w:r>
          </w:p>
        </w:tc>
        <w:tc>
          <w:tcPr>
            <w:tcW w:w="692" w:type="dxa"/>
            <w:tcBorders>
              <w:top w:val="single" w:sz="4" w:space="0" w:color="auto"/>
              <w:left w:val="nil"/>
              <w:bottom w:val="single" w:sz="4"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-8%</w:t>
            </w:r>
          </w:p>
        </w:tc>
        <w:tc>
          <w:tcPr>
            <w:tcW w:w="938" w:type="dxa"/>
            <w:tcBorders>
              <w:top w:val="single" w:sz="4" w:space="0" w:color="auto"/>
              <w:left w:val="nil"/>
              <w:bottom w:val="single" w:sz="4"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7%</w:t>
            </w:r>
          </w:p>
        </w:tc>
        <w:tc>
          <w:tcPr>
            <w:tcW w:w="728" w:type="dxa"/>
            <w:tcBorders>
              <w:top w:val="single" w:sz="4" w:space="0" w:color="auto"/>
              <w:left w:val="nil"/>
              <w:bottom w:val="single" w:sz="4"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10%</w:t>
            </w:r>
          </w:p>
        </w:tc>
        <w:tc>
          <w:tcPr>
            <w:tcW w:w="913" w:type="dxa"/>
            <w:tcBorders>
              <w:top w:val="single" w:sz="4" w:space="0" w:color="auto"/>
              <w:left w:val="nil"/>
              <w:bottom w:val="single" w:sz="4"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3%</w:t>
            </w:r>
          </w:p>
        </w:tc>
        <w:tc>
          <w:tcPr>
            <w:tcW w:w="913" w:type="dxa"/>
            <w:tcBorders>
              <w:top w:val="single" w:sz="4" w:space="0" w:color="auto"/>
              <w:left w:val="nil"/>
              <w:bottom w:val="single" w:sz="4"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-6%</w:t>
            </w:r>
          </w:p>
        </w:tc>
        <w:tc>
          <w:tcPr>
            <w:tcW w:w="811" w:type="dxa"/>
            <w:tcBorders>
              <w:top w:val="single" w:sz="4" w:space="0" w:color="auto"/>
              <w:left w:val="nil"/>
              <w:bottom w:val="single" w:sz="4"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10%</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3242E2">
              <w:rPr>
                <w:rFonts w:eastAsia="Times New Roman" w:cs="Times New Roman"/>
                <w:color w:val="000000"/>
                <w:sz w:val="20"/>
                <w:szCs w:val="20"/>
                <w:highlight w:val="yellow"/>
              </w:rPr>
              <w:t>-7%</w:t>
            </w:r>
          </w:p>
        </w:tc>
        <w:tc>
          <w:tcPr>
            <w:tcW w:w="879" w:type="dxa"/>
            <w:tcBorders>
              <w:top w:val="single" w:sz="4" w:space="0" w:color="auto"/>
              <w:left w:val="nil"/>
              <w:bottom w:val="single" w:sz="4"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5%</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w:t>
            </w:r>
          </w:p>
        </w:tc>
        <w:tc>
          <w:tcPr>
            <w:tcW w:w="837" w:type="dxa"/>
            <w:tcBorders>
              <w:top w:val="single" w:sz="4" w:space="0" w:color="auto"/>
              <w:left w:val="nil"/>
              <w:bottom w:val="single" w:sz="4"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5%</w:t>
            </w:r>
          </w:p>
        </w:tc>
        <w:tc>
          <w:tcPr>
            <w:tcW w:w="1032" w:type="dxa"/>
            <w:tcBorders>
              <w:top w:val="single" w:sz="4" w:space="0" w:color="auto"/>
              <w:left w:val="nil"/>
              <w:bottom w:val="single" w:sz="4"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13%</w:t>
            </w:r>
          </w:p>
        </w:tc>
        <w:tc>
          <w:tcPr>
            <w:tcW w:w="920" w:type="dxa"/>
            <w:tcBorders>
              <w:top w:val="single" w:sz="4" w:space="0" w:color="auto"/>
              <w:left w:val="nil"/>
              <w:bottom w:val="single" w:sz="4" w:space="0" w:color="auto"/>
              <w:right w:val="single" w:sz="8"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NC</w:t>
            </w:r>
          </w:p>
        </w:tc>
      </w:tr>
      <w:tr w:rsidR="00D803F2" w:rsidRPr="005C65A2" w:rsidTr="00D803F2">
        <w:trPr>
          <w:trHeight w:val="615"/>
        </w:trPr>
        <w:tc>
          <w:tcPr>
            <w:tcW w:w="2092" w:type="dxa"/>
            <w:tcBorders>
              <w:top w:val="nil"/>
              <w:left w:val="single" w:sz="8" w:space="0" w:color="auto"/>
              <w:bottom w:val="single" w:sz="8" w:space="0" w:color="auto"/>
              <w:right w:val="single" w:sz="4" w:space="0" w:color="auto"/>
            </w:tcBorders>
            <w:shd w:val="clear" w:color="auto" w:fill="auto"/>
            <w:vAlign w:val="bottom"/>
            <w:hideMark/>
          </w:tcPr>
          <w:p w:rsidR="00D803F2" w:rsidRPr="005C65A2" w:rsidRDefault="00D803F2" w:rsidP="00D803F2">
            <w:pPr>
              <w:spacing w:after="0" w:line="240" w:lineRule="auto"/>
              <w:rPr>
                <w:rFonts w:eastAsia="Times New Roman" w:cs="Times New Roman"/>
                <w:color w:val="000000"/>
                <w:sz w:val="20"/>
                <w:szCs w:val="20"/>
              </w:rPr>
            </w:pPr>
            <w:r w:rsidRPr="005C65A2">
              <w:rPr>
                <w:rFonts w:eastAsia="Times New Roman" w:cs="Times New Roman"/>
                <w:color w:val="000000"/>
                <w:sz w:val="20"/>
                <w:szCs w:val="20"/>
              </w:rPr>
              <w:lastRenderedPageBreak/>
              <w:t>% Change from Spring 2011 to Spring 2013</w:t>
            </w:r>
          </w:p>
        </w:tc>
        <w:tc>
          <w:tcPr>
            <w:tcW w:w="840" w:type="dxa"/>
            <w:tcBorders>
              <w:top w:val="nil"/>
              <w:left w:val="nil"/>
              <w:bottom w:val="single" w:sz="8"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w:t>
            </w:r>
          </w:p>
        </w:tc>
        <w:tc>
          <w:tcPr>
            <w:tcW w:w="692" w:type="dxa"/>
            <w:tcBorders>
              <w:top w:val="nil"/>
              <w:left w:val="nil"/>
              <w:bottom w:val="single" w:sz="8"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-14%</w:t>
            </w:r>
          </w:p>
        </w:tc>
        <w:tc>
          <w:tcPr>
            <w:tcW w:w="938" w:type="dxa"/>
            <w:tcBorders>
              <w:top w:val="nil"/>
              <w:left w:val="nil"/>
              <w:bottom w:val="single" w:sz="8"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11%</w:t>
            </w:r>
          </w:p>
        </w:tc>
        <w:tc>
          <w:tcPr>
            <w:tcW w:w="728" w:type="dxa"/>
            <w:tcBorders>
              <w:top w:val="nil"/>
              <w:left w:val="nil"/>
              <w:bottom w:val="single" w:sz="8"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17%</w:t>
            </w:r>
          </w:p>
        </w:tc>
        <w:tc>
          <w:tcPr>
            <w:tcW w:w="913" w:type="dxa"/>
            <w:tcBorders>
              <w:top w:val="nil"/>
              <w:left w:val="nil"/>
              <w:bottom w:val="single" w:sz="8"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5%</w:t>
            </w:r>
          </w:p>
        </w:tc>
        <w:tc>
          <w:tcPr>
            <w:tcW w:w="913" w:type="dxa"/>
            <w:tcBorders>
              <w:top w:val="nil"/>
              <w:left w:val="nil"/>
              <w:bottom w:val="single" w:sz="8"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-9%</w:t>
            </w:r>
          </w:p>
        </w:tc>
        <w:tc>
          <w:tcPr>
            <w:tcW w:w="811" w:type="dxa"/>
            <w:tcBorders>
              <w:top w:val="nil"/>
              <w:left w:val="nil"/>
              <w:bottom w:val="single" w:sz="8"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w:t>
            </w:r>
          </w:p>
        </w:tc>
        <w:tc>
          <w:tcPr>
            <w:tcW w:w="620" w:type="dxa"/>
            <w:tcBorders>
              <w:top w:val="nil"/>
              <w:left w:val="nil"/>
              <w:bottom w:val="single" w:sz="8"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18%</w:t>
            </w:r>
          </w:p>
        </w:tc>
        <w:tc>
          <w:tcPr>
            <w:tcW w:w="1236" w:type="dxa"/>
            <w:tcBorders>
              <w:top w:val="nil"/>
              <w:left w:val="nil"/>
              <w:bottom w:val="single" w:sz="8" w:space="0" w:color="auto"/>
              <w:right w:val="single" w:sz="4" w:space="0" w:color="auto"/>
            </w:tcBorders>
            <w:shd w:val="clear" w:color="auto" w:fill="auto"/>
            <w:vAlign w:val="bottom"/>
            <w:hideMark/>
          </w:tcPr>
          <w:p w:rsidR="00D803F2" w:rsidRPr="0042379D" w:rsidRDefault="00D803F2" w:rsidP="00D803F2">
            <w:pPr>
              <w:spacing w:after="0" w:line="240" w:lineRule="auto"/>
              <w:jc w:val="center"/>
              <w:rPr>
                <w:rFonts w:eastAsia="Times New Roman" w:cs="Times New Roman"/>
                <w:color w:val="000000"/>
                <w:sz w:val="20"/>
                <w:szCs w:val="20"/>
                <w:highlight w:val="yellow"/>
              </w:rPr>
            </w:pPr>
            <w:r w:rsidRPr="0042379D">
              <w:rPr>
                <w:rFonts w:eastAsia="Times New Roman" w:cs="Times New Roman"/>
                <w:color w:val="000000"/>
                <w:sz w:val="20"/>
                <w:szCs w:val="20"/>
                <w:highlight w:val="yellow"/>
              </w:rPr>
              <w:t>-14%</w:t>
            </w:r>
          </w:p>
        </w:tc>
        <w:tc>
          <w:tcPr>
            <w:tcW w:w="879" w:type="dxa"/>
            <w:tcBorders>
              <w:top w:val="nil"/>
              <w:left w:val="nil"/>
              <w:bottom w:val="single" w:sz="8"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-10%</w:t>
            </w:r>
          </w:p>
        </w:tc>
        <w:tc>
          <w:tcPr>
            <w:tcW w:w="1072" w:type="dxa"/>
            <w:tcBorders>
              <w:top w:val="nil"/>
              <w:left w:val="nil"/>
              <w:bottom w:val="single" w:sz="8"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-2%</w:t>
            </w:r>
          </w:p>
        </w:tc>
        <w:tc>
          <w:tcPr>
            <w:tcW w:w="837" w:type="dxa"/>
            <w:tcBorders>
              <w:top w:val="nil"/>
              <w:left w:val="nil"/>
              <w:bottom w:val="single" w:sz="8"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18%</w:t>
            </w:r>
          </w:p>
        </w:tc>
        <w:tc>
          <w:tcPr>
            <w:tcW w:w="1032" w:type="dxa"/>
            <w:tcBorders>
              <w:top w:val="nil"/>
              <w:left w:val="nil"/>
              <w:bottom w:val="single" w:sz="8" w:space="0" w:color="auto"/>
              <w:right w:val="single" w:sz="4"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0%</w:t>
            </w:r>
          </w:p>
        </w:tc>
        <w:tc>
          <w:tcPr>
            <w:tcW w:w="920" w:type="dxa"/>
            <w:tcBorders>
              <w:top w:val="nil"/>
              <w:left w:val="nil"/>
              <w:bottom w:val="single" w:sz="8" w:space="0" w:color="auto"/>
              <w:right w:val="single" w:sz="8" w:space="0" w:color="auto"/>
            </w:tcBorders>
            <w:shd w:val="clear" w:color="auto" w:fill="auto"/>
            <w:vAlign w:val="bottom"/>
            <w:hideMark/>
          </w:tcPr>
          <w:p w:rsidR="00D803F2" w:rsidRPr="005C65A2" w:rsidRDefault="00D803F2" w:rsidP="00D803F2">
            <w:pPr>
              <w:spacing w:after="0" w:line="240" w:lineRule="auto"/>
              <w:jc w:val="center"/>
              <w:rPr>
                <w:rFonts w:eastAsia="Times New Roman" w:cs="Times New Roman"/>
                <w:color w:val="000000"/>
                <w:sz w:val="20"/>
                <w:szCs w:val="20"/>
              </w:rPr>
            </w:pPr>
            <w:r w:rsidRPr="005C65A2">
              <w:rPr>
                <w:rFonts w:eastAsia="Times New Roman" w:cs="Times New Roman"/>
                <w:color w:val="000000"/>
                <w:sz w:val="20"/>
                <w:szCs w:val="20"/>
              </w:rPr>
              <w:t>NC</w:t>
            </w:r>
          </w:p>
        </w:tc>
      </w:tr>
      <w:tr w:rsidR="00D803F2" w:rsidRPr="005C65A2" w:rsidTr="00D803F2">
        <w:trPr>
          <w:trHeight w:val="300"/>
        </w:trPr>
        <w:tc>
          <w:tcPr>
            <w:tcW w:w="2092" w:type="dxa"/>
            <w:tcBorders>
              <w:top w:val="nil"/>
              <w:left w:val="nil"/>
              <w:bottom w:val="nil"/>
              <w:right w:val="nil"/>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p>
        </w:tc>
        <w:tc>
          <w:tcPr>
            <w:tcW w:w="840" w:type="dxa"/>
            <w:tcBorders>
              <w:top w:val="nil"/>
              <w:left w:val="nil"/>
              <w:bottom w:val="nil"/>
              <w:right w:val="nil"/>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p>
        </w:tc>
        <w:tc>
          <w:tcPr>
            <w:tcW w:w="692" w:type="dxa"/>
            <w:tcBorders>
              <w:top w:val="nil"/>
              <w:left w:val="nil"/>
              <w:bottom w:val="nil"/>
              <w:right w:val="nil"/>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p>
        </w:tc>
        <w:tc>
          <w:tcPr>
            <w:tcW w:w="938" w:type="dxa"/>
            <w:tcBorders>
              <w:top w:val="nil"/>
              <w:left w:val="nil"/>
              <w:bottom w:val="nil"/>
              <w:right w:val="nil"/>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p>
        </w:tc>
        <w:tc>
          <w:tcPr>
            <w:tcW w:w="728" w:type="dxa"/>
            <w:tcBorders>
              <w:top w:val="nil"/>
              <w:left w:val="nil"/>
              <w:bottom w:val="nil"/>
              <w:right w:val="nil"/>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p>
        </w:tc>
        <w:tc>
          <w:tcPr>
            <w:tcW w:w="913" w:type="dxa"/>
            <w:tcBorders>
              <w:top w:val="nil"/>
              <w:left w:val="nil"/>
              <w:bottom w:val="nil"/>
              <w:right w:val="nil"/>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p>
        </w:tc>
        <w:tc>
          <w:tcPr>
            <w:tcW w:w="913" w:type="dxa"/>
            <w:tcBorders>
              <w:top w:val="nil"/>
              <w:left w:val="nil"/>
              <w:bottom w:val="nil"/>
              <w:right w:val="nil"/>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p>
        </w:tc>
        <w:tc>
          <w:tcPr>
            <w:tcW w:w="811" w:type="dxa"/>
            <w:tcBorders>
              <w:top w:val="nil"/>
              <w:left w:val="nil"/>
              <w:bottom w:val="nil"/>
              <w:right w:val="nil"/>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p>
        </w:tc>
        <w:tc>
          <w:tcPr>
            <w:tcW w:w="620" w:type="dxa"/>
            <w:tcBorders>
              <w:top w:val="nil"/>
              <w:left w:val="nil"/>
              <w:bottom w:val="nil"/>
              <w:right w:val="nil"/>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p>
        </w:tc>
        <w:tc>
          <w:tcPr>
            <w:tcW w:w="1236" w:type="dxa"/>
            <w:tcBorders>
              <w:top w:val="nil"/>
              <w:left w:val="nil"/>
              <w:bottom w:val="nil"/>
              <w:right w:val="nil"/>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p>
        </w:tc>
        <w:tc>
          <w:tcPr>
            <w:tcW w:w="879" w:type="dxa"/>
            <w:tcBorders>
              <w:top w:val="nil"/>
              <w:left w:val="nil"/>
              <w:bottom w:val="nil"/>
              <w:right w:val="nil"/>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p>
        </w:tc>
        <w:tc>
          <w:tcPr>
            <w:tcW w:w="1072" w:type="dxa"/>
            <w:tcBorders>
              <w:top w:val="nil"/>
              <w:left w:val="nil"/>
              <w:bottom w:val="nil"/>
              <w:right w:val="nil"/>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p>
        </w:tc>
        <w:tc>
          <w:tcPr>
            <w:tcW w:w="837" w:type="dxa"/>
            <w:tcBorders>
              <w:top w:val="nil"/>
              <w:left w:val="nil"/>
              <w:bottom w:val="nil"/>
              <w:right w:val="nil"/>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p>
        </w:tc>
        <w:tc>
          <w:tcPr>
            <w:tcW w:w="1032" w:type="dxa"/>
            <w:tcBorders>
              <w:top w:val="nil"/>
              <w:left w:val="nil"/>
              <w:bottom w:val="nil"/>
              <w:right w:val="nil"/>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p>
        </w:tc>
        <w:tc>
          <w:tcPr>
            <w:tcW w:w="920" w:type="dxa"/>
            <w:tcBorders>
              <w:top w:val="nil"/>
              <w:left w:val="nil"/>
              <w:bottom w:val="nil"/>
              <w:right w:val="nil"/>
            </w:tcBorders>
            <w:shd w:val="clear" w:color="auto" w:fill="auto"/>
            <w:noWrap/>
            <w:vAlign w:val="bottom"/>
            <w:hideMark/>
          </w:tcPr>
          <w:p w:rsidR="00D803F2" w:rsidRPr="005C65A2" w:rsidRDefault="00D803F2" w:rsidP="00D803F2">
            <w:pPr>
              <w:spacing w:after="0" w:line="240" w:lineRule="auto"/>
              <w:rPr>
                <w:rFonts w:eastAsia="Times New Roman" w:cs="Times New Roman"/>
                <w:color w:val="000000"/>
                <w:sz w:val="20"/>
                <w:szCs w:val="20"/>
              </w:rPr>
            </w:pPr>
          </w:p>
        </w:tc>
      </w:tr>
    </w:tbl>
    <w:p w:rsidR="00D803F2" w:rsidRPr="00555678" w:rsidRDefault="00D803F2" w:rsidP="00D803F2">
      <w:pPr>
        <w:pStyle w:val="ListParagraph"/>
        <w:ind w:left="1800"/>
        <w:rPr>
          <w:sz w:val="24"/>
        </w:rPr>
      </w:pPr>
    </w:p>
    <w:p w:rsidR="0023193A" w:rsidRDefault="0023193A" w:rsidP="00110022">
      <w:pPr>
        <w:pStyle w:val="ListParagraph"/>
        <w:spacing w:after="0" w:line="240" w:lineRule="auto"/>
        <w:ind w:left="1800"/>
        <w:rPr>
          <w:sz w:val="24"/>
          <w:szCs w:val="24"/>
        </w:rPr>
      </w:pPr>
    </w:p>
    <w:p w:rsidR="00110022" w:rsidRPr="0042379D" w:rsidRDefault="0042379D" w:rsidP="00110022">
      <w:pPr>
        <w:pStyle w:val="ListParagraph"/>
        <w:spacing w:after="0" w:line="240" w:lineRule="auto"/>
        <w:ind w:left="1800"/>
        <w:rPr>
          <w:sz w:val="24"/>
          <w:szCs w:val="24"/>
        </w:rPr>
      </w:pPr>
      <w:r w:rsidRPr="0042379D">
        <w:rPr>
          <w:b/>
          <w:sz w:val="24"/>
          <w:szCs w:val="24"/>
        </w:rPr>
        <w:t>Comments</w:t>
      </w:r>
      <w:r w:rsidRPr="0042379D">
        <w:rPr>
          <w:sz w:val="24"/>
          <w:szCs w:val="24"/>
        </w:rPr>
        <w:t xml:space="preserve">:  </w:t>
      </w:r>
      <w:r>
        <w:rPr>
          <w:sz w:val="24"/>
          <w:szCs w:val="24"/>
        </w:rPr>
        <w:t xml:space="preserve">Productivity has shown a </w:t>
      </w:r>
      <w:r w:rsidR="005366BC">
        <w:rPr>
          <w:sz w:val="24"/>
          <w:szCs w:val="24"/>
        </w:rPr>
        <w:t xml:space="preserve">slight but steady </w:t>
      </w:r>
      <w:r>
        <w:rPr>
          <w:sz w:val="24"/>
          <w:szCs w:val="24"/>
        </w:rPr>
        <w:t>drop</w:t>
      </w:r>
      <w:r w:rsidR="005366BC">
        <w:rPr>
          <w:sz w:val="24"/>
          <w:szCs w:val="24"/>
        </w:rPr>
        <w:t xml:space="preserve"> over the period. All</w:t>
      </w:r>
      <w:r w:rsidR="003242E2">
        <w:rPr>
          <w:sz w:val="24"/>
          <w:szCs w:val="24"/>
        </w:rPr>
        <w:t xml:space="preserve"> Fall and Spring figures are</w:t>
      </w:r>
      <w:r w:rsidR="005366BC">
        <w:rPr>
          <w:sz w:val="24"/>
          <w:szCs w:val="24"/>
        </w:rPr>
        <w:t xml:space="preserve"> well above the 525 standard, ranging from 652 to 762. Success, retention, and average class size are slipping in the wrong direction. </w:t>
      </w:r>
      <w:r w:rsidR="004A25A4">
        <w:rPr>
          <w:sz w:val="24"/>
          <w:szCs w:val="24"/>
        </w:rPr>
        <w:t>While the Program Pathway will provide a clear roadmap to graduation, it is unclear at this time whether the new degree requirements—research and statistics—will lower interest in the major.</w:t>
      </w:r>
    </w:p>
    <w:p w:rsidR="00110022" w:rsidRPr="00110022" w:rsidRDefault="00110022" w:rsidP="00110022">
      <w:pPr>
        <w:pStyle w:val="ListParagraph"/>
        <w:spacing w:after="0" w:line="240" w:lineRule="auto"/>
        <w:ind w:left="1800"/>
        <w:rPr>
          <w:sz w:val="24"/>
          <w:szCs w:val="24"/>
        </w:rPr>
      </w:pPr>
    </w:p>
    <w:p w:rsid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DF669F" w:rsidRDefault="00DF669F" w:rsidP="00DF669F">
      <w:pPr>
        <w:pStyle w:val="ListParagraph"/>
        <w:ind w:left="1800"/>
        <w:rPr>
          <w:sz w:val="24"/>
        </w:rPr>
      </w:pPr>
      <w:r>
        <w:rPr>
          <w:noProof/>
        </w:rPr>
        <w:drawing>
          <wp:inline distT="0" distB="0" distL="0" distR="0" wp14:anchorId="41350DAB" wp14:editId="3F1F9081">
            <wp:extent cx="5943600" cy="2104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104390"/>
                    </a:xfrm>
                    <a:prstGeom prst="rect">
                      <a:avLst/>
                    </a:prstGeom>
                  </pic:spPr>
                </pic:pic>
              </a:graphicData>
            </a:graphic>
          </wp:inline>
        </w:drawing>
      </w:r>
    </w:p>
    <w:p w:rsidR="00DF669F" w:rsidRPr="00555678" w:rsidRDefault="00DF669F" w:rsidP="00DF669F">
      <w:pPr>
        <w:pStyle w:val="ListParagraph"/>
        <w:ind w:left="1800"/>
        <w:rPr>
          <w:sz w:val="24"/>
        </w:rPr>
      </w:pPr>
      <w:r>
        <w:rPr>
          <w:noProof/>
        </w:rPr>
        <w:lastRenderedPageBreak/>
        <w:drawing>
          <wp:inline distT="0" distB="0" distL="0" distR="0" wp14:anchorId="00DB0A93" wp14:editId="163DAB55">
            <wp:extent cx="5943600" cy="20916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091690"/>
                    </a:xfrm>
                    <a:prstGeom prst="rect">
                      <a:avLst/>
                    </a:prstGeom>
                  </pic:spPr>
                </pic:pic>
              </a:graphicData>
            </a:graphic>
          </wp:inline>
        </w:drawing>
      </w:r>
    </w:p>
    <w:p w:rsidR="0023193A" w:rsidRDefault="0023193A" w:rsidP="00110022">
      <w:pPr>
        <w:pStyle w:val="ListParagraph"/>
        <w:spacing w:after="0" w:line="240" w:lineRule="auto"/>
        <w:ind w:left="1800"/>
        <w:rPr>
          <w:sz w:val="24"/>
          <w:szCs w:val="24"/>
        </w:rPr>
      </w:pPr>
    </w:p>
    <w:p w:rsidR="0023193A" w:rsidRDefault="0091448F" w:rsidP="0023193A">
      <w:pPr>
        <w:pStyle w:val="ListParagraph"/>
        <w:spacing w:after="0" w:line="240" w:lineRule="auto"/>
        <w:ind w:left="1800"/>
        <w:rPr>
          <w:sz w:val="24"/>
          <w:szCs w:val="24"/>
        </w:rPr>
      </w:pPr>
      <w:r w:rsidRPr="0091448F">
        <w:rPr>
          <w:b/>
          <w:sz w:val="24"/>
          <w:szCs w:val="24"/>
        </w:rPr>
        <w:t>Comments</w:t>
      </w:r>
      <w:r>
        <w:rPr>
          <w:sz w:val="24"/>
          <w:szCs w:val="24"/>
        </w:rPr>
        <w:t xml:space="preserve">:  </w:t>
      </w:r>
      <w:r w:rsidR="004A25A4">
        <w:rPr>
          <w:sz w:val="24"/>
          <w:szCs w:val="24"/>
        </w:rPr>
        <w:t>Success and retention by Day and Evening classes are roughly equal. There’s a gap of nearly 20 percent</w:t>
      </w:r>
      <w:r>
        <w:rPr>
          <w:sz w:val="24"/>
          <w:szCs w:val="24"/>
        </w:rPr>
        <w:t xml:space="preserve"> between success and retention. The online percentage is misleading since only one online class was offered during the period. Greater success and retention can be facilitated by more fulltime instructors, vigorous implementation of the new ADT, greater coordination of student services, and better scheduling of high demand classes.</w:t>
      </w:r>
    </w:p>
    <w:p w:rsidR="00555678" w:rsidRPr="00555678" w:rsidRDefault="00555678" w:rsidP="00555678">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tbl>
      <w:tblPr>
        <w:tblW w:w="13891" w:type="dxa"/>
        <w:tblInd w:w="720" w:type="dxa"/>
        <w:tblLook w:val="04A0" w:firstRow="1" w:lastRow="0" w:firstColumn="1" w:lastColumn="0" w:noHBand="0" w:noVBand="1"/>
      </w:tblPr>
      <w:tblGrid>
        <w:gridCol w:w="1100"/>
        <w:gridCol w:w="440"/>
        <w:gridCol w:w="909"/>
        <w:gridCol w:w="1123"/>
        <w:gridCol w:w="663"/>
        <w:gridCol w:w="909"/>
        <w:gridCol w:w="1123"/>
        <w:gridCol w:w="501"/>
        <w:gridCol w:w="909"/>
        <w:gridCol w:w="1123"/>
        <w:gridCol w:w="440"/>
        <w:gridCol w:w="909"/>
        <w:gridCol w:w="1123"/>
        <w:gridCol w:w="551"/>
        <w:gridCol w:w="909"/>
        <w:gridCol w:w="1159"/>
      </w:tblGrid>
      <w:tr w:rsidR="005C65A2" w:rsidRPr="005C65A2" w:rsidTr="001619CD">
        <w:trPr>
          <w:trHeight w:val="315"/>
        </w:trPr>
        <w:tc>
          <w:tcPr>
            <w:tcW w:w="1100"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12791" w:type="dxa"/>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PSY</w:t>
            </w:r>
          </w:p>
        </w:tc>
      </w:tr>
      <w:tr w:rsidR="005C65A2" w:rsidRPr="005C65A2" w:rsidTr="001619CD">
        <w:trPr>
          <w:trHeight w:val="315"/>
        </w:trPr>
        <w:tc>
          <w:tcPr>
            <w:tcW w:w="1100"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2472" w:type="dxa"/>
            <w:gridSpan w:val="3"/>
            <w:tcBorders>
              <w:top w:val="single" w:sz="8" w:space="0" w:color="auto"/>
              <w:left w:val="single" w:sz="8" w:space="0" w:color="auto"/>
              <w:bottom w:val="nil"/>
              <w:right w:val="single" w:sz="8" w:space="0" w:color="000000"/>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African-American</w:t>
            </w:r>
          </w:p>
        </w:tc>
        <w:tc>
          <w:tcPr>
            <w:tcW w:w="2695" w:type="dxa"/>
            <w:gridSpan w:val="3"/>
            <w:tcBorders>
              <w:top w:val="single" w:sz="8" w:space="0" w:color="auto"/>
              <w:left w:val="nil"/>
              <w:bottom w:val="nil"/>
              <w:right w:val="single" w:sz="8" w:space="0" w:color="000000"/>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Hispanic</w:t>
            </w:r>
          </w:p>
        </w:tc>
        <w:tc>
          <w:tcPr>
            <w:tcW w:w="2533" w:type="dxa"/>
            <w:gridSpan w:val="3"/>
            <w:tcBorders>
              <w:top w:val="single" w:sz="8" w:space="0" w:color="auto"/>
              <w:left w:val="nil"/>
              <w:bottom w:val="single" w:sz="8" w:space="0" w:color="auto"/>
              <w:right w:val="single" w:sz="8" w:space="0" w:color="000000"/>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White</w:t>
            </w:r>
          </w:p>
        </w:tc>
        <w:tc>
          <w:tcPr>
            <w:tcW w:w="2472" w:type="dxa"/>
            <w:gridSpan w:val="3"/>
            <w:tcBorders>
              <w:top w:val="single" w:sz="8" w:space="0" w:color="auto"/>
              <w:left w:val="nil"/>
              <w:bottom w:val="single" w:sz="8" w:space="0" w:color="auto"/>
              <w:right w:val="single" w:sz="8" w:space="0" w:color="000000"/>
            </w:tcBorders>
            <w:shd w:val="clear" w:color="DCE6F1" w:fill="DCE6F1"/>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Other</w:t>
            </w:r>
          </w:p>
        </w:tc>
        <w:tc>
          <w:tcPr>
            <w:tcW w:w="2619" w:type="dxa"/>
            <w:gridSpan w:val="3"/>
            <w:tcBorders>
              <w:top w:val="single" w:sz="8" w:space="0" w:color="auto"/>
              <w:left w:val="nil"/>
              <w:bottom w:val="single" w:sz="8" w:space="0" w:color="auto"/>
              <w:right w:val="single" w:sz="8" w:space="0" w:color="000000"/>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Unknown, Non-Responsive</w:t>
            </w:r>
          </w:p>
        </w:tc>
      </w:tr>
      <w:tr w:rsidR="001619CD" w:rsidRPr="005C65A2" w:rsidTr="001619CD">
        <w:trPr>
          <w:trHeight w:val="300"/>
        </w:trPr>
        <w:tc>
          <w:tcPr>
            <w:tcW w:w="1100"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440" w:type="dxa"/>
            <w:tcBorders>
              <w:top w:val="single" w:sz="8" w:space="0" w:color="auto"/>
              <w:left w:val="single" w:sz="8" w:space="0" w:color="auto"/>
              <w:bottom w:val="nil"/>
              <w:right w:val="single" w:sz="4" w:space="0" w:color="auto"/>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w:t>
            </w:r>
          </w:p>
        </w:tc>
        <w:tc>
          <w:tcPr>
            <w:tcW w:w="909" w:type="dxa"/>
            <w:tcBorders>
              <w:top w:val="single" w:sz="8" w:space="0" w:color="auto"/>
              <w:left w:val="nil"/>
              <w:bottom w:val="nil"/>
              <w:right w:val="single" w:sz="4" w:space="0" w:color="auto"/>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Success</w:t>
            </w:r>
          </w:p>
        </w:tc>
        <w:tc>
          <w:tcPr>
            <w:tcW w:w="1123" w:type="dxa"/>
            <w:tcBorders>
              <w:top w:val="single" w:sz="8" w:space="0" w:color="auto"/>
              <w:left w:val="nil"/>
              <w:bottom w:val="nil"/>
              <w:right w:val="nil"/>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Retention</w:t>
            </w:r>
          </w:p>
        </w:tc>
        <w:tc>
          <w:tcPr>
            <w:tcW w:w="663" w:type="dxa"/>
            <w:tcBorders>
              <w:top w:val="single" w:sz="8" w:space="0" w:color="auto"/>
              <w:left w:val="single" w:sz="8" w:space="0" w:color="auto"/>
              <w:bottom w:val="nil"/>
              <w:right w:val="single" w:sz="4" w:space="0" w:color="auto"/>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w:t>
            </w:r>
          </w:p>
        </w:tc>
        <w:tc>
          <w:tcPr>
            <w:tcW w:w="909" w:type="dxa"/>
            <w:tcBorders>
              <w:top w:val="single" w:sz="8" w:space="0" w:color="auto"/>
              <w:left w:val="nil"/>
              <w:bottom w:val="nil"/>
              <w:right w:val="single" w:sz="4" w:space="0" w:color="auto"/>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Success</w:t>
            </w:r>
          </w:p>
        </w:tc>
        <w:tc>
          <w:tcPr>
            <w:tcW w:w="1123" w:type="dxa"/>
            <w:tcBorders>
              <w:top w:val="single" w:sz="8" w:space="0" w:color="auto"/>
              <w:left w:val="nil"/>
              <w:bottom w:val="nil"/>
              <w:right w:val="nil"/>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Retention</w:t>
            </w:r>
          </w:p>
        </w:tc>
        <w:tc>
          <w:tcPr>
            <w:tcW w:w="501" w:type="dxa"/>
            <w:tcBorders>
              <w:top w:val="nil"/>
              <w:left w:val="single" w:sz="8" w:space="0" w:color="auto"/>
              <w:bottom w:val="nil"/>
              <w:right w:val="single" w:sz="4" w:space="0" w:color="auto"/>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w:t>
            </w:r>
          </w:p>
        </w:tc>
        <w:tc>
          <w:tcPr>
            <w:tcW w:w="909" w:type="dxa"/>
            <w:tcBorders>
              <w:top w:val="nil"/>
              <w:left w:val="nil"/>
              <w:bottom w:val="nil"/>
              <w:right w:val="single" w:sz="4" w:space="0" w:color="auto"/>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Success</w:t>
            </w:r>
          </w:p>
        </w:tc>
        <w:tc>
          <w:tcPr>
            <w:tcW w:w="1123" w:type="dxa"/>
            <w:tcBorders>
              <w:top w:val="nil"/>
              <w:left w:val="nil"/>
              <w:bottom w:val="nil"/>
              <w:right w:val="nil"/>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Retention</w:t>
            </w:r>
          </w:p>
        </w:tc>
        <w:tc>
          <w:tcPr>
            <w:tcW w:w="440" w:type="dxa"/>
            <w:tcBorders>
              <w:top w:val="nil"/>
              <w:left w:val="single" w:sz="8" w:space="0" w:color="auto"/>
              <w:bottom w:val="nil"/>
              <w:right w:val="single" w:sz="4" w:space="0" w:color="auto"/>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w:t>
            </w:r>
          </w:p>
        </w:tc>
        <w:tc>
          <w:tcPr>
            <w:tcW w:w="909" w:type="dxa"/>
            <w:tcBorders>
              <w:top w:val="nil"/>
              <w:left w:val="nil"/>
              <w:bottom w:val="nil"/>
              <w:right w:val="single" w:sz="4" w:space="0" w:color="auto"/>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Success</w:t>
            </w:r>
          </w:p>
        </w:tc>
        <w:tc>
          <w:tcPr>
            <w:tcW w:w="1123" w:type="dxa"/>
            <w:tcBorders>
              <w:top w:val="nil"/>
              <w:left w:val="nil"/>
              <w:bottom w:val="nil"/>
              <w:right w:val="nil"/>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Retention</w:t>
            </w:r>
          </w:p>
        </w:tc>
        <w:tc>
          <w:tcPr>
            <w:tcW w:w="551" w:type="dxa"/>
            <w:tcBorders>
              <w:top w:val="nil"/>
              <w:left w:val="single" w:sz="8" w:space="0" w:color="auto"/>
              <w:bottom w:val="nil"/>
              <w:right w:val="single" w:sz="4" w:space="0" w:color="auto"/>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w:t>
            </w:r>
          </w:p>
        </w:tc>
        <w:tc>
          <w:tcPr>
            <w:tcW w:w="909" w:type="dxa"/>
            <w:tcBorders>
              <w:top w:val="nil"/>
              <w:left w:val="nil"/>
              <w:bottom w:val="nil"/>
              <w:right w:val="single" w:sz="4" w:space="0" w:color="auto"/>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Success</w:t>
            </w:r>
          </w:p>
        </w:tc>
        <w:tc>
          <w:tcPr>
            <w:tcW w:w="1159" w:type="dxa"/>
            <w:tcBorders>
              <w:top w:val="single" w:sz="4" w:space="0" w:color="auto"/>
              <w:left w:val="nil"/>
              <w:bottom w:val="single" w:sz="4" w:space="0" w:color="auto"/>
              <w:right w:val="single" w:sz="4" w:space="0" w:color="auto"/>
            </w:tcBorders>
            <w:shd w:val="clear" w:color="DCE6F1" w:fill="DCE6F1"/>
            <w:noWrap/>
            <w:vAlign w:val="bottom"/>
            <w:hideMark/>
          </w:tcPr>
          <w:p w:rsidR="005C65A2" w:rsidRPr="005C65A2" w:rsidRDefault="005C65A2" w:rsidP="005C65A2">
            <w:pPr>
              <w:spacing w:after="0" w:line="240" w:lineRule="auto"/>
              <w:jc w:val="center"/>
              <w:rPr>
                <w:rFonts w:ascii="Calibri" w:eastAsia="Times New Roman" w:hAnsi="Calibri" w:cs="Times New Roman"/>
                <w:b/>
                <w:bCs/>
                <w:color w:val="000000"/>
              </w:rPr>
            </w:pPr>
            <w:r w:rsidRPr="005C65A2">
              <w:rPr>
                <w:rFonts w:ascii="Calibri" w:eastAsia="Times New Roman" w:hAnsi="Calibri" w:cs="Times New Roman"/>
                <w:b/>
                <w:bCs/>
                <w:color w:val="000000"/>
              </w:rPr>
              <w:t>Retention</w:t>
            </w:r>
          </w:p>
        </w:tc>
      </w:tr>
      <w:tr w:rsidR="001619CD" w:rsidRPr="005C65A2" w:rsidTr="001619CD">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r w:rsidRPr="005C65A2">
              <w:rPr>
                <w:rFonts w:ascii="Calibri" w:eastAsia="Times New Roman" w:hAnsi="Calibri" w:cs="Times New Roman"/>
                <w:color w:val="000000"/>
              </w:rPr>
              <w:t>Fall 2010</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6</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67%</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83%</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1203</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71%</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93%</w:t>
            </w:r>
          </w:p>
        </w:tc>
        <w:tc>
          <w:tcPr>
            <w:tcW w:w="501" w:type="dxa"/>
            <w:tcBorders>
              <w:top w:val="single" w:sz="4" w:space="0" w:color="auto"/>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59</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81%</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14</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93%</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100%</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54</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65%</w:t>
            </w:r>
          </w:p>
        </w:tc>
        <w:tc>
          <w:tcPr>
            <w:tcW w:w="115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91%</w:t>
            </w:r>
          </w:p>
        </w:tc>
      </w:tr>
      <w:tr w:rsidR="001619CD" w:rsidRPr="005C65A2" w:rsidTr="001619C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r w:rsidRPr="005C65A2">
              <w:rPr>
                <w:rFonts w:ascii="Calibri" w:eastAsia="Times New Roman" w:hAnsi="Calibri" w:cs="Times New Roman"/>
                <w:color w:val="000000"/>
              </w:rPr>
              <w:t>Fall 2011</w:t>
            </w:r>
          </w:p>
        </w:tc>
        <w:tc>
          <w:tcPr>
            <w:tcW w:w="440"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56%</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100%</w:t>
            </w:r>
          </w:p>
        </w:tc>
        <w:tc>
          <w:tcPr>
            <w:tcW w:w="66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1040</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70%</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91%</w:t>
            </w:r>
          </w:p>
        </w:tc>
        <w:tc>
          <w:tcPr>
            <w:tcW w:w="501"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34</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76%</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91%</w:t>
            </w:r>
          </w:p>
        </w:tc>
        <w:tc>
          <w:tcPr>
            <w:tcW w:w="440"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3</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100%</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100%</w:t>
            </w:r>
          </w:p>
        </w:tc>
        <w:tc>
          <w:tcPr>
            <w:tcW w:w="551"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94</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82%</w:t>
            </w:r>
          </w:p>
        </w:tc>
        <w:tc>
          <w:tcPr>
            <w:tcW w:w="115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96%</w:t>
            </w:r>
          </w:p>
        </w:tc>
      </w:tr>
      <w:tr w:rsidR="001619CD" w:rsidRPr="005C65A2" w:rsidTr="001619C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r w:rsidRPr="005C65A2">
              <w:rPr>
                <w:rFonts w:ascii="Calibri" w:eastAsia="Times New Roman" w:hAnsi="Calibri" w:cs="Times New Roman"/>
                <w:color w:val="000000"/>
              </w:rPr>
              <w:t>Fall 2012</w:t>
            </w:r>
          </w:p>
        </w:tc>
        <w:tc>
          <w:tcPr>
            <w:tcW w:w="440"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5</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40%</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80%</w:t>
            </w:r>
          </w:p>
        </w:tc>
        <w:tc>
          <w:tcPr>
            <w:tcW w:w="66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1203</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74%</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92%</w:t>
            </w:r>
          </w:p>
        </w:tc>
        <w:tc>
          <w:tcPr>
            <w:tcW w:w="501"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20</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95%</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100%</w:t>
            </w:r>
          </w:p>
        </w:tc>
        <w:tc>
          <w:tcPr>
            <w:tcW w:w="440"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5</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80%</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80%</w:t>
            </w:r>
          </w:p>
        </w:tc>
        <w:tc>
          <w:tcPr>
            <w:tcW w:w="551"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121</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76%</w:t>
            </w:r>
          </w:p>
        </w:tc>
        <w:tc>
          <w:tcPr>
            <w:tcW w:w="115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94%</w:t>
            </w:r>
          </w:p>
        </w:tc>
      </w:tr>
      <w:tr w:rsidR="001619CD" w:rsidRPr="005C65A2" w:rsidTr="001619C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r w:rsidRPr="005C65A2">
              <w:rPr>
                <w:rFonts w:ascii="Calibri" w:eastAsia="Times New Roman" w:hAnsi="Calibri" w:cs="Times New Roman"/>
                <w:color w:val="000000"/>
              </w:rPr>
              <w:t>Spring 2011</w:t>
            </w:r>
          </w:p>
        </w:tc>
        <w:tc>
          <w:tcPr>
            <w:tcW w:w="440"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89%</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100%</w:t>
            </w:r>
          </w:p>
        </w:tc>
        <w:tc>
          <w:tcPr>
            <w:tcW w:w="66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1087</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71%</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90%</w:t>
            </w:r>
          </w:p>
        </w:tc>
        <w:tc>
          <w:tcPr>
            <w:tcW w:w="501"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55</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85%</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95%</w:t>
            </w:r>
          </w:p>
        </w:tc>
        <w:tc>
          <w:tcPr>
            <w:tcW w:w="440"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14</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71%</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71%</w:t>
            </w:r>
          </w:p>
        </w:tc>
        <w:tc>
          <w:tcPr>
            <w:tcW w:w="551"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82</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65%</w:t>
            </w:r>
          </w:p>
        </w:tc>
        <w:tc>
          <w:tcPr>
            <w:tcW w:w="115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89%</w:t>
            </w:r>
          </w:p>
        </w:tc>
      </w:tr>
      <w:tr w:rsidR="001619CD" w:rsidRPr="005C65A2" w:rsidTr="001619C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r w:rsidRPr="005C65A2">
              <w:rPr>
                <w:rFonts w:ascii="Calibri" w:eastAsia="Times New Roman" w:hAnsi="Calibri" w:cs="Times New Roman"/>
                <w:color w:val="000000"/>
              </w:rPr>
              <w:t>Spring 2012</w:t>
            </w:r>
          </w:p>
        </w:tc>
        <w:tc>
          <w:tcPr>
            <w:tcW w:w="440"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6</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83%</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100%</w:t>
            </w:r>
          </w:p>
        </w:tc>
        <w:tc>
          <w:tcPr>
            <w:tcW w:w="66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981</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68%</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89%</w:t>
            </w:r>
          </w:p>
        </w:tc>
        <w:tc>
          <w:tcPr>
            <w:tcW w:w="501"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29</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86%</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86%</w:t>
            </w:r>
          </w:p>
        </w:tc>
        <w:tc>
          <w:tcPr>
            <w:tcW w:w="440"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7</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86%</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86%</w:t>
            </w:r>
          </w:p>
        </w:tc>
        <w:tc>
          <w:tcPr>
            <w:tcW w:w="551"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80</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69%</w:t>
            </w:r>
          </w:p>
        </w:tc>
        <w:tc>
          <w:tcPr>
            <w:tcW w:w="115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89%</w:t>
            </w:r>
          </w:p>
        </w:tc>
      </w:tr>
      <w:tr w:rsidR="001619CD" w:rsidRPr="005C65A2" w:rsidTr="001619C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r w:rsidRPr="005C65A2">
              <w:rPr>
                <w:rFonts w:ascii="Calibri" w:eastAsia="Times New Roman" w:hAnsi="Calibri" w:cs="Times New Roman"/>
                <w:color w:val="000000"/>
              </w:rPr>
              <w:lastRenderedPageBreak/>
              <w:t>Spring 2013</w:t>
            </w:r>
          </w:p>
        </w:tc>
        <w:tc>
          <w:tcPr>
            <w:tcW w:w="440"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4</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50%</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50%</w:t>
            </w:r>
          </w:p>
        </w:tc>
        <w:tc>
          <w:tcPr>
            <w:tcW w:w="66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1138</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64%</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88%</w:t>
            </w:r>
          </w:p>
        </w:tc>
        <w:tc>
          <w:tcPr>
            <w:tcW w:w="501"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21</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90%</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90%</w:t>
            </w:r>
          </w:p>
        </w:tc>
        <w:tc>
          <w:tcPr>
            <w:tcW w:w="440"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3</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100%</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100%</w:t>
            </w:r>
          </w:p>
        </w:tc>
        <w:tc>
          <w:tcPr>
            <w:tcW w:w="551"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98</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63%</w:t>
            </w:r>
          </w:p>
        </w:tc>
        <w:tc>
          <w:tcPr>
            <w:tcW w:w="115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86%</w:t>
            </w:r>
          </w:p>
        </w:tc>
      </w:tr>
      <w:tr w:rsidR="001619CD" w:rsidRPr="005C65A2" w:rsidTr="001619CD">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r w:rsidRPr="005C65A2">
              <w:rPr>
                <w:rFonts w:ascii="Calibri" w:eastAsia="Times New Roman" w:hAnsi="Calibri" w:cs="Times New Roman"/>
                <w:color w:val="000000"/>
              </w:rPr>
              <w:t>Total</w:t>
            </w:r>
          </w:p>
        </w:tc>
        <w:tc>
          <w:tcPr>
            <w:tcW w:w="440"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39</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1619CD">
              <w:rPr>
                <w:rFonts w:ascii="Calibri" w:eastAsia="Times New Roman" w:hAnsi="Calibri" w:cs="Times New Roman"/>
                <w:color w:val="000000"/>
                <w:highlight w:val="yellow"/>
              </w:rPr>
              <w:t>67%</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90%</w:t>
            </w:r>
          </w:p>
        </w:tc>
        <w:tc>
          <w:tcPr>
            <w:tcW w:w="66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6652</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1619CD">
              <w:rPr>
                <w:rFonts w:ascii="Calibri" w:eastAsia="Times New Roman" w:hAnsi="Calibri" w:cs="Times New Roman"/>
                <w:color w:val="000000"/>
                <w:highlight w:val="yellow"/>
              </w:rPr>
              <w:t>70%</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91%</w:t>
            </w:r>
          </w:p>
        </w:tc>
        <w:tc>
          <w:tcPr>
            <w:tcW w:w="501" w:type="dxa"/>
            <w:tcBorders>
              <w:top w:val="nil"/>
              <w:left w:val="nil"/>
              <w:bottom w:val="single" w:sz="4" w:space="0" w:color="auto"/>
              <w:right w:val="single" w:sz="4" w:space="0" w:color="auto"/>
            </w:tcBorders>
            <w:shd w:val="clear" w:color="auto" w:fill="auto"/>
            <w:noWrap/>
            <w:vAlign w:val="bottom"/>
            <w:hideMark/>
          </w:tcPr>
          <w:p w:rsidR="005C65A2" w:rsidRPr="005C65A2" w:rsidRDefault="001619CD" w:rsidP="001619CD">
            <w:pPr>
              <w:spacing w:after="0" w:line="240" w:lineRule="auto"/>
              <w:ind w:hanging="147"/>
              <w:jc w:val="center"/>
              <w:rPr>
                <w:rFonts w:ascii="Calibri" w:eastAsia="Times New Roman" w:hAnsi="Calibri" w:cs="Times New Roman"/>
                <w:color w:val="000000"/>
              </w:rPr>
            </w:pPr>
            <w:r>
              <w:rPr>
                <w:rFonts w:ascii="Calibri" w:eastAsia="Times New Roman" w:hAnsi="Calibri" w:cs="Times New Roman"/>
                <w:color w:val="000000"/>
              </w:rPr>
              <w:t>218</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1619CD">
              <w:rPr>
                <w:rFonts w:ascii="Calibri" w:eastAsia="Times New Roman" w:hAnsi="Calibri" w:cs="Times New Roman"/>
                <w:color w:val="000000"/>
                <w:highlight w:val="yellow"/>
              </w:rPr>
              <w:t>84%</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93%</w:t>
            </w:r>
          </w:p>
        </w:tc>
        <w:tc>
          <w:tcPr>
            <w:tcW w:w="440"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46</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85%</w:t>
            </w:r>
          </w:p>
        </w:tc>
        <w:tc>
          <w:tcPr>
            <w:tcW w:w="1123"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87%</w:t>
            </w:r>
          </w:p>
        </w:tc>
        <w:tc>
          <w:tcPr>
            <w:tcW w:w="551"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529</w:t>
            </w:r>
          </w:p>
        </w:tc>
        <w:tc>
          <w:tcPr>
            <w:tcW w:w="90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1619CD">
              <w:rPr>
                <w:rFonts w:ascii="Calibri" w:eastAsia="Times New Roman" w:hAnsi="Calibri" w:cs="Times New Roman"/>
                <w:color w:val="000000"/>
                <w:highlight w:val="yellow"/>
              </w:rPr>
              <w:t>71%</w:t>
            </w:r>
          </w:p>
        </w:tc>
        <w:tc>
          <w:tcPr>
            <w:tcW w:w="1159" w:type="dxa"/>
            <w:tcBorders>
              <w:top w:val="nil"/>
              <w:left w:val="nil"/>
              <w:bottom w:val="single" w:sz="4" w:space="0" w:color="auto"/>
              <w:right w:val="single" w:sz="4" w:space="0" w:color="auto"/>
            </w:tcBorders>
            <w:shd w:val="clear" w:color="auto" w:fill="auto"/>
            <w:noWrap/>
            <w:vAlign w:val="bottom"/>
            <w:hideMark/>
          </w:tcPr>
          <w:p w:rsidR="005C65A2" w:rsidRPr="005C65A2" w:rsidRDefault="005C65A2" w:rsidP="005C65A2">
            <w:pPr>
              <w:spacing w:after="0" w:line="240" w:lineRule="auto"/>
              <w:jc w:val="center"/>
              <w:rPr>
                <w:rFonts w:ascii="Calibri" w:eastAsia="Times New Roman" w:hAnsi="Calibri" w:cs="Times New Roman"/>
                <w:color w:val="000000"/>
              </w:rPr>
            </w:pPr>
            <w:r w:rsidRPr="005C65A2">
              <w:rPr>
                <w:rFonts w:ascii="Calibri" w:eastAsia="Times New Roman" w:hAnsi="Calibri" w:cs="Times New Roman"/>
                <w:color w:val="000000"/>
              </w:rPr>
              <w:t>91%</w:t>
            </w:r>
          </w:p>
        </w:tc>
      </w:tr>
      <w:tr w:rsidR="001619CD" w:rsidRPr="005C65A2" w:rsidTr="001619CD">
        <w:trPr>
          <w:trHeight w:val="300"/>
        </w:trPr>
        <w:tc>
          <w:tcPr>
            <w:tcW w:w="1100"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440"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909"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1123"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663"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909"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1123"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501"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909"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1123"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440"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909"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1123"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551"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909"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1159"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r>
    </w:tbl>
    <w:p w:rsidR="00555678" w:rsidRDefault="00555678" w:rsidP="00555678">
      <w:pPr>
        <w:pStyle w:val="ListParagraph"/>
        <w:spacing w:after="0" w:line="240" w:lineRule="auto"/>
        <w:ind w:left="1800"/>
        <w:rPr>
          <w:sz w:val="24"/>
          <w:szCs w:val="24"/>
        </w:rPr>
      </w:pPr>
    </w:p>
    <w:p w:rsidR="00555678" w:rsidRDefault="001B71EB" w:rsidP="00445081">
      <w:pPr>
        <w:pStyle w:val="ListParagraph"/>
        <w:spacing w:after="0" w:line="240" w:lineRule="auto"/>
        <w:ind w:left="1800"/>
        <w:rPr>
          <w:sz w:val="24"/>
          <w:szCs w:val="24"/>
        </w:rPr>
      </w:pPr>
      <w:r w:rsidRPr="001B71EB">
        <w:rPr>
          <w:b/>
          <w:sz w:val="24"/>
          <w:szCs w:val="24"/>
        </w:rPr>
        <w:t>Comments</w:t>
      </w:r>
      <w:r>
        <w:rPr>
          <w:sz w:val="24"/>
          <w:szCs w:val="24"/>
        </w:rPr>
        <w:t xml:space="preserve">: The small number of African-American and Other </w:t>
      </w:r>
      <w:r w:rsidR="001619CD">
        <w:rPr>
          <w:sz w:val="24"/>
          <w:szCs w:val="24"/>
        </w:rPr>
        <w:t xml:space="preserve">make comparisons difficult. In general, Whites have the highest success rate with </w:t>
      </w:r>
      <w:r w:rsidR="00445081">
        <w:rPr>
          <w:sz w:val="24"/>
          <w:szCs w:val="24"/>
        </w:rPr>
        <w:t xml:space="preserve">Unknown, Non-responsive </w:t>
      </w:r>
      <w:r w:rsidR="001619CD">
        <w:rPr>
          <w:sz w:val="24"/>
          <w:szCs w:val="24"/>
        </w:rPr>
        <w:t>second</w:t>
      </w:r>
      <w:r w:rsidR="00445081">
        <w:rPr>
          <w:sz w:val="24"/>
          <w:szCs w:val="24"/>
        </w:rPr>
        <w:t>, Hispanic third,</w:t>
      </w:r>
      <w:r w:rsidR="001619CD">
        <w:rPr>
          <w:sz w:val="24"/>
          <w:szCs w:val="24"/>
        </w:rPr>
        <w:t xml:space="preserve"> and </w:t>
      </w:r>
      <w:r w:rsidR="00445081">
        <w:rPr>
          <w:sz w:val="24"/>
          <w:szCs w:val="24"/>
        </w:rPr>
        <w:t xml:space="preserve">African-American fourth. Retention is high among all groups. </w:t>
      </w:r>
      <w:r w:rsidR="00DF4065">
        <w:rPr>
          <w:sz w:val="24"/>
          <w:szCs w:val="24"/>
        </w:rPr>
        <w:t xml:space="preserve">The </w:t>
      </w:r>
      <w:r w:rsidR="00445081">
        <w:rPr>
          <w:sz w:val="24"/>
          <w:szCs w:val="24"/>
        </w:rPr>
        <w:t xml:space="preserve">Imperial </w:t>
      </w:r>
      <w:r w:rsidR="00DF4065">
        <w:rPr>
          <w:sz w:val="24"/>
          <w:szCs w:val="24"/>
        </w:rPr>
        <w:t>Valley has some of the lowest high school scores in the state and many of our students are poorly prepared for Community College. More Basic Skills, ESL, and other student-centered supportive services are needed to impact success.</w:t>
      </w:r>
    </w:p>
    <w:p w:rsidR="00445081" w:rsidRPr="00445081" w:rsidRDefault="00445081" w:rsidP="00445081">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tbl>
      <w:tblPr>
        <w:tblW w:w="7414" w:type="dxa"/>
        <w:tblInd w:w="1440" w:type="dxa"/>
        <w:tblLook w:val="04A0" w:firstRow="1" w:lastRow="0" w:firstColumn="1" w:lastColumn="0" w:noHBand="0" w:noVBand="1"/>
      </w:tblPr>
      <w:tblGrid>
        <w:gridCol w:w="2220"/>
        <w:gridCol w:w="977"/>
        <w:gridCol w:w="580"/>
        <w:gridCol w:w="940"/>
        <w:gridCol w:w="760"/>
        <w:gridCol w:w="960"/>
        <w:gridCol w:w="977"/>
      </w:tblGrid>
      <w:tr w:rsidR="005C65A2" w:rsidRPr="005C65A2" w:rsidTr="005C65A2">
        <w:trPr>
          <w:trHeight w:val="300"/>
        </w:trPr>
        <w:tc>
          <w:tcPr>
            <w:tcW w:w="2220" w:type="dxa"/>
            <w:tcBorders>
              <w:top w:val="nil"/>
              <w:left w:val="nil"/>
              <w:bottom w:val="nil"/>
              <w:right w:val="nil"/>
            </w:tcBorders>
            <w:shd w:val="clear" w:color="auto" w:fill="auto"/>
            <w:noWrap/>
            <w:hideMark/>
          </w:tcPr>
          <w:p w:rsidR="005C65A2" w:rsidRPr="005C65A2" w:rsidRDefault="005C65A2" w:rsidP="005C65A2">
            <w:pPr>
              <w:spacing w:after="0" w:line="240" w:lineRule="auto"/>
              <w:rPr>
                <w:rFonts w:ascii="Arial" w:eastAsia="Times New Roman" w:hAnsi="Arial" w:cs="Arial"/>
                <w:b/>
                <w:bCs/>
                <w:sz w:val="18"/>
                <w:szCs w:val="18"/>
              </w:rPr>
            </w:pPr>
            <w:r w:rsidRPr="005C65A2">
              <w:rPr>
                <w:rFonts w:ascii="Arial" w:eastAsia="Times New Roman" w:hAnsi="Arial" w:cs="Arial"/>
                <w:b/>
                <w:bCs/>
                <w:sz w:val="18"/>
                <w:szCs w:val="18"/>
              </w:rPr>
              <w:t>Program Completion</w:t>
            </w:r>
          </w:p>
        </w:tc>
        <w:tc>
          <w:tcPr>
            <w:tcW w:w="977" w:type="dxa"/>
            <w:tcBorders>
              <w:top w:val="nil"/>
              <w:left w:val="nil"/>
              <w:bottom w:val="nil"/>
              <w:right w:val="nil"/>
            </w:tcBorders>
            <w:shd w:val="clear" w:color="auto" w:fill="auto"/>
            <w:noWrap/>
            <w:hideMark/>
          </w:tcPr>
          <w:p w:rsidR="005C65A2" w:rsidRPr="005C65A2" w:rsidRDefault="005C65A2" w:rsidP="005C65A2">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760"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r>
      <w:tr w:rsidR="005C65A2" w:rsidRPr="005C65A2" w:rsidTr="005C65A2">
        <w:trPr>
          <w:trHeight w:val="300"/>
        </w:trPr>
        <w:tc>
          <w:tcPr>
            <w:tcW w:w="7414" w:type="dxa"/>
            <w:gridSpan w:val="7"/>
            <w:tcBorders>
              <w:top w:val="nil"/>
              <w:left w:val="nil"/>
              <w:bottom w:val="nil"/>
              <w:right w:val="nil"/>
            </w:tcBorders>
            <w:shd w:val="clear" w:color="auto" w:fill="auto"/>
            <w:noWrap/>
            <w:hideMark/>
          </w:tcPr>
          <w:p w:rsidR="005C65A2" w:rsidRPr="005C65A2" w:rsidRDefault="005C65A2" w:rsidP="005C65A2">
            <w:pPr>
              <w:spacing w:after="0" w:line="240" w:lineRule="auto"/>
              <w:rPr>
                <w:rFonts w:ascii="Arial" w:eastAsia="Times New Roman" w:hAnsi="Arial" w:cs="Arial"/>
                <w:b/>
                <w:bCs/>
                <w:sz w:val="18"/>
                <w:szCs w:val="18"/>
              </w:rPr>
            </w:pPr>
            <w:r w:rsidRPr="005C65A2">
              <w:rPr>
                <w:rFonts w:ascii="Arial" w:eastAsia="Times New Roman" w:hAnsi="Arial" w:cs="Arial"/>
                <w:b/>
                <w:bCs/>
                <w:sz w:val="18"/>
                <w:szCs w:val="18"/>
              </w:rPr>
              <w:t>Number of Degrees and Certificates Awarded 2010-2011 through 2012-2013 (3 years)</w:t>
            </w:r>
          </w:p>
        </w:tc>
      </w:tr>
      <w:tr w:rsidR="005C65A2" w:rsidRPr="005C65A2" w:rsidTr="005C65A2">
        <w:trPr>
          <w:trHeight w:val="315"/>
        </w:trPr>
        <w:tc>
          <w:tcPr>
            <w:tcW w:w="2220"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760"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r>
      <w:tr w:rsidR="005C65A2" w:rsidRPr="005C65A2" w:rsidTr="005C65A2">
        <w:trPr>
          <w:trHeight w:val="315"/>
        </w:trPr>
        <w:tc>
          <w:tcPr>
            <w:tcW w:w="2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C65A2" w:rsidRPr="005C65A2" w:rsidRDefault="005C65A2" w:rsidP="005C65A2">
            <w:pPr>
              <w:spacing w:after="0" w:line="240" w:lineRule="auto"/>
              <w:rPr>
                <w:rFonts w:ascii="Arial" w:eastAsia="Times New Roman" w:hAnsi="Arial" w:cs="Arial"/>
                <w:b/>
                <w:bCs/>
                <w:sz w:val="18"/>
                <w:szCs w:val="18"/>
              </w:rPr>
            </w:pPr>
            <w:r w:rsidRPr="005C65A2">
              <w:rPr>
                <w:rFonts w:ascii="Arial" w:eastAsia="Times New Roman" w:hAnsi="Arial" w:cs="Arial"/>
                <w:b/>
                <w:bCs/>
                <w:sz w:val="18"/>
                <w:szCs w:val="18"/>
              </w:rPr>
              <w:t>Degrees</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rsidR="005C65A2" w:rsidRPr="005C65A2" w:rsidRDefault="005C65A2" w:rsidP="005C65A2">
            <w:pPr>
              <w:spacing w:after="0" w:line="240" w:lineRule="auto"/>
              <w:rPr>
                <w:rFonts w:ascii="Arial" w:eastAsia="Times New Roman" w:hAnsi="Arial" w:cs="Arial"/>
                <w:b/>
                <w:bCs/>
                <w:sz w:val="18"/>
                <w:szCs w:val="18"/>
              </w:rPr>
            </w:pPr>
            <w:r w:rsidRPr="005C65A2">
              <w:rPr>
                <w:rFonts w:ascii="Arial" w:eastAsia="Times New Roman" w:hAnsi="Arial" w:cs="Arial"/>
                <w:b/>
                <w:bCs/>
                <w:sz w:val="18"/>
                <w:szCs w:val="18"/>
              </w:rPr>
              <w:t>Awarded</w:t>
            </w:r>
          </w:p>
        </w:tc>
        <w:tc>
          <w:tcPr>
            <w:tcW w:w="580" w:type="dxa"/>
            <w:tcBorders>
              <w:top w:val="nil"/>
              <w:left w:val="nil"/>
              <w:bottom w:val="nil"/>
              <w:right w:val="nil"/>
            </w:tcBorders>
            <w:shd w:val="clear" w:color="auto" w:fill="auto"/>
            <w:noWrap/>
            <w:hideMark/>
          </w:tcPr>
          <w:p w:rsidR="005C65A2" w:rsidRPr="005C65A2" w:rsidRDefault="005C65A2" w:rsidP="005C65A2">
            <w:pPr>
              <w:spacing w:after="0" w:line="240" w:lineRule="auto"/>
              <w:rPr>
                <w:rFonts w:ascii="Arial" w:eastAsia="Times New Roman" w:hAnsi="Arial" w:cs="Arial"/>
                <w:b/>
                <w:bCs/>
                <w:sz w:val="18"/>
                <w:szCs w:val="18"/>
              </w:rPr>
            </w:pPr>
          </w:p>
        </w:tc>
        <w:tc>
          <w:tcPr>
            <w:tcW w:w="26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C65A2" w:rsidRPr="005C65A2" w:rsidRDefault="005C65A2" w:rsidP="005C65A2">
            <w:pPr>
              <w:spacing w:after="0" w:line="240" w:lineRule="auto"/>
              <w:rPr>
                <w:rFonts w:ascii="Arial" w:eastAsia="Times New Roman" w:hAnsi="Arial" w:cs="Arial"/>
                <w:b/>
                <w:bCs/>
                <w:sz w:val="18"/>
                <w:szCs w:val="18"/>
              </w:rPr>
            </w:pPr>
            <w:r w:rsidRPr="005C65A2">
              <w:rPr>
                <w:rFonts w:ascii="Arial" w:eastAsia="Times New Roman" w:hAnsi="Arial" w:cs="Arial"/>
                <w:b/>
                <w:bCs/>
                <w:sz w:val="18"/>
                <w:szCs w:val="18"/>
              </w:rPr>
              <w:t>Certificates</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rsidR="005C65A2" w:rsidRPr="005C65A2" w:rsidRDefault="005C65A2" w:rsidP="005C65A2">
            <w:pPr>
              <w:spacing w:after="0" w:line="240" w:lineRule="auto"/>
              <w:rPr>
                <w:rFonts w:ascii="Arial" w:eastAsia="Times New Roman" w:hAnsi="Arial" w:cs="Arial"/>
                <w:b/>
                <w:bCs/>
                <w:sz w:val="18"/>
                <w:szCs w:val="18"/>
              </w:rPr>
            </w:pPr>
            <w:r w:rsidRPr="005C65A2">
              <w:rPr>
                <w:rFonts w:ascii="Arial" w:eastAsia="Times New Roman" w:hAnsi="Arial" w:cs="Arial"/>
                <w:b/>
                <w:bCs/>
                <w:sz w:val="18"/>
                <w:szCs w:val="18"/>
              </w:rPr>
              <w:t>Awarded</w:t>
            </w:r>
          </w:p>
        </w:tc>
      </w:tr>
      <w:tr w:rsidR="005C65A2" w:rsidRPr="005C65A2" w:rsidTr="005C65A2">
        <w:trPr>
          <w:trHeight w:val="315"/>
        </w:trPr>
        <w:tc>
          <w:tcPr>
            <w:tcW w:w="2220" w:type="dxa"/>
            <w:tcBorders>
              <w:top w:val="single" w:sz="4" w:space="0" w:color="auto"/>
              <w:left w:val="single" w:sz="8" w:space="0" w:color="auto"/>
              <w:bottom w:val="single" w:sz="8" w:space="0" w:color="auto"/>
              <w:right w:val="single" w:sz="8" w:space="0" w:color="auto"/>
            </w:tcBorders>
            <w:shd w:val="clear" w:color="auto" w:fill="auto"/>
            <w:noWrap/>
            <w:hideMark/>
          </w:tcPr>
          <w:p w:rsidR="005C65A2" w:rsidRPr="005C65A2" w:rsidRDefault="005C65A2" w:rsidP="005C65A2">
            <w:pPr>
              <w:spacing w:after="0" w:line="240" w:lineRule="auto"/>
              <w:rPr>
                <w:rFonts w:ascii="Arial" w:eastAsia="Times New Roman" w:hAnsi="Arial" w:cs="Arial"/>
                <w:sz w:val="18"/>
                <w:szCs w:val="18"/>
              </w:rPr>
            </w:pPr>
            <w:r w:rsidRPr="005C65A2">
              <w:rPr>
                <w:rFonts w:ascii="Arial" w:eastAsia="Times New Roman" w:hAnsi="Arial" w:cs="Arial"/>
                <w:sz w:val="18"/>
                <w:szCs w:val="18"/>
              </w:rPr>
              <w:t>A.A. Psychology</w:t>
            </w:r>
          </w:p>
        </w:tc>
        <w:tc>
          <w:tcPr>
            <w:tcW w:w="977" w:type="dxa"/>
            <w:tcBorders>
              <w:top w:val="nil"/>
              <w:left w:val="nil"/>
              <w:bottom w:val="single" w:sz="8" w:space="0" w:color="auto"/>
              <w:right w:val="single" w:sz="8" w:space="0" w:color="auto"/>
            </w:tcBorders>
            <w:shd w:val="clear" w:color="auto" w:fill="auto"/>
            <w:noWrap/>
            <w:hideMark/>
          </w:tcPr>
          <w:p w:rsidR="005C65A2" w:rsidRPr="005C65A2" w:rsidRDefault="005C65A2" w:rsidP="005C65A2">
            <w:pPr>
              <w:spacing w:after="0" w:line="240" w:lineRule="auto"/>
              <w:jc w:val="center"/>
              <w:rPr>
                <w:rFonts w:ascii="Arial" w:eastAsia="Times New Roman" w:hAnsi="Arial" w:cs="Arial"/>
                <w:sz w:val="18"/>
                <w:szCs w:val="18"/>
              </w:rPr>
            </w:pPr>
            <w:r w:rsidRPr="005C65A2">
              <w:rPr>
                <w:rFonts w:ascii="Arial" w:eastAsia="Times New Roman" w:hAnsi="Arial" w:cs="Arial"/>
                <w:sz w:val="18"/>
                <w:szCs w:val="18"/>
              </w:rPr>
              <w:t>139</w:t>
            </w:r>
          </w:p>
        </w:tc>
        <w:tc>
          <w:tcPr>
            <w:tcW w:w="580" w:type="dxa"/>
            <w:tcBorders>
              <w:top w:val="nil"/>
              <w:left w:val="nil"/>
              <w:bottom w:val="nil"/>
              <w:right w:val="nil"/>
            </w:tcBorders>
            <w:shd w:val="clear" w:color="auto" w:fill="auto"/>
            <w:noWrap/>
            <w:vAlign w:val="bottom"/>
            <w:hideMark/>
          </w:tcPr>
          <w:p w:rsidR="005C65A2" w:rsidRPr="005C65A2" w:rsidRDefault="005C65A2" w:rsidP="005C65A2">
            <w:pPr>
              <w:spacing w:after="0" w:line="240" w:lineRule="auto"/>
              <w:rPr>
                <w:rFonts w:ascii="Calibri" w:eastAsia="Times New Roman" w:hAnsi="Calibri" w:cs="Times New Roman"/>
                <w:color w:val="000000"/>
              </w:rPr>
            </w:pPr>
          </w:p>
        </w:tc>
        <w:tc>
          <w:tcPr>
            <w:tcW w:w="266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5C65A2" w:rsidRPr="005C65A2" w:rsidRDefault="005C65A2" w:rsidP="005C65A2">
            <w:pPr>
              <w:spacing w:after="0" w:line="240" w:lineRule="auto"/>
              <w:rPr>
                <w:rFonts w:ascii="Arial" w:eastAsia="Times New Roman" w:hAnsi="Arial" w:cs="Arial"/>
                <w:sz w:val="18"/>
                <w:szCs w:val="18"/>
              </w:rPr>
            </w:pPr>
            <w:r w:rsidRPr="005C65A2">
              <w:rPr>
                <w:rFonts w:ascii="Arial" w:eastAsia="Times New Roman" w:hAnsi="Arial" w:cs="Arial"/>
                <w:sz w:val="18"/>
                <w:szCs w:val="18"/>
              </w:rPr>
              <w:t>N/A</w:t>
            </w:r>
          </w:p>
        </w:tc>
        <w:tc>
          <w:tcPr>
            <w:tcW w:w="977" w:type="dxa"/>
            <w:tcBorders>
              <w:top w:val="nil"/>
              <w:left w:val="nil"/>
              <w:bottom w:val="single" w:sz="8" w:space="0" w:color="auto"/>
              <w:right w:val="single" w:sz="8" w:space="0" w:color="auto"/>
            </w:tcBorders>
            <w:shd w:val="clear" w:color="auto" w:fill="auto"/>
            <w:noWrap/>
            <w:hideMark/>
          </w:tcPr>
          <w:p w:rsidR="005C65A2" w:rsidRPr="005C65A2" w:rsidRDefault="005C65A2" w:rsidP="005C65A2">
            <w:pPr>
              <w:spacing w:after="0" w:line="240" w:lineRule="auto"/>
              <w:jc w:val="center"/>
              <w:rPr>
                <w:rFonts w:ascii="Arial" w:eastAsia="Times New Roman" w:hAnsi="Arial" w:cs="Arial"/>
                <w:sz w:val="18"/>
                <w:szCs w:val="18"/>
              </w:rPr>
            </w:pPr>
            <w:r w:rsidRPr="005C65A2">
              <w:rPr>
                <w:rFonts w:ascii="Arial" w:eastAsia="Times New Roman" w:hAnsi="Arial" w:cs="Arial"/>
                <w:sz w:val="18"/>
                <w:szCs w:val="18"/>
              </w:rPr>
              <w:t>N/A</w:t>
            </w:r>
          </w:p>
        </w:tc>
      </w:tr>
    </w:tbl>
    <w:p w:rsidR="00555678" w:rsidRDefault="00555678" w:rsidP="00555678">
      <w:pPr>
        <w:pStyle w:val="ListParagraph"/>
        <w:spacing w:after="0" w:line="240" w:lineRule="auto"/>
        <w:ind w:left="1800"/>
        <w:rPr>
          <w:sz w:val="24"/>
          <w:szCs w:val="24"/>
        </w:rPr>
      </w:pPr>
    </w:p>
    <w:p w:rsidR="00555678" w:rsidRDefault="006F0777" w:rsidP="00555678">
      <w:pPr>
        <w:pStyle w:val="ListParagraph"/>
        <w:spacing w:after="0" w:line="240" w:lineRule="auto"/>
        <w:ind w:left="1800"/>
        <w:rPr>
          <w:sz w:val="24"/>
          <w:szCs w:val="24"/>
        </w:rPr>
      </w:pPr>
      <w:r>
        <w:rPr>
          <w:sz w:val="24"/>
          <w:szCs w:val="24"/>
        </w:rPr>
        <w:t>The Psychology major is a very popular.  It is the numb</w:t>
      </w:r>
      <w:r w:rsidR="00DF4065">
        <w:rPr>
          <w:sz w:val="24"/>
          <w:szCs w:val="24"/>
        </w:rPr>
        <w:t>er 2 degree awarded at Imperial Valley College.</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6F0777" w:rsidP="00555678">
      <w:pPr>
        <w:pStyle w:val="ListParagraph"/>
        <w:spacing w:after="0" w:line="240" w:lineRule="auto"/>
        <w:ind w:left="1800"/>
        <w:rPr>
          <w:sz w:val="24"/>
          <w:szCs w:val="24"/>
        </w:rPr>
      </w:pPr>
      <w:r w:rsidRPr="006F0777">
        <w:rPr>
          <w:b/>
          <w:sz w:val="24"/>
          <w:szCs w:val="24"/>
        </w:rPr>
        <w:t>Comments</w:t>
      </w:r>
      <w:r>
        <w:rPr>
          <w:sz w:val="24"/>
          <w:szCs w:val="24"/>
        </w:rPr>
        <w:t xml:space="preserve">:  </w:t>
      </w:r>
      <w:r w:rsidR="000D37FD">
        <w:rPr>
          <w:sz w:val="24"/>
          <w:szCs w:val="24"/>
        </w:rPr>
        <w:t>Increase the amount of faculty using web-enhanced instruction and Blackboard; fully implement the new Program Pathways, especially seeing it in the IVC Catalog; develop more Distance Education options for students; continue to develop and promote the new transfer degree (ADT), especially the focus on</w:t>
      </w:r>
      <w:r w:rsidR="00470282">
        <w:rPr>
          <w:sz w:val="24"/>
          <w:szCs w:val="24"/>
        </w:rPr>
        <w:t xml:space="preserve"> statistics and research; hire more fulltime faculty to spread the load of classes; and create a mentorship program for full and </w:t>
      </w:r>
      <w:r w:rsidR="004C3021">
        <w:rPr>
          <w:sz w:val="24"/>
          <w:szCs w:val="24"/>
        </w:rPr>
        <w:t>part-time</w:t>
      </w:r>
      <w:r w:rsidR="00470282">
        <w:rPr>
          <w:sz w:val="24"/>
          <w:szCs w:val="24"/>
        </w:rPr>
        <w:t xml:space="preserve"> faculty.</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470282" w:rsidP="00C32B0F">
      <w:pPr>
        <w:spacing w:after="0" w:line="240" w:lineRule="auto"/>
        <w:ind w:left="1440"/>
        <w:rPr>
          <w:sz w:val="24"/>
          <w:szCs w:val="24"/>
        </w:rPr>
      </w:pPr>
      <w:r w:rsidRPr="00470282">
        <w:rPr>
          <w:b/>
          <w:sz w:val="24"/>
          <w:szCs w:val="24"/>
        </w:rPr>
        <w:t>Comments</w:t>
      </w:r>
      <w:r>
        <w:rPr>
          <w:sz w:val="24"/>
          <w:szCs w:val="24"/>
        </w:rPr>
        <w:t xml:space="preserve">:  More faculty are using Blackboard; we are in the process of developing more online offerings; </w:t>
      </w:r>
      <w:r w:rsidR="005D6A75">
        <w:rPr>
          <w:sz w:val="24"/>
          <w:szCs w:val="24"/>
        </w:rPr>
        <w:t>under the new enrollment management system we are offering some basic, introductory courses as double and triple loads provided appropriate room space; and there was not much interest, by Department faculty, in pursuing paired classes with other disciplines to strengthen core outcomes.</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AE5C40" w:rsidRDefault="005D6A75" w:rsidP="006D4F29">
      <w:pPr>
        <w:spacing w:after="0" w:line="240" w:lineRule="auto"/>
        <w:ind w:left="1440"/>
        <w:rPr>
          <w:sz w:val="24"/>
          <w:szCs w:val="24"/>
        </w:rPr>
      </w:pPr>
      <w:r w:rsidRPr="005D6A75">
        <w:rPr>
          <w:b/>
          <w:sz w:val="24"/>
          <w:szCs w:val="24"/>
        </w:rPr>
        <w:t>Comments</w:t>
      </w:r>
      <w:r>
        <w:rPr>
          <w:sz w:val="24"/>
          <w:szCs w:val="24"/>
        </w:rPr>
        <w:t>: The program is stable with clear signs of growth in the next year. The changes</w:t>
      </w:r>
      <w:r w:rsidR="004C3021">
        <w:rPr>
          <w:sz w:val="24"/>
          <w:szCs w:val="24"/>
        </w:rPr>
        <w:t xml:space="preserve"> being </w:t>
      </w:r>
      <w:r>
        <w:rPr>
          <w:sz w:val="24"/>
          <w:szCs w:val="24"/>
        </w:rPr>
        <w:t>made to fully adopt the new A</w:t>
      </w:r>
      <w:r w:rsidR="004C3021">
        <w:rPr>
          <w:sz w:val="24"/>
          <w:szCs w:val="24"/>
        </w:rPr>
        <w:t>ssociate Degree for Transfer are important transitions that will support continuous program improvement and facilitate student success. The need for additional fulltime faculty remains high.</w:t>
      </w:r>
      <w:r w:rsidR="00AE5C40">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972104">
              <w:rPr>
                <w:sz w:val="24"/>
                <w:szCs w:val="24"/>
              </w:rPr>
              <w:t>Hire a fulltime, tenure track, faculty member and expand the part-time pool of instructors</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97210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97210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97210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615DF9">
              <w:rPr>
                <w:sz w:val="24"/>
                <w:szCs w:val="24"/>
              </w:rPr>
              <w:t>Relieve full-time faculty from major overload duties and hire faculty with qualifications to teach courses necessary statistics and research.</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615DF9">
              <w:rPr>
                <w:sz w:val="24"/>
                <w:szCs w:val="24"/>
              </w:rPr>
              <w:t>Submit and advocate for additional faculty</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972104">
              <w:rPr>
                <w:sz w:val="24"/>
                <w:szCs w:val="24"/>
              </w:rPr>
              <w:t>ASAP, given the financial condition of the College, this request will have to be prioritized along with other Division/Department staffing needs campus-wide.</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3" w:name="Check1"/>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O</w:t>
            </w:r>
            <w:r>
              <w:rPr>
                <w:sz w:val="24"/>
                <w:szCs w:val="24"/>
              </w:rPr>
              <w:t>ne-Time</w:t>
            </w:r>
          </w:p>
          <w:p w:rsidR="006854CC" w:rsidRPr="005707F9" w:rsidRDefault="006854CC" w:rsidP="005707F9">
            <w:pPr>
              <w:rPr>
                <w:sz w:val="24"/>
                <w:szCs w:val="24"/>
              </w:rPr>
            </w:pPr>
          </w:p>
          <w:bookmarkStart w:id="4" w:name="Check2"/>
          <w:p w:rsidR="006854CC" w:rsidRPr="005707F9" w:rsidRDefault="00972104" w:rsidP="005707F9">
            <w:pPr>
              <w:rPr>
                <w:sz w:val="24"/>
                <w:szCs w:val="24"/>
              </w:rPr>
            </w:pPr>
            <w:r>
              <w:rPr>
                <w:sz w:val="24"/>
                <w:szCs w:val="24"/>
              </w:rPr>
              <w:fldChar w:fldCharType="begin">
                <w:ffData>
                  <w:name w:val="Check2"/>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4"/>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5" w:name="Check3"/>
            <w:r w:rsidRPr="005707F9">
              <w:rPr>
                <w:sz w:val="24"/>
                <w:szCs w:val="24"/>
              </w:rPr>
              <w:instrText xml:space="preserve"> FORMCHECKBOX </w:instrText>
            </w:r>
            <w:r w:rsidRPr="005707F9">
              <w:rPr>
                <w:sz w:val="24"/>
                <w:szCs w:val="24"/>
              </w:rPr>
            </w:r>
            <w:r w:rsidRPr="005707F9">
              <w:rPr>
                <w:sz w:val="24"/>
                <w:szCs w:val="24"/>
              </w:rPr>
              <w:fldChar w:fldCharType="end"/>
            </w:r>
            <w:bookmarkEnd w:id="5"/>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6"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6"/>
          </w:p>
        </w:tc>
        <w:tc>
          <w:tcPr>
            <w:tcW w:w="2610" w:type="dxa"/>
            <w:tcBorders>
              <w:left w:val="single" w:sz="4" w:space="0" w:color="auto"/>
              <w:bottom w:val="single" w:sz="4" w:space="0" w:color="auto"/>
            </w:tcBorders>
          </w:tcPr>
          <w:p w:rsidR="006854CC" w:rsidRPr="005707F9" w:rsidRDefault="006854CC" w:rsidP="005707F9">
            <w:pPr>
              <w:rPr>
                <w:sz w:val="24"/>
                <w:szCs w:val="24"/>
              </w:rPr>
            </w:pPr>
          </w:p>
          <w:bookmarkStart w:id="7" w:name="Check4"/>
          <w:p w:rsidR="006854CC" w:rsidRPr="005707F9" w:rsidRDefault="00972104" w:rsidP="005707F9">
            <w:pPr>
              <w:rPr>
                <w:sz w:val="24"/>
                <w:szCs w:val="24"/>
              </w:rPr>
            </w:pPr>
            <w:r>
              <w:rPr>
                <w:sz w:val="24"/>
                <w:szCs w:val="24"/>
              </w:rPr>
              <w:fldChar w:fldCharType="begin">
                <w:ffData>
                  <w:name w:val="Check4"/>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7"/>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972104"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972104">
            <w:pPr>
              <w:jc w:val="right"/>
              <w:rPr>
                <w:sz w:val="24"/>
                <w:szCs w:val="24"/>
              </w:rPr>
            </w:pPr>
            <w:r w:rsidRPr="005707F9">
              <w:rPr>
                <w:sz w:val="24"/>
                <w:szCs w:val="24"/>
              </w:rPr>
              <w:t>$</w:t>
            </w:r>
            <w:r w:rsidR="00972104">
              <w:rPr>
                <w:sz w:val="24"/>
                <w:szCs w:val="24"/>
                <w:u w:val="single"/>
              </w:rPr>
              <w:t>80,000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615DF9">
              <w:rPr>
                <w:sz w:val="24"/>
                <w:szCs w:val="24"/>
              </w:rPr>
              <w:t>Offer more Psychology Distance Education/online courses.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D8083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D8083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D8083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615DF9">
              <w:rPr>
                <w:sz w:val="24"/>
                <w:szCs w:val="24"/>
              </w:rPr>
              <w:t>Develop PSY 101 – Intro to PSY; PSY 104 – Child Growth and Development; and PSY 104 – Developmental PS</w:t>
            </w:r>
            <w:r w:rsidR="00D80830">
              <w:rPr>
                <w:sz w:val="24"/>
                <w:szCs w:val="24"/>
              </w:rPr>
              <w:t xml:space="preserve">Y. All have been approved for development. </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D80830">
              <w:rPr>
                <w:sz w:val="24"/>
                <w:szCs w:val="24"/>
              </w:rPr>
              <w:t>Develop the courses; have them evaluated for design and rigor—paying close attention to regular contact hours; get addendums and revisions passed through the Curriculum Committee.</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D80830">
              <w:rPr>
                <w:sz w:val="24"/>
                <w:szCs w:val="24"/>
              </w:rPr>
              <w:t>Both Fall and Spring of the academic year.</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3C0B6D">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3C0B6D">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3C0B6D">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3C0B6D">
            <w:pPr>
              <w:jc w:val="center"/>
              <w:rPr>
                <w:b/>
                <w:sz w:val="24"/>
                <w:szCs w:val="24"/>
              </w:rPr>
            </w:pPr>
            <w:r w:rsidRPr="00455861">
              <w:rPr>
                <w:b/>
                <w:sz w:val="24"/>
                <w:szCs w:val="24"/>
              </w:rPr>
              <w:t>RESOURCE PLAN</w:t>
            </w:r>
          </w:p>
          <w:p w:rsidR="006854CC" w:rsidRPr="00455861" w:rsidRDefault="006854CC" w:rsidP="003C0B6D">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3C0B6D">
            <w:pPr>
              <w:jc w:val="center"/>
              <w:rPr>
                <w:b/>
                <w:sz w:val="24"/>
                <w:szCs w:val="24"/>
              </w:rPr>
            </w:pPr>
            <w:r w:rsidRPr="00455861">
              <w:rPr>
                <w:b/>
                <w:sz w:val="24"/>
                <w:szCs w:val="24"/>
              </w:rPr>
              <w:t>BUDGET REQUEST</w:t>
            </w:r>
          </w:p>
        </w:tc>
      </w:tr>
      <w:tr w:rsidR="006854CC" w:rsidTr="003C0B6D">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3C0B6D">
            <w:pPr>
              <w:rPr>
                <w:sz w:val="24"/>
                <w:szCs w:val="24"/>
              </w:rPr>
            </w:pPr>
          </w:p>
          <w:p w:rsidR="006854CC" w:rsidRDefault="00D80830" w:rsidP="003C0B6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O</w:t>
            </w:r>
            <w:r w:rsidR="006854CC">
              <w:rPr>
                <w:sz w:val="24"/>
                <w:szCs w:val="24"/>
              </w:rPr>
              <w:t>ne-Time</w:t>
            </w:r>
          </w:p>
          <w:p w:rsidR="006854CC" w:rsidRPr="005707F9" w:rsidRDefault="006854CC" w:rsidP="003C0B6D">
            <w:pPr>
              <w:rPr>
                <w:sz w:val="24"/>
                <w:szCs w:val="24"/>
              </w:rPr>
            </w:pPr>
          </w:p>
          <w:p w:rsidR="006854CC" w:rsidRPr="005707F9" w:rsidRDefault="006854CC" w:rsidP="003C0B6D">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3C0B6D">
            <w:pPr>
              <w:rPr>
                <w:sz w:val="24"/>
                <w:szCs w:val="24"/>
              </w:rPr>
            </w:pPr>
          </w:p>
          <w:p w:rsidR="006854CC" w:rsidRDefault="006854CC" w:rsidP="003C0B6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3C0B6D">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3C0B6D">
            <w:pPr>
              <w:rPr>
                <w:sz w:val="24"/>
                <w:szCs w:val="24"/>
              </w:rPr>
            </w:pPr>
          </w:p>
          <w:p w:rsidR="006854CC" w:rsidRPr="005707F9" w:rsidRDefault="00D80830" w:rsidP="003C0B6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3C0B6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3C0B6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D80830" w:rsidP="003C0B6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D80830" w:rsidP="003C0B6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Professional Development</w:t>
            </w:r>
          </w:p>
          <w:p w:rsidR="006854CC" w:rsidRPr="005707F9" w:rsidRDefault="006854CC" w:rsidP="003C0B6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D80830">
            <w:pPr>
              <w:jc w:val="right"/>
              <w:rPr>
                <w:sz w:val="24"/>
                <w:szCs w:val="24"/>
              </w:rPr>
            </w:pPr>
            <w:r w:rsidRPr="005707F9">
              <w:rPr>
                <w:sz w:val="24"/>
                <w:szCs w:val="24"/>
              </w:rPr>
              <w:t>$</w:t>
            </w:r>
            <w:bookmarkStart w:id="8" w:name="Text3"/>
            <w:r w:rsidR="00D80830">
              <w:rPr>
                <w:sz w:val="24"/>
                <w:szCs w:val="24"/>
                <w:u w:val="single"/>
              </w:rPr>
              <w:fldChar w:fldCharType="begin">
                <w:ffData>
                  <w:name w:val="Text3"/>
                  <w:enabled/>
                  <w:calcOnExit w:val="0"/>
                  <w:textInput>
                    <w:default w:val="600"/>
                  </w:textInput>
                </w:ffData>
              </w:fldChar>
            </w:r>
            <w:r w:rsidR="00D80830">
              <w:rPr>
                <w:sz w:val="24"/>
                <w:szCs w:val="24"/>
                <w:u w:val="single"/>
              </w:rPr>
              <w:instrText xml:space="preserve"> FORMTEXT </w:instrText>
            </w:r>
            <w:r w:rsidR="00D80830">
              <w:rPr>
                <w:sz w:val="24"/>
                <w:szCs w:val="24"/>
                <w:u w:val="single"/>
              </w:rPr>
            </w:r>
            <w:r w:rsidR="00D80830">
              <w:rPr>
                <w:sz w:val="24"/>
                <w:szCs w:val="24"/>
                <w:u w:val="single"/>
              </w:rPr>
              <w:fldChar w:fldCharType="separate"/>
            </w:r>
            <w:r w:rsidR="00D80830">
              <w:rPr>
                <w:noProof/>
                <w:sz w:val="24"/>
                <w:szCs w:val="24"/>
                <w:u w:val="single"/>
              </w:rPr>
              <w:t>600</w:t>
            </w:r>
            <w:r w:rsidR="00D80830">
              <w:rPr>
                <w:sz w:val="24"/>
                <w:szCs w:val="24"/>
                <w:u w:val="single"/>
              </w:rPr>
              <w:fldChar w:fldCharType="end"/>
            </w:r>
            <w:bookmarkEnd w:id="8"/>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5B6226">
              <w:rPr>
                <w:sz w:val="24"/>
                <w:szCs w:val="24"/>
              </w:rPr>
              <w:t>Realign and full implement the new Associate Degree for Transfer (ADT) along with the Program Pathway guidelines.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5B622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5B622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5B622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5B6226">
              <w:rPr>
                <w:sz w:val="24"/>
                <w:szCs w:val="24"/>
              </w:rPr>
              <w:t>Promote the new degree.</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5B6226">
              <w:rPr>
                <w:sz w:val="24"/>
                <w:szCs w:val="24"/>
              </w:rPr>
              <w:t>Evaluate the course offerings and deactivate or delete courses within the discipline that no longer align with degree requirements</w:t>
            </w:r>
            <w:r w:rsidR="005124D7">
              <w:rPr>
                <w:sz w:val="24"/>
                <w:szCs w:val="24"/>
              </w:rPr>
              <w:t>.</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5124D7">
              <w:rPr>
                <w:sz w:val="24"/>
                <w:szCs w:val="24"/>
              </w:rPr>
              <w:t xml:space="preserve"> Fall and Spring of the academic year.</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3C0B6D">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3C0B6D">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3C0B6D">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3C0B6D">
            <w:pPr>
              <w:jc w:val="center"/>
              <w:rPr>
                <w:b/>
                <w:sz w:val="24"/>
                <w:szCs w:val="24"/>
              </w:rPr>
            </w:pPr>
            <w:r w:rsidRPr="00455861">
              <w:rPr>
                <w:b/>
                <w:sz w:val="24"/>
                <w:szCs w:val="24"/>
              </w:rPr>
              <w:t>RESOURCE PLAN</w:t>
            </w:r>
          </w:p>
          <w:p w:rsidR="00F84054" w:rsidRPr="00455861" w:rsidRDefault="00F84054" w:rsidP="003C0B6D">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3C0B6D">
            <w:pPr>
              <w:jc w:val="center"/>
              <w:rPr>
                <w:b/>
                <w:sz w:val="24"/>
                <w:szCs w:val="24"/>
              </w:rPr>
            </w:pPr>
            <w:r w:rsidRPr="00455861">
              <w:rPr>
                <w:b/>
                <w:sz w:val="24"/>
                <w:szCs w:val="24"/>
              </w:rPr>
              <w:t>BUDGET REQUEST</w:t>
            </w:r>
          </w:p>
        </w:tc>
      </w:tr>
      <w:tr w:rsidR="00F84054" w:rsidTr="003C0B6D">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3C0B6D">
            <w:pPr>
              <w:rPr>
                <w:sz w:val="24"/>
                <w:szCs w:val="24"/>
              </w:rPr>
            </w:pPr>
          </w:p>
          <w:p w:rsidR="00F84054" w:rsidRDefault="00F84054" w:rsidP="003C0B6D">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3C0B6D">
            <w:pPr>
              <w:rPr>
                <w:sz w:val="24"/>
                <w:szCs w:val="24"/>
              </w:rPr>
            </w:pPr>
          </w:p>
          <w:p w:rsidR="00F84054" w:rsidRPr="005707F9" w:rsidRDefault="00F84054" w:rsidP="003C0B6D">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3C0B6D">
            <w:pPr>
              <w:rPr>
                <w:sz w:val="24"/>
                <w:szCs w:val="24"/>
              </w:rPr>
            </w:pPr>
          </w:p>
          <w:p w:rsidR="00F84054" w:rsidRDefault="00F84054" w:rsidP="003C0B6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3C0B6D">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3C0B6D">
            <w:pPr>
              <w:rPr>
                <w:sz w:val="24"/>
                <w:szCs w:val="24"/>
              </w:rPr>
            </w:pPr>
          </w:p>
          <w:p w:rsidR="00F84054" w:rsidRPr="005707F9" w:rsidRDefault="00F84054" w:rsidP="003C0B6D">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3C0B6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5124D7" w:rsidP="003C0B6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M</w:t>
            </w:r>
            <w:r w:rsidR="00F84054" w:rsidRPr="005707F9">
              <w:rPr>
                <w:sz w:val="24"/>
                <w:szCs w:val="24"/>
              </w:rPr>
              <w:t>arketing</w:t>
            </w:r>
          </w:p>
          <w:p w:rsidR="00F84054" w:rsidRDefault="00F84054" w:rsidP="003C0B6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3C0B6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3C0B6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5124D7">
            <w:pPr>
              <w:jc w:val="right"/>
              <w:rPr>
                <w:sz w:val="24"/>
                <w:szCs w:val="24"/>
              </w:rPr>
            </w:pPr>
            <w:r w:rsidRPr="005707F9">
              <w:rPr>
                <w:sz w:val="24"/>
                <w:szCs w:val="24"/>
              </w:rPr>
              <w:t>$</w:t>
            </w:r>
            <w:r w:rsidR="005124D7">
              <w:rPr>
                <w:sz w:val="24"/>
                <w:szCs w:val="24"/>
                <w:u w:val="single"/>
              </w:rPr>
              <w:fldChar w:fldCharType="begin">
                <w:ffData>
                  <w:name w:val=""/>
                  <w:enabled/>
                  <w:calcOnExit w:val="0"/>
                  <w:textInput>
                    <w:default w:val="0"/>
                  </w:textInput>
                </w:ffData>
              </w:fldChar>
            </w:r>
            <w:r w:rsidR="005124D7">
              <w:rPr>
                <w:sz w:val="24"/>
                <w:szCs w:val="24"/>
                <w:u w:val="single"/>
              </w:rPr>
              <w:instrText xml:space="preserve"> FORMTEXT </w:instrText>
            </w:r>
            <w:r w:rsidR="005124D7">
              <w:rPr>
                <w:sz w:val="24"/>
                <w:szCs w:val="24"/>
                <w:u w:val="single"/>
              </w:rPr>
            </w:r>
            <w:r w:rsidR="005124D7">
              <w:rPr>
                <w:sz w:val="24"/>
                <w:szCs w:val="24"/>
                <w:u w:val="single"/>
              </w:rPr>
              <w:fldChar w:fldCharType="separate"/>
            </w:r>
            <w:r w:rsidR="005124D7">
              <w:rPr>
                <w:noProof/>
                <w:sz w:val="24"/>
                <w:szCs w:val="24"/>
                <w:u w:val="single"/>
              </w:rPr>
              <w:t>0</w:t>
            </w:r>
            <w:r w:rsidR="005124D7">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5124D7">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5124D7">
              <w:rPr>
                <w:sz w:val="32"/>
                <w:szCs w:val="32"/>
                <w:u w:val="single"/>
              </w:rPr>
              <w:t>80,600</w:t>
            </w:r>
          </w:p>
        </w:tc>
      </w:tr>
    </w:tbl>
    <w:p w:rsidR="007F00B5" w:rsidRDefault="007F00B5" w:rsidP="008F6DD3">
      <w:pPr>
        <w:spacing w:after="0" w:line="240" w:lineRule="auto"/>
        <w:rPr>
          <w:sz w:val="24"/>
          <w:szCs w:val="24"/>
        </w:rPr>
      </w:pPr>
    </w:p>
    <w:p w:rsidR="00455861" w:rsidRPr="005124D7" w:rsidRDefault="00597F48" w:rsidP="005124D7">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110022" w:rsidRDefault="005124D7" w:rsidP="00B7252F">
      <w:pPr>
        <w:pStyle w:val="ListParagraph"/>
        <w:spacing w:after="0" w:line="240" w:lineRule="auto"/>
        <w:ind w:left="1080" w:firstLine="360"/>
        <w:rPr>
          <w:sz w:val="24"/>
          <w:szCs w:val="24"/>
        </w:rPr>
      </w:pPr>
      <w:r>
        <w:rPr>
          <w:sz w:val="24"/>
          <w:szCs w:val="24"/>
        </w:rPr>
        <w:t xml:space="preserve">A new instructor will relieve overload pressure and allow the instructor to implement the research and statistics requirements for the class. Currently only one instructor has extensive teaching experience statistics and research methods. Offering our commuting students greater access to Distance </w:t>
      </w:r>
      <w:r w:rsidR="00220A41">
        <w:rPr>
          <w:sz w:val="24"/>
          <w:szCs w:val="24"/>
        </w:rPr>
        <w:t>Educati</w:t>
      </w:r>
      <w:r>
        <w:rPr>
          <w:sz w:val="24"/>
          <w:szCs w:val="24"/>
        </w:rPr>
        <w:t>on</w:t>
      </w:r>
      <w:r w:rsidR="00220A41">
        <w:rPr>
          <w:sz w:val="24"/>
          <w:szCs w:val="24"/>
        </w:rPr>
        <w:t xml:space="preserve"> (online) will improve our methods of delivery and reach students who may not be able to travel regularly to the College or they work full-time and online meets their needs better. And implementing the new degree will provide students with a more streamlined, time efficient, 60 unit graduation plan.</w:t>
      </w:r>
    </w:p>
    <w:p w:rsidR="00597F48" w:rsidRPr="00110022" w:rsidRDefault="00597F48" w:rsidP="00B7252F">
      <w:pPr>
        <w:pStyle w:val="ListParagraph"/>
        <w:spacing w:after="0" w:line="240" w:lineRule="auto"/>
        <w:ind w:left="1080" w:firstLine="360"/>
        <w:rPr>
          <w:sz w:val="24"/>
          <w:szCs w:val="24"/>
        </w:rPr>
      </w:pPr>
    </w:p>
    <w:p w:rsidR="00220A41" w:rsidRDefault="00220A41" w:rsidP="0013472B">
      <w:pPr>
        <w:spacing w:after="0" w:line="240" w:lineRule="auto"/>
        <w:rPr>
          <w:b/>
          <w:sz w:val="40"/>
          <w:szCs w:val="40"/>
        </w:rPr>
      </w:pP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D03D73" w:rsidRDefault="004A2B92" w:rsidP="00D03D73">
            <w:pPr>
              <w:autoSpaceDE w:val="0"/>
              <w:autoSpaceDN w:val="0"/>
              <w:adjustRightInd w:val="0"/>
              <w:rPr>
                <w:sz w:val="24"/>
                <w:szCs w:val="24"/>
              </w:rPr>
            </w:pPr>
            <w:r w:rsidRPr="00C15830">
              <w:rPr>
                <w:b/>
                <w:sz w:val="24"/>
                <w:szCs w:val="24"/>
              </w:rPr>
              <w:t xml:space="preserve">Identify Program Outcome: </w:t>
            </w:r>
            <w:r w:rsidR="00D03D73" w:rsidRPr="00D03D73">
              <w:rPr>
                <w:rFonts w:cs="Calibri"/>
                <w:sz w:val="24"/>
                <w:szCs w:val="24"/>
              </w:rPr>
              <w:t>Demonstrate understanding and analyze the major theoretical perspectives, historical trends, and current research in understanding and analyze the major theoretical perspectives, historical trends,</w:t>
            </w:r>
            <w:r w:rsidR="00D03D73">
              <w:rPr>
                <w:rFonts w:cs="Calibri"/>
                <w:sz w:val="24"/>
                <w:szCs w:val="24"/>
              </w:rPr>
              <w:t xml:space="preserve"> </w:t>
            </w:r>
            <w:r w:rsidR="00D03D73" w:rsidRPr="00D03D73">
              <w:rPr>
                <w:rFonts w:cs="Calibri"/>
                <w:sz w:val="24"/>
                <w:szCs w:val="24"/>
              </w:rPr>
              <w:t>and current research in psychology.</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D03D73"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D03D73"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3</w:t>
            </w:r>
          </w:p>
          <w:p w:rsidR="004A2B92" w:rsidRPr="003B17D4" w:rsidRDefault="00D03D73"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4A2B92"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220A41"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Default="004A2B92" w:rsidP="004A2B92">
            <w:pPr>
              <w:jc w:val="center"/>
              <w:rPr>
                <w:b/>
                <w:sz w:val="24"/>
                <w:szCs w:val="24"/>
              </w:rPr>
            </w:pPr>
          </w:p>
          <w:p w:rsidR="005C65A2" w:rsidRPr="005B59C1" w:rsidRDefault="005C65A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23193A" w:rsidP="00C15830">
            <w:pPr>
              <w:jc w:val="center"/>
              <w:rPr>
                <w:b/>
                <w:sz w:val="40"/>
                <w:szCs w:val="40"/>
              </w:rPr>
            </w:pPr>
            <w:r>
              <w:lastRenderedPageBreak/>
              <w:br w:type="page"/>
            </w:r>
            <w:r w:rsidR="004A2B92">
              <w:rPr>
                <w:b/>
                <w:sz w:val="40"/>
                <w:szCs w:val="40"/>
              </w:rPr>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D03D73" w:rsidRDefault="004A2B92" w:rsidP="00D03D73">
            <w:pPr>
              <w:autoSpaceDE w:val="0"/>
              <w:autoSpaceDN w:val="0"/>
              <w:adjustRightInd w:val="0"/>
              <w:rPr>
                <w:sz w:val="24"/>
                <w:szCs w:val="24"/>
              </w:rPr>
            </w:pPr>
            <w:r w:rsidRPr="00C15830">
              <w:rPr>
                <w:b/>
                <w:sz w:val="24"/>
                <w:szCs w:val="24"/>
              </w:rPr>
              <w:t xml:space="preserve">Identify Program Outcome: </w:t>
            </w:r>
            <w:r w:rsidR="00D03D73" w:rsidRPr="00D03D73">
              <w:rPr>
                <w:rFonts w:cs="Calibri"/>
                <w:sz w:val="24"/>
                <w:szCs w:val="24"/>
              </w:rPr>
              <w:t>Demonstrate an understanding of the interaction of the biological basis of behavior, cognition</w:t>
            </w:r>
            <w:r w:rsidR="00D03D73">
              <w:rPr>
                <w:rFonts w:cs="Calibri"/>
                <w:sz w:val="24"/>
                <w:szCs w:val="24"/>
              </w:rPr>
              <w:t xml:space="preserve"> </w:t>
            </w:r>
            <w:r w:rsidR="00D03D73" w:rsidRPr="00D03D73">
              <w:rPr>
                <w:rFonts w:cs="Calibri"/>
                <w:sz w:val="24"/>
                <w:szCs w:val="24"/>
              </w:rPr>
              <w:t>and emotion with the environmental basis for behavior, cognition and emotion.</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D03D7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D03D7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D03D7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220A41"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DC5D3D">
            <w:pPr>
              <w:autoSpaceDE w:val="0"/>
              <w:autoSpaceDN w:val="0"/>
              <w:adjustRightInd w:val="0"/>
              <w:rPr>
                <w:sz w:val="24"/>
                <w:szCs w:val="24"/>
              </w:rPr>
            </w:pPr>
            <w:r w:rsidRPr="00C15830">
              <w:rPr>
                <w:b/>
                <w:sz w:val="24"/>
                <w:szCs w:val="24"/>
              </w:rPr>
              <w:t xml:space="preserve">Identify Program Outcome: </w:t>
            </w:r>
            <w:r w:rsidR="00DC5D3D" w:rsidRPr="00DC5D3D">
              <w:rPr>
                <w:rFonts w:cs="Calibri"/>
                <w:sz w:val="24"/>
                <w:szCs w:val="24"/>
              </w:rPr>
              <w:t>Demonstrate critical thinking by applying psychological theory and the scientific approach, to understanding and solving diverse personal and social issues related to behavior and/or cognition.</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DC5D3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9F119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9F119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220A41"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sectPr w:rsidR="0013472B" w:rsidSect="00AD4987">
      <w:footerReference w:type="default" r:id="rId17"/>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567" w:rsidRDefault="00974567" w:rsidP="00C269D2">
      <w:pPr>
        <w:spacing w:after="0" w:line="240" w:lineRule="auto"/>
      </w:pPr>
      <w:r>
        <w:separator/>
      </w:r>
    </w:p>
  </w:endnote>
  <w:endnote w:type="continuationSeparator" w:id="0">
    <w:p w:rsidR="00974567" w:rsidRDefault="00974567"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567" w:rsidRDefault="00974567">
    <w:pPr>
      <w:pStyle w:val="Footer"/>
      <w:rPr>
        <w:color w:val="000000" w:themeColor="text1"/>
        <w:sz w:val="24"/>
        <w:szCs w:val="24"/>
      </w:rPr>
    </w:pPr>
    <w:r>
      <w:rPr>
        <w:color w:val="000000" w:themeColor="text1"/>
        <w:sz w:val="24"/>
        <w:szCs w:val="24"/>
      </w:rPr>
      <w:t>Academic Program Review</w:t>
    </w:r>
  </w:p>
  <w:p w:rsidR="00974567" w:rsidRPr="002D5944" w:rsidRDefault="00974567">
    <w:pPr>
      <w:pStyle w:val="Footer"/>
      <w:rPr>
        <w:color w:val="000000" w:themeColor="text1"/>
        <w:sz w:val="18"/>
        <w:szCs w:val="24"/>
      </w:rPr>
    </w:pPr>
    <w:r>
      <w:rPr>
        <w:color w:val="000000" w:themeColor="text1"/>
        <w:sz w:val="18"/>
        <w:szCs w:val="24"/>
      </w:rPr>
      <w:t>01/09/14</w:t>
    </w:r>
  </w:p>
  <w:p w:rsidR="00974567" w:rsidRDefault="00974567">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74567" w:rsidRDefault="00974567">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D10A21">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974567" w:rsidRDefault="00974567">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D10A21">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567" w:rsidRDefault="00974567" w:rsidP="00C269D2">
      <w:pPr>
        <w:spacing w:after="0" w:line="240" w:lineRule="auto"/>
      </w:pPr>
      <w:r>
        <w:separator/>
      </w:r>
    </w:p>
  </w:footnote>
  <w:footnote w:type="continuationSeparator" w:id="0">
    <w:p w:rsidR="00974567" w:rsidRDefault="00974567"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81A8E"/>
    <w:rsid w:val="00085642"/>
    <w:rsid w:val="000A2181"/>
    <w:rsid w:val="000A56FF"/>
    <w:rsid w:val="000C3BC9"/>
    <w:rsid w:val="000D01C8"/>
    <w:rsid w:val="000D37FD"/>
    <w:rsid w:val="00110022"/>
    <w:rsid w:val="00124783"/>
    <w:rsid w:val="0013472B"/>
    <w:rsid w:val="001619CD"/>
    <w:rsid w:val="00161A08"/>
    <w:rsid w:val="001824BF"/>
    <w:rsid w:val="001A2158"/>
    <w:rsid w:val="001B0E63"/>
    <w:rsid w:val="001B3E09"/>
    <w:rsid w:val="001B71EB"/>
    <w:rsid w:val="001C0FA5"/>
    <w:rsid w:val="001C31AE"/>
    <w:rsid w:val="001C394F"/>
    <w:rsid w:val="001C4679"/>
    <w:rsid w:val="001E3E56"/>
    <w:rsid w:val="00211B80"/>
    <w:rsid w:val="00220A41"/>
    <w:rsid w:val="00223F78"/>
    <w:rsid w:val="0023193A"/>
    <w:rsid w:val="002423D1"/>
    <w:rsid w:val="002521F9"/>
    <w:rsid w:val="00257C76"/>
    <w:rsid w:val="00266594"/>
    <w:rsid w:val="00271A0B"/>
    <w:rsid w:val="0028431E"/>
    <w:rsid w:val="00294256"/>
    <w:rsid w:val="002A223B"/>
    <w:rsid w:val="002D5944"/>
    <w:rsid w:val="002F5CCA"/>
    <w:rsid w:val="003204B1"/>
    <w:rsid w:val="003242E2"/>
    <w:rsid w:val="003648E7"/>
    <w:rsid w:val="00391312"/>
    <w:rsid w:val="0039232D"/>
    <w:rsid w:val="003A0610"/>
    <w:rsid w:val="003B17D4"/>
    <w:rsid w:val="003C0B6D"/>
    <w:rsid w:val="003F7DA7"/>
    <w:rsid w:val="004111B8"/>
    <w:rsid w:val="0041743C"/>
    <w:rsid w:val="0042379D"/>
    <w:rsid w:val="00444EB8"/>
    <w:rsid w:val="00445081"/>
    <w:rsid w:val="004519FF"/>
    <w:rsid w:val="00455861"/>
    <w:rsid w:val="004578EE"/>
    <w:rsid w:val="00470282"/>
    <w:rsid w:val="004A25A4"/>
    <w:rsid w:val="004A2B92"/>
    <w:rsid w:val="004B7383"/>
    <w:rsid w:val="004C3021"/>
    <w:rsid w:val="004C4E7F"/>
    <w:rsid w:val="004D4D45"/>
    <w:rsid w:val="004F1EA0"/>
    <w:rsid w:val="005124D7"/>
    <w:rsid w:val="005366BC"/>
    <w:rsid w:val="00541352"/>
    <w:rsid w:val="00555678"/>
    <w:rsid w:val="00556AD5"/>
    <w:rsid w:val="005707F9"/>
    <w:rsid w:val="0057128D"/>
    <w:rsid w:val="00594CC6"/>
    <w:rsid w:val="00597F48"/>
    <w:rsid w:val="005A6C4B"/>
    <w:rsid w:val="005B59C1"/>
    <w:rsid w:val="005B6226"/>
    <w:rsid w:val="005B72F8"/>
    <w:rsid w:val="005C3A5A"/>
    <w:rsid w:val="005C65A2"/>
    <w:rsid w:val="005D6A75"/>
    <w:rsid w:val="005E6467"/>
    <w:rsid w:val="005F09EA"/>
    <w:rsid w:val="00603C62"/>
    <w:rsid w:val="00615DF9"/>
    <w:rsid w:val="00621634"/>
    <w:rsid w:val="00641F0C"/>
    <w:rsid w:val="006454E3"/>
    <w:rsid w:val="00663719"/>
    <w:rsid w:val="00670782"/>
    <w:rsid w:val="006854CC"/>
    <w:rsid w:val="00691A49"/>
    <w:rsid w:val="006B712B"/>
    <w:rsid w:val="006C664D"/>
    <w:rsid w:val="006C7590"/>
    <w:rsid w:val="006D1FC2"/>
    <w:rsid w:val="006D2FCF"/>
    <w:rsid w:val="006D4F29"/>
    <w:rsid w:val="006F0777"/>
    <w:rsid w:val="00700A8A"/>
    <w:rsid w:val="0071593B"/>
    <w:rsid w:val="00716110"/>
    <w:rsid w:val="007250CF"/>
    <w:rsid w:val="00725D31"/>
    <w:rsid w:val="007440FF"/>
    <w:rsid w:val="0079256B"/>
    <w:rsid w:val="007B6E52"/>
    <w:rsid w:val="007C4AD5"/>
    <w:rsid w:val="007D1955"/>
    <w:rsid w:val="007E4294"/>
    <w:rsid w:val="007F00B5"/>
    <w:rsid w:val="007F1BF9"/>
    <w:rsid w:val="00827180"/>
    <w:rsid w:val="00845E03"/>
    <w:rsid w:val="00845F64"/>
    <w:rsid w:val="0085021D"/>
    <w:rsid w:val="00864DBF"/>
    <w:rsid w:val="00875F92"/>
    <w:rsid w:val="00885966"/>
    <w:rsid w:val="008A48AC"/>
    <w:rsid w:val="008E0C51"/>
    <w:rsid w:val="008E6322"/>
    <w:rsid w:val="008F1519"/>
    <w:rsid w:val="008F6DD3"/>
    <w:rsid w:val="0091448F"/>
    <w:rsid w:val="0093770B"/>
    <w:rsid w:val="0094250C"/>
    <w:rsid w:val="00944407"/>
    <w:rsid w:val="00946D62"/>
    <w:rsid w:val="00972104"/>
    <w:rsid w:val="00974567"/>
    <w:rsid w:val="0097680B"/>
    <w:rsid w:val="00987B31"/>
    <w:rsid w:val="009968E8"/>
    <w:rsid w:val="009A1ADE"/>
    <w:rsid w:val="009D3A48"/>
    <w:rsid w:val="009F08F0"/>
    <w:rsid w:val="009F119E"/>
    <w:rsid w:val="00A2467D"/>
    <w:rsid w:val="00A257C2"/>
    <w:rsid w:val="00A95A5F"/>
    <w:rsid w:val="00AD4987"/>
    <w:rsid w:val="00AE0185"/>
    <w:rsid w:val="00AE599F"/>
    <w:rsid w:val="00AE5C40"/>
    <w:rsid w:val="00B05E52"/>
    <w:rsid w:val="00B221A1"/>
    <w:rsid w:val="00B25FA2"/>
    <w:rsid w:val="00B30971"/>
    <w:rsid w:val="00B7127A"/>
    <w:rsid w:val="00B7252F"/>
    <w:rsid w:val="00B91965"/>
    <w:rsid w:val="00BA22FE"/>
    <w:rsid w:val="00BA2412"/>
    <w:rsid w:val="00BA2EC9"/>
    <w:rsid w:val="00BD2BA5"/>
    <w:rsid w:val="00BD5E72"/>
    <w:rsid w:val="00BF037A"/>
    <w:rsid w:val="00C059EE"/>
    <w:rsid w:val="00C0717C"/>
    <w:rsid w:val="00C15830"/>
    <w:rsid w:val="00C269D2"/>
    <w:rsid w:val="00C32B0F"/>
    <w:rsid w:val="00C521EC"/>
    <w:rsid w:val="00C61A1E"/>
    <w:rsid w:val="00C81CDF"/>
    <w:rsid w:val="00C9513F"/>
    <w:rsid w:val="00CC5AEE"/>
    <w:rsid w:val="00CD76AB"/>
    <w:rsid w:val="00CE78BF"/>
    <w:rsid w:val="00CF1504"/>
    <w:rsid w:val="00D001FF"/>
    <w:rsid w:val="00D03D73"/>
    <w:rsid w:val="00D07488"/>
    <w:rsid w:val="00D10A21"/>
    <w:rsid w:val="00D13C67"/>
    <w:rsid w:val="00D140DE"/>
    <w:rsid w:val="00D46DD5"/>
    <w:rsid w:val="00D6026F"/>
    <w:rsid w:val="00D67F65"/>
    <w:rsid w:val="00D7054E"/>
    <w:rsid w:val="00D74ABF"/>
    <w:rsid w:val="00D803F2"/>
    <w:rsid w:val="00D80830"/>
    <w:rsid w:val="00D84502"/>
    <w:rsid w:val="00D847BE"/>
    <w:rsid w:val="00D9584C"/>
    <w:rsid w:val="00D976AD"/>
    <w:rsid w:val="00DC5D3D"/>
    <w:rsid w:val="00DD6F85"/>
    <w:rsid w:val="00DF4065"/>
    <w:rsid w:val="00DF669F"/>
    <w:rsid w:val="00E02211"/>
    <w:rsid w:val="00E364FB"/>
    <w:rsid w:val="00E63051"/>
    <w:rsid w:val="00E87BA0"/>
    <w:rsid w:val="00EA22D7"/>
    <w:rsid w:val="00EF1EC8"/>
    <w:rsid w:val="00EF4BD8"/>
    <w:rsid w:val="00F072A5"/>
    <w:rsid w:val="00F174C8"/>
    <w:rsid w:val="00F60651"/>
    <w:rsid w:val="00F84054"/>
    <w:rsid w:val="00FB2B8C"/>
    <w:rsid w:val="00FB2FF2"/>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837503891">
      <w:bodyDiv w:val="1"/>
      <w:marLeft w:val="0"/>
      <w:marRight w:val="0"/>
      <w:marTop w:val="0"/>
      <w:marBottom w:val="0"/>
      <w:divBdr>
        <w:top w:val="none" w:sz="0" w:space="0" w:color="auto"/>
        <w:left w:val="none" w:sz="0" w:space="0" w:color="auto"/>
        <w:bottom w:val="none" w:sz="0" w:space="0" w:color="auto"/>
        <w:right w:val="none" w:sz="0" w:space="0" w:color="auto"/>
      </w:divBdr>
    </w:div>
    <w:div w:id="1383020840">
      <w:bodyDiv w:val="1"/>
      <w:marLeft w:val="0"/>
      <w:marRight w:val="0"/>
      <w:marTop w:val="0"/>
      <w:marBottom w:val="0"/>
      <w:divBdr>
        <w:top w:val="none" w:sz="0" w:space="0" w:color="auto"/>
        <w:left w:val="none" w:sz="0" w:space="0" w:color="auto"/>
        <w:bottom w:val="none" w:sz="0" w:space="0" w:color="auto"/>
        <w:right w:val="none" w:sz="0" w:space="0" w:color="auto"/>
      </w:divBdr>
    </w:div>
    <w:div w:id="16308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CF6F3-CE9F-4494-B8B3-2D5BB39A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2605</Words>
  <Characters>14850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2013-11-14T21:50:00Z</cp:lastPrinted>
  <dcterms:created xsi:type="dcterms:W3CDTF">2014-05-01T23:11:00Z</dcterms:created>
  <dcterms:modified xsi:type="dcterms:W3CDTF">2014-05-01T23:11:00Z</dcterms:modified>
</cp:coreProperties>
</file>