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F2" w:rsidRDefault="00965CF2">
      <w:pPr>
        <w:pStyle w:val="Footer"/>
        <w:tabs>
          <w:tab w:val="clear" w:pos="4320"/>
          <w:tab w:val="clear" w:pos="8640"/>
        </w:tabs>
      </w:pPr>
    </w:p>
    <w:p w:rsidR="00965CF2" w:rsidRDefault="00965CF2">
      <w:r>
        <w:rPr>
          <w:noProof/>
          <w:sz w:val="20"/>
        </w:rPr>
        <w:pict>
          <v:shapetype id="_x0000_t202" coordsize="21600,21600" o:spt="202" path="m,l,21600r21600,l21600,xe">
            <v:stroke joinstyle="miter"/>
            <v:path gradientshapeok="t" o:connecttype="rect"/>
          </v:shapetype>
          <v:shape id="_x0000_s1026" type="#_x0000_t202" style="position:absolute;margin-left:7.5pt;margin-top:1.5pt;width:521.25pt;height:76.5pt;z-index:251657728" strokecolor="#936" strokeweight="4.5pt">
            <v:stroke linestyle="thickThin"/>
            <v:textbox style="mso-next-textbox:#_x0000_s1026">
              <w:txbxContent>
                <w:p w:rsidR="008B7A73" w:rsidRPr="00326182" w:rsidRDefault="008B7A73">
                  <w:pPr>
                    <w:pStyle w:val="Heading1"/>
                    <w:rPr>
                      <w:color w:val="000000"/>
                      <w:sz w:val="32"/>
                      <w:szCs w:val="32"/>
                    </w:rPr>
                  </w:pPr>
                  <w:smartTag w:uri="urn:schemas-microsoft-com:office:smarttags" w:element="place">
                    <w:smartTag w:uri="urn:schemas-microsoft-com:office:smarttags" w:element="PlaceName">
                      <w:r w:rsidRPr="00326182">
                        <w:rPr>
                          <w:color w:val="000000"/>
                          <w:sz w:val="32"/>
                          <w:szCs w:val="32"/>
                        </w:rPr>
                        <w:t>Imperial Valley</w:t>
                      </w:r>
                    </w:smartTag>
                    <w:r w:rsidRPr="00326182">
                      <w:rPr>
                        <w:color w:val="000000"/>
                        <w:sz w:val="32"/>
                        <w:szCs w:val="32"/>
                      </w:rPr>
                      <w:t xml:space="preserve"> </w:t>
                    </w:r>
                    <w:smartTag w:uri="urn:schemas-microsoft-com:office:smarttags" w:element="PlaceType">
                      <w:r w:rsidRPr="00326182">
                        <w:rPr>
                          <w:color w:val="000000"/>
                          <w:sz w:val="32"/>
                          <w:szCs w:val="32"/>
                        </w:rPr>
                        <w:t>College</w:t>
                      </w:r>
                    </w:smartTag>
                  </w:smartTag>
                </w:p>
                <w:p w:rsidR="008B7A73" w:rsidRPr="00326182" w:rsidRDefault="008B7A73">
                  <w:pPr>
                    <w:pStyle w:val="Heading2"/>
                    <w:rPr>
                      <w:color w:val="000000"/>
                      <w:sz w:val="32"/>
                      <w:szCs w:val="32"/>
                    </w:rPr>
                  </w:pPr>
                  <w:r w:rsidRPr="00326182">
                    <w:rPr>
                      <w:color w:val="000000"/>
                      <w:sz w:val="32"/>
                      <w:szCs w:val="32"/>
                    </w:rPr>
                    <w:t>Customer Service Committee</w:t>
                  </w:r>
                </w:p>
                <w:p w:rsidR="008B7A73" w:rsidRPr="00326182" w:rsidRDefault="000F51A2">
                  <w:pPr>
                    <w:jc w:val="center"/>
                    <w:rPr>
                      <w:rFonts w:ascii="Arial Black" w:hAnsi="Arial Black"/>
                      <w:sz w:val="32"/>
                      <w:szCs w:val="32"/>
                    </w:rPr>
                  </w:pPr>
                  <w:r>
                    <w:rPr>
                      <w:rFonts w:ascii="Arial Black" w:hAnsi="Arial Black"/>
                      <w:color w:val="000000"/>
                      <w:sz w:val="32"/>
                      <w:szCs w:val="32"/>
                    </w:rPr>
                    <w:t>Una</w:t>
                  </w:r>
                  <w:r w:rsidR="008B7A73">
                    <w:rPr>
                      <w:rFonts w:ascii="Arial Black" w:hAnsi="Arial Black"/>
                      <w:color w:val="000000"/>
                      <w:sz w:val="32"/>
                      <w:szCs w:val="32"/>
                    </w:rPr>
                    <w:t>pproved</w:t>
                  </w:r>
                  <w:r w:rsidR="008B7A73" w:rsidRPr="00326182">
                    <w:rPr>
                      <w:rFonts w:ascii="Arial Black" w:hAnsi="Arial Black"/>
                      <w:color w:val="000000"/>
                      <w:sz w:val="32"/>
                      <w:szCs w:val="32"/>
                    </w:rPr>
                    <w:t xml:space="preserve"> Minutes</w:t>
                  </w:r>
                </w:p>
              </w:txbxContent>
            </v:textbox>
          </v:shape>
        </w:pict>
      </w:r>
    </w:p>
    <w:p w:rsidR="00965CF2" w:rsidRDefault="00965CF2"/>
    <w:p w:rsidR="00965CF2" w:rsidRDefault="00965CF2"/>
    <w:p w:rsidR="00965CF2" w:rsidRDefault="00965CF2"/>
    <w:p w:rsidR="00965CF2" w:rsidRDefault="00965CF2"/>
    <w:p w:rsidR="00965CF2" w:rsidRDefault="00965CF2"/>
    <w:tbl>
      <w:tblPr>
        <w:tblW w:w="0" w:type="auto"/>
        <w:tblCellSpacing w:w="20" w:type="dxa"/>
        <w:tblInd w:w="2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F"/>
      </w:tblPr>
      <w:tblGrid>
        <w:gridCol w:w="3055"/>
        <w:gridCol w:w="3525"/>
        <w:gridCol w:w="4005"/>
      </w:tblGrid>
      <w:tr w:rsidR="00965CF2">
        <w:tblPrEx>
          <w:tblCellMar>
            <w:top w:w="0" w:type="dxa"/>
            <w:bottom w:w="0" w:type="dxa"/>
          </w:tblCellMar>
        </w:tblPrEx>
        <w:trPr>
          <w:tblCellSpacing w:w="20" w:type="dxa"/>
        </w:trPr>
        <w:tc>
          <w:tcPr>
            <w:tcW w:w="10505" w:type="dxa"/>
            <w:gridSpan w:val="3"/>
          </w:tcPr>
          <w:p w:rsidR="00DD6D07" w:rsidRDefault="00965CF2">
            <w:pPr>
              <w:pStyle w:val="Heading3"/>
            </w:pPr>
            <w:r>
              <w:t xml:space="preserve">Meeting of </w:t>
            </w:r>
            <w:r w:rsidR="00647A66">
              <w:t>October 8</w:t>
            </w:r>
            <w:r w:rsidR="005831DE">
              <w:t xml:space="preserve">, </w:t>
            </w:r>
            <w:r w:rsidR="002710B3">
              <w:t>200</w:t>
            </w:r>
            <w:r w:rsidR="00DD6D07">
              <w:t>9</w:t>
            </w:r>
          </w:p>
          <w:p w:rsidR="00DD6D07" w:rsidRPr="00DD6D07" w:rsidRDefault="00DD6D07" w:rsidP="00DD6D07">
            <w:pPr>
              <w:pStyle w:val="Heading3"/>
            </w:pPr>
            <w:r>
              <w:t>Instructional Conference Room</w:t>
            </w:r>
          </w:p>
        </w:tc>
      </w:tr>
      <w:tr w:rsidR="00965CF2" w:rsidTr="00D700DD">
        <w:tblPrEx>
          <w:tblCellMar>
            <w:top w:w="0" w:type="dxa"/>
            <w:bottom w:w="0" w:type="dxa"/>
          </w:tblCellMar>
        </w:tblPrEx>
        <w:trPr>
          <w:tblCellSpacing w:w="20" w:type="dxa"/>
        </w:trPr>
        <w:tc>
          <w:tcPr>
            <w:tcW w:w="2995" w:type="dxa"/>
          </w:tcPr>
          <w:p w:rsidR="00965CF2" w:rsidRDefault="00965CF2">
            <w:pPr>
              <w:rPr>
                <w:sz w:val="22"/>
              </w:rPr>
            </w:pPr>
            <w:r>
              <w:rPr>
                <w:sz w:val="22"/>
              </w:rPr>
              <w:t>Committee members present:</w:t>
            </w:r>
          </w:p>
          <w:p w:rsidR="00772934" w:rsidRDefault="00772934">
            <w:pPr>
              <w:rPr>
                <w:sz w:val="22"/>
              </w:rPr>
            </w:pPr>
          </w:p>
        </w:tc>
        <w:tc>
          <w:tcPr>
            <w:tcW w:w="3485" w:type="dxa"/>
          </w:tcPr>
          <w:p w:rsidR="00D700DD" w:rsidRDefault="00D700DD" w:rsidP="00D700DD">
            <w:pPr>
              <w:jc w:val="both"/>
              <w:rPr>
                <w:rFonts w:cs="Arial"/>
                <w:sz w:val="22"/>
              </w:rPr>
            </w:pPr>
            <w:r>
              <w:rPr>
                <w:rFonts w:cs="Arial"/>
                <w:sz w:val="22"/>
              </w:rPr>
              <w:t xml:space="preserve">Yethel Alonso, </w:t>
            </w:r>
            <w:r w:rsidRPr="002710B3">
              <w:rPr>
                <w:rFonts w:cs="Arial"/>
                <w:b/>
                <w:sz w:val="22"/>
              </w:rPr>
              <w:t>Secretary</w:t>
            </w:r>
            <w:r>
              <w:rPr>
                <w:rFonts w:cs="Arial"/>
                <w:sz w:val="22"/>
              </w:rPr>
              <w:t xml:space="preserve"> </w:t>
            </w:r>
          </w:p>
          <w:p w:rsidR="005D22BD" w:rsidRDefault="005D22BD" w:rsidP="00D700DD">
            <w:pPr>
              <w:jc w:val="both"/>
              <w:rPr>
                <w:rFonts w:cs="Arial"/>
                <w:sz w:val="22"/>
              </w:rPr>
            </w:pPr>
            <w:smartTag w:uri="urn:schemas-microsoft-com:office:smarttags" w:element="PersonName">
              <w:r>
                <w:rPr>
                  <w:rFonts w:cs="Arial"/>
                  <w:sz w:val="22"/>
                </w:rPr>
                <w:t>Erika Aguilar</w:t>
              </w:r>
            </w:smartTag>
            <w:r>
              <w:rPr>
                <w:rFonts w:cs="Arial"/>
                <w:sz w:val="22"/>
              </w:rPr>
              <w:t xml:space="preserve"> </w:t>
            </w:r>
          </w:p>
          <w:p w:rsidR="00D700DD" w:rsidRDefault="00D700DD" w:rsidP="00D700DD">
            <w:pPr>
              <w:jc w:val="both"/>
              <w:rPr>
                <w:rFonts w:cs="Arial"/>
                <w:sz w:val="22"/>
              </w:rPr>
            </w:pPr>
            <w:r>
              <w:rPr>
                <w:rFonts w:cs="Arial"/>
                <w:sz w:val="22"/>
              </w:rPr>
              <w:t>Lisa Cross</w:t>
            </w:r>
            <w:r w:rsidR="002710B3">
              <w:rPr>
                <w:rFonts w:cs="Arial"/>
                <w:sz w:val="22"/>
              </w:rPr>
              <w:t xml:space="preserve">, </w:t>
            </w:r>
            <w:r w:rsidR="002710B3" w:rsidRPr="002710B3">
              <w:rPr>
                <w:rFonts w:cs="Arial"/>
                <w:b/>
                <w:sz w:val="22"/>
              </w:rPr>
              <w:t>Co-Chair</w:t>
            </w:r>
          </w:p>
          <w:p w:rsidR="00DD6D07" w:rsidRDefault="006C1342" w:rsidP="006C1342">
            <w:pPr>
              <w:jc w:val="both"/>
              <w:rPr>
                <w:rFonts w:cs="Arial"/>
                <w:sz w:val="22"/>
              </w:rPr>
            </w:pPr>
            <w:r>
              <w:rPr>
                <w:rFonts w:cs="Arial"/>
                <w:sz w:val="22"/>
              </w:rPr>
              <w:t>Sheila Dorsey-Freeman</w:t>
            </w:r>
            <w:r w:rsidR="00DD6D07">
              <w:rPr>
                <w:rFonts w:cs="Arial"/>
                <w:sz w:val="22"/>
              </w:rPr>
              <w:t xml:space="preserve"> </w:t>
            </w:r>
          </w:p>
          <w:p w:rsidR="006C1342" w:rsidRPr="00B814D2" w:rsidRDefault="00DD6D07" w:rsidP="006C1342">
            <w:pPr>
              <w:jc w:val="both"/>
              <w:rPr>
                <w:rFonts w:cs="Arial"/>
                <w:sz w:val="22"/>
              </w:rPr>
            </w:pPr>
            <w:r>
              <w:rPr>
                <w:rFonts w:cs="Arial"/>
                <w:sz w:val="22"/>
              </w:rPr>
              <w:t>Cesar Guzman</w:t>
            </w:r>
          </w:p>
        </w:tc>
        <w:tc>
          <w:tcPr>
            <w:tcW w:w="3945" w:type="dxa"/>
          </w:tcPr>
          <w:p w:rsidR="005D22BD" w:rsidRDefault="005D22BD" w:rsidP="002710B3">
            <w:pPr>
              <w:jc w:val="both"/>
              <w:rPr>
                <w:rFonts w:cs="Arial"/>
                <w:sz w:val="22"/>
              </w:rPr>
            </w:pPr>
            <w:smartTag w:uri="urn:schemas-microsoft-com:office:smarttags" w:element="PersonName">
              <w:r>
                <w:rPr>
                  <w:rFonts w:cs="Arial"/>
                  <w:sz w:val="22"/>
                </w:rPr>
                <w:t>Toni Gamboa</w:t>
              </w:r>
            </w:smartTag>
            <w:r>
              <w:rPr>
                <w:rFonts w:cs="Arial"/>
                <w:sz w:val="22"/>
              </w:rPr>
              <w:t xml:space="preserve"> </w:t>
            </w:r>
          </w:p>
          <w:p w:rsidR="00DD6D07" w:rsidRDefault="00DD6D07" w:rsidP="002710B3">
            <w:pPr>
              <w:rPr>
                <w:rFonts w:cs="Arial"/>
                <w:sz w:val="22"/>
              </w:rPr>
            </w:pPr>
            <w:r>
              <w:rPr>
                <w:rFonts w:cs="Arial"/>
                <w:sz w:val="22"/>
              </w:rPr>
              <w:t xml:space="preserve">Mike Nicholas </w:t>
            </w:r>
          </w:p>
          <w:p w:rsidR="002710B3" w:rsidRDefault="002710B3" w:rsidP="002710B3">
            <w:pPr>
              <w:rPr>
                <w:rFonts w:cs="Arial"/>
                <w:b/>
                <w:sz w:val="22"/>
              </w:rPr>
            </w:pPr>
            <w:r>
              <w:rPr>
                <w:rFonts w:cs="Arial"/>
                <w:sz w:val="22"/>
              </w:rPr>
              <w:t xml:space="preserve">Patricia Robles, </w:t>
            </w:r>
            <w:r w:rsidRPr="002710B3">
              <w:rPr>
                <w:rFonts w:cs="Arial"/>
                <w:b/>
                <w:sz w:val="22"/>
              </w:rPr>
              <w:t>Co-Chair</w:t>
            </w:r>
          </w:p>
          <w:p w:rsidR="00D700DD" w:rsidRDefault="00DD6D07" w:rsidP="00DD6D07">
            <w:pPr>
              <w:tabs>
                <w:tab w:val="center" w:pos="1849"/>
              </w:tabs>
              <w:rPr>
                <w:sz w:val="22"/>
              </w:rPr>
            </w:pPr>
            <w:r>
              <w:rPr>
                <w:rFonts w:cs="Arial"/>
                <w:sz w:val="22"/>
              </w:rPr>
              <w:t>Martha Sanchez</w:t>
            </w:r>
          </w:p>
        </w:tc>
      </w:tr>
      <w:tr w:rsidR="00965CF2" w:rsidTr="00D700DD">
        <w:tblPrEx>
          <w:tblCellMar>
            <w:top w:w="0" w:type="dxa"/>
            <w:bottom w:w="0" w:type="dxa"/>
          </w:tblCellMar>
        </w:tblPrEx>
        <w:trPr>
          <w:tblCellSpacing w:w="20" w:type="dxa"/>
        </w:trPr>
        <w:tc>
          <w:tcPr>
            <w:tcW w:w="2995" w:type="dxa"/>
          </w:tcPr>
          <w:p w:rsidR="00983157" w:rsidRDefault="00965CF2">
            <w:pPr>
              <w:rPr>
                <w:sz w:val="22"/>
              </w:rPr>
            </w:pPr>
            <w:r>
              <w:rPr>
                <w:sz w:val="22"/>
              </w:rPr>
              <w:t xml:space="preserve">Committee members </w:t>
            </w:r>
          </w:p>
          <w:p w:rsidR="00965CF2" w:rsidRDefault="00965CF2">
            <w:pPr>
              <w:rPr>
                <w:sz w:val="22"/>
              </w:rPr>
            </w:pPr>
            <w:r>
              <w:rPr>
                <w:sz w:val="22"/>
              </w:rPr>
              <w:t>not present:</w:t>
            </w:r>
          </w:p>
          <w:p w:rsidR="00772934" w:rsidRDefault="00772934">
            <w:pPr>
              <w:rPr>
                <w:sz w:val="22"/>
              </w:rPr>
            </w:pPr>
          </w:p>
        </w:tc>
        <w:tc>
          <w:tcPr>
            <w:tcW w:w="3485" w:type="dxa"/>
          </w:tcPr>
          <w:p w:rsidR="00D700DD" w:rsidRDefault="00A819B7" w:rsidP="00D700DD">
            <w:pPr>
              <w:jc w:val="both"/>
              <w:rPr>
                <w:rFonts w:cs="Arial"/>
                <w:sz w:val="22"/>
              </w:rPr>
            </w:pPr>
            <w:r>
              <w:rPr>
                <w:rFonts w:cs="Arial"/>
                <w:sz w:val="22"/>
              </w:rPr>
              <w:t>Myriam Fletes</w:t>
            </w:r>
          </w:p>
          <w:p w:rsidR="00772934" w:rsidRDefault="00A819B7" w:rsidP="00243B5C">
            <w:pPr>
              <w:jc w:val="both"/>
              <w:rPr>
                <w:rFonts w:cs="Arial"/>
                <w:sz w:val="22"/>
              </w:rPr>
            </w:pPr>
            <w:smartTag w:uri="urn:schemas-microsoft-com:office:smarttags" w:element="PersonName">
              <w:r>
                <w:rPr>
                  <w:rFonts w:cs="Arial"/>
                  <w:sz w:val="22"/>
                </w:rPr>
                <w:t>Ed Gould</w:t>
              </w:r>
            </w:smartTag>
            <w:r>
              <w:rPr>
                <w:rFonts w:cs="Arial"/>
                <w:sz w:val="22"/>
              </w:rPr>
              <w:t xml:space="preserve">, </w:t>
            </w:r>
            <w:r w:rsidRPr="00326182">
              <w:rPr>
                <w:rFonts w:cs="Arial"/>
                <w:b/>
                <w:sz w:val="22"/>
              </w:rPr>
              <w:t>Ex-Officio</w:t>
            </w:r>
            <w:r>
              <w:rPr>
                <w:rFonts w:cs="Arial"/>
                <w:sz w:val="22"/>
              </w:rPr>
              <w:t xml:space="preserve"> </w:t>
            </w:r>
          </w:p>
          <w:p w:rsidR="006C1342" w:rsidRPr="00243B5C" w:rsidRDefault="008B7A73" w:rsidP="00DD6D07">
            <w:pPr>
              <w:jc w:val="both"/>
              <w:rPr>
                <w:rFonts w:cs="Arial"/>
                <w:sz w:val="22"/>
              </w:rPr>
            </w:pPr>
            <w:r>
              <w:rPr>
                <w:rFonts w:cs="Arial"/>
                <w:sz w:val="22"/>
              </w:rPr>
              <w:t>(Vacant) ASG</w:t>
            </w:r>
          </w:p>
        </w:tc>
        <w:tc>
          <w:tcPr>
            <w:tcW w:w="3945" w:type="dxa"/>
          </w:tcPr>
          <w:p w:rsidR="00DD6D07" w:rsidRDefault="00DD6D07" w:rsidP="00DD6D07">
            <w:pPr>
              <w:jc w:val="both"/>
              <w:rPr>
                <w:rFonts w:cs="Arial"/>
                <w:sz w:val="22"/>
              </w:rPr>
            </w:pPr>
            <w:smartTag w:uri="urn:schemas-microsoft-com:office:smarttags" w:element="PersonName">
              <w:r>
                <w:rPr>
                  <w:rFonts w:cs="Arial"/>
                  <w:sz w:val="22"/>
                </w:rPr>
                <w:t>Frank Miranda</w:t>
              </w:r>
            </w:smartTag>
          </w:p>
          <w:p w:rsidR="008B7A73" w:rsidRDefault="008B7A73" w:rsidP="008B7A73">
            <w:pPr>
              <w:rPr>
                <w:rFonts w:cs="Arial"/>
                <w:sz w:val="22"/>
              </w:rPr>
            </w:pPr>
            <w:r>
              <w:rPr>
                <w:rFonts w:cs="Arial"/>
                <w:sz w:val="22"/>
              </w:rPr>
              <w:t>Ricardo Pradis</w:t>
            </w:r>
          </w:p>
          <w:p w:rsidR="0050248F" w:rsidRPr="00B814D2" w:rsidRDefault="006C1342" w:rsidP="00A819B7">
            <w:pPr>
              <w:tabs>
                <w:tab w:val="center" w:pos="1849"/>
              </w:tabs>
              <w:rPr>
                <w:rFonts w:cs="Arial"/>
                <w:sz w:val="22"/>
              </w:rPr>
            </w:pPr>
            <w:r>
              <w:rPr>
                <w:rFonts w:cs="Arial"/>
                <w:sz w:val="22"/>
              </w:rPr>
              <w:t>Mary Ann Smith</w:t>
            </w:r>
          </w:p>
        </w:tc>
      </w:tr>
    </w:tbl>
    <w:p w:rsidR="00965CF2" w:rsidRDefault="00965CF2">
      <w:pPr>
        <w:rPr>
          <w:sz w:val="20"/>
        </w:rPr>
        <w:sectPr w:rsidR="00965CF2">
          <w:footerReference w:type="default" r:id="rId7"/>
          <w:pgSz w:w="12240" w:h="15840"/>
          <w:pgMar w:top="720" w:right="720" w:bottom="1152" w:left="720" w:header="720" w:footer="720" w:gutter="0"/>
          <w:cols w:space="720"/>
          <w:docGrid w:linePitch="204"/>
        </w:sectPr>
      </w:pPr>
    </w:p>
    <w:p w:rsidR="00965CF2" w:rsidRDefault="00965CF2">
      <w:pPr>
        <w:rPr>
          <w:sz w:val="20"/>
        </w:rPr>
      </w:pPr>
    </w:p>
    <w:p w:rsidR="00C75744" w:rsidRDefault="00C75744">
      <w:pPr>
        <w:rPr>
          <w:sz w:val="20"/>
        </w:rPr>
      </w:pPr>
    </w:p>
    <w:p w:rsidR="00C75744" w:rsidRPr="00C75744" w:rsidRDefault="00C75744" w:rsidP="00A37A87">
      <w:pPr>
        <w:numPr>
          <w:ilvl w:val="0"/>
          <w:numId w:val="10"/>
        </w:numPr>
        <w:jc w:val="both"/>
        <w:rPr>
          <w:b/>
          <w:sz w:val="20"/>
        </w:rPr>
      </w:pPr>
      <w:r w:rsidRPr="00C75744">
        <w:rPr>
          <w:b/>
          <w:sz w:val="20"/>
        </w:rPr>
        <w:t>Call to Order</w:t>
      </w:r>
    </w:p>
    <w:p w:rsidR="00C75744" w:rsidRDefault="0076014F" w:rsidP="00A37A87">
      <w:pPr>
        <w:ind w:left="720" w:firstLine="465"/>
        <w:jc w:val="both"/>
        <w:rPr>
          <w:sz w:val="20"/>
        </w:rPr>
      </w:pPr>
      <w:r>
        <w:rPr>
          <w:sz w:val="20"/>
        </w:rPr>
        <w:t>The meeting was called to order at 10:12 am by Lisa.</w:t>
      </w:r>
    </w:p>
    <w:p w:rsidR="00C75744" w:rsidRDefault="00C75744" w:rsidP="00A37A87">
      <w:pPr>
        <w:ind w:left="720"/>
        <w:jc w:val="both"/>
        <w:rPr>
          <w:sz w:val="20"/>
        </w:rPr>
      </w:pPr>
    </w:p>
    <w:p w:rsidR="002710B3" w:rsidRPr="00C75744" w:rsidRDefault="0050248F" w:rsidP="002710B3">
      <w:pPr>
        <w:numPr>
          <w:ilvl w:val="0"/>
          <w:numId w:val="10"/>
        </w:numPr>
        <w:jc w:val="both"/>
        <w:rPr>
          <w:b/>
          <w:sz w:val="20"/>
        </w:rPr>
      </w:pPr>
      <w:r>
        <w:rPr>
          <w:b/>
          <w:sz w:val="20"/>
        </w:rPr>
        <w:t>Approval of  Minutes</w:t>
      </w:r>
    </w:p>
    <w:p w:rsidR="00D700DD" w:rsidRDefault="008B7A73" w:rsidP="00D700DD">
      <w:pPr>
        <w:ind w:left="1185"/>
        <w:jc w:val="both"/>
        <w:rPr>
          <w:sz w:val="20"/>
        </w:rPr>
      </w:pPr>
      <w:r>
        <w:rPr>
          <w:sz w:val="20"/>
        </w:rPr>
        <w:t>Tabled</w:t>
      </w:r>
    </w:p>
    <w:p w:rsidR="00C75744" w:rsidRDefault="00C75744" w:rsidP="00A37A87">
      <w:pPr>
        <w:ind w:left="720"/>
        <w:jc w:val="both"/>
        <w:rPr>
          <w:sz w:val="20"/>
        </w:rPr>
      </w:pPr>
    </w:p>
    <w:p w:rsidR="00C75744" w:rsidRPr="00C75744" w:rsidRDefault="008B7A73" w:rsidP="00A37A87">
      <w:pPr>
        <w:numPr>
          <w:ilvl w:val="0"/>
          <w:numId w:val="10"/>
        </w:numPr>
        <w:jc w:val="both"/>
        <w:rPr>
          <w:b/>
          <w:sz w:val="20"/>
        </w:rPr>
      </w:pPr>
      <w:r>
        <w:rPr>
          <w:b/>
          <w:sz w:val="20"/>
        </w:rPr>
        <w:t>Calendar of Events</w:t>
      </w:r>
      <w:r w:rsidR="006C1342">
        <w:rPr>
          <w:b/>
          <w:sz w:val="20"/>
        </w:rPr>
        <w:t xml:space="preserve"> </w:t>
      </w:r>
    </w:p>
    <w:p w:rsidR="00C75744" w:rsidRDefault="0076014F" w:rsidP="004339B1">
      <w:pPr>
        <w:ind w:left="1185"/>
        <w:jc w:val="both"/>
        <w:rPr>
          <w:sz w:val="20"/>
        </w:rPr>
      </w:pPr>
      <w:r>
        <w:rPr>
          <w:sz w:val="20"/>
        </w:rPr>
        <w:t>A calendar of events was handed out to the members.</w:t>
      </w:r>
    </w:p>
    <w:p w:rsidR="004339B1" w:rsidRDefault="004339B1" w:rsidP="004339B1">
      <w:pPr>
        <w:ind w:left="1185"/>
        <w:jc w:val="both"/>
        <w:rPr>
          <w:sz w:val="20"/>
        </w:rPr>
      </w:pPr>
    </w:p>
    <w:p w:rsidR="00C75744" w:rsidRDefault="008B7A73" w:rsidP="00A37A87">
      <w:pPr>
        <w:numPr>
          <w:ilvl w:val="0"/>
          <w:numId w:val="10"/>
        </w:numPr>
        <w:jc w:val="both"/>
        <w:rPr>
          <w:b/>
          <w:sz w:val="20"/>
        </w:rPr>
      </w:pPr>
      <w:r>
        <w:rPr>
          <w:b/>
          <w:sz w:val="20"/>
        </w:rPr>
        <w:t>BBQ</w:t>
      </w:r>
    </w:p>
    <w:p w:rsidR="00DD6D07" w:rsidRDefault="008B7A73" w:rsidP="006C1342">
      <w:pPr>
        <w:ind w:left="1185"/>
        <w:jc w:val="both"/>
        <w:rPr>
          <w:sz w:val="20"/>
        </w:rPr>
      </w:pPr>
      <w:r>
        <w:rPr>
          <w:sz w:val="20"/>
        </w:rPr>
        <w:t>Patty and Lisa reviewed the list of items that are usually purchased for the BBQ with the committee. They discussed the reduction of some items to save money because the budget may not allow for more. Patty and Lisa suggested that we reuse the decorations from last year since they were not given as door prizes, this way we would only have to purchase the roll of table cover. The committee agreed that this w</w:t>
      </w:r>
      <w:r w:rsidR="000F51A2">
        <w:rPr>
          <w:sz w:val="20"/>
        </w:rPr>
        <w:t xml:space="preserve">ould be a good way to cut costs. </w:t>
      </w:r>
      <w:r>
        <w:rPr>
          <w:sz w:val="20"/>
        </w:rPr>
        <w:t xml:space="preserve">Patty and Lisa suggested having a meeting with the shoppers the following Thursday so that they could go over the shopping list. </w:t>
      </w:r>
    </w:p>
    <w:p w:rsidR="00DD6D07" w:rsidRDefault="00DD6D07" w:rsidP="006C1342">
      <w:pPr>
        <w:ind w:left="1185"/>
        <w:jc w:val="both"/>
        <w:rPr>
          <w:sz w:val="20"/>
        </w:rPr>
      </w:pPr>
    </w:p>
    <w:p w:rsidR="00647A66" w:rsidRPr="006C1342" w:rsidRDefault="00647A66" w:rsidP="006C1342">
      <w:pPr>
        <w:ind w:left="1185"/>
        <w:jc w:val="both"/>
        <w:rPr>
          <w:sz w:val="20"/>
          <w:u w:val="single"/>
        </w:rPr>
      </w:pPr>
      <w:r>
        <w:rPr>
          <w:sz w:val="20"/>
        </w:rPr>
        <w:t xml:space="preserve">Yethel stated that Rick </w:t>
      </w:r>
      <w:r w:rsidR="00DD6D07">
        <w:rPr>
          <w:sz w:val="20"/>
        </w:rPr>
        <w:t xml:space="preserve">Webster agreed to </w:t>
      </w:r>
      <w:r>
        <w:rPr>
          <w:sz w:val="20"/>
        </w:rPr>
        <w:t>be the DJ for the BBQ.</w:t>
      </w:r>
      <w:r w:rsidR="00DD6D07">
        <w:rPr>
          <w:sz w:val="20"/>
        </w:rPr>
        <w:t xml:space="preserve"> Sergio Lopez will be asked to be the MC. Mike Nicholas will see if he and John Abarca could coordinate being photographers that day. Yethel will provide the set-up to Maintenance. Patty will provide a sign-up sheet to the President’s Office to be shared with Administrative Council.</w:t>
      </w:r>
    </w:p>
    <w:p w:rsidR="004153D3" w:rsidRDefault="004153D3" w:rsidP="00A37A87">
      <w:pPr>
        <w:jc w:val="both"/>
        <w:rPr>
          <w:sz w:val="20"/>
        </w:rPr>
      </w:pPr>
    </w:p>
    <w:p w:rsidR="00C75744" w:rsidRDefault="008B7A73" w:rsidP="009323CC">
      <w:pPr>
        <w:numPr>
          <w:ilvl w:val="0"/>
          <w:numId w:val="10"/>
        </w:numPr>
        <w:jc w:val="both"/>
        <w:rPr>
          <w:b/>
          <w:sz w:val="20"/>
        </w:rPr>
      </w:pPr>
      <w:r>
        <w:rPr>
          <w:b/>
          <w:sz w:val="20"/>
        </w:rPr>
        <w:t>Weeks of Thanks and Giving</w:t>
      </w:r>
    </w:p>
    <w:p w:rsidR="006C1342" w:rsidRDefault="008B7A73" w:rsidP="00326182">
      <w:pPr>
        <w:ind w:left="1185"/>
        <w:jc w:val="both"/>
        <w:rPr>
          <w:sz w:val="20"/>
        </w:rPr>
      </w:pPr>
      <w:r>
        <w:rPr>
          <w:sz w:val="20"/>
        </w:rPr>
        <w:t xml:space="preserve">Toni reported that </w:t>
      </w:r>
      <w:smartTag w:uri="urn:schemas-microsoft-com:office:smarttags" w:element="PersonName">
        <w:r>
          <w:rPr>
            <w:sz w:val="20"/>
          </w:rPr>
          <w:t>Mary Ann Smith</w:t>
        </w:r>
      </w:smartTag>
      <w:r>
        <w:rPr>
          <w:sz w:val="20"/>
        </w:rPr>
        <w:t xml:space="preserve"> agreed to organize the food drive and was in the process of getting the boxes she needed.</w:t>
      </w:r>
    </w:p>
    <w:p w:rsidR="000F51A2" w:rsidRPr="008362FE" w:rsidRDefault="000F51A2" w:rsidP="00326182">
      <w:pPr>
        <w:ind w:left="1185"/>
        <w:jc w:val="both"/>
        <w:rPr>
          <w:b/>
          <w:sz w:val="20"/>
        </w:rPr>
      </w:pPr>
    </w:p>
    <w:p w:rsidR="00D700DD" w:rsidRDefault="000F51A2" w:rsidP="00A37A87">
      <w:pPr>
        <w:numPr>
          <w:ilvl w:val="0"/>
          <w:numId w:val="10"/>
        </w:numPr>
        <w:jc w:val="both"/>
        <w:rPr>
          <w:b/>
          <w:sz w:val="20"/>
        </w:rPr>
      </w:pPr>
      <w:r>
        <w:rPr>
          <w:b/>
          <w:sz w:val="20"/>
        </w:rPr>
        <w:t>Holiday Outreach</w:t>
      </w:r>
    </w:p>
    <w:p w:rsidR="008C2CB6" w:rsidRDefault="008B7A73" w:rsidP="00D700DD">
      <w:pPr>
        <w:ind w:left="1185"/>
        <w:jc w:val="both"/>
        <w:rPr>
          <w:sz w:val="20"/>
        </w:rPr>
      </w:pPr>
      <w:r>
        <w:rPr>
          <w:sz w:val="20"/>
        </w:rPr>
        <w:t xml:space="preserve">Lisa and Patty asked </w:t>
      </w:r>
      <w:r w:rsidR="000F51A2">
        <w:rPr>
          <w:sz w:val="20"/>
        </w:rPr>
        <w:t>for ideas on the</w:t>
      </w:r>
      <w:r>
        <w:rPr>
          <w:sz w:val="20"/>
        </w:rPr>
        <w:t xml:space="preserve"> holiday outreach program this year. The committee discussed the numerous ideas, one of which was doing something for IVC employees. Sheila stated that hard times were coming and it was best that we do something for our people rather then helping an organization in the community. Most agreed that although this was a good idea there was no real way to determine who was in need and who was not so it would be better if we did not try to make that determination ourselves. Sheila stated that we should take a break from helping the community this year because IVC would be facing tough times and it may be difficult for people to help. Lisa and Patty stated that the committee always </w:t>
      </w:r>
      <w:r w:rsidR="0002232F">
        <w:rPr>
          <w:sz w:val="20"/>
        </w:rPr>
        <w:t xml:space="preserve">helps the community during the holidays </w:t>
      </w:r>
      <w:r>
        <w:rPr>
          <w:sz w:val="20"/>
        </w:rPr>
        <w:t xml:space="preserve">and that they did not agree with not doing anything. Yethel suggested that maybe we could have a drive of some sort </w:t>
      </w:r>
      <w:r w:rsidR="005D22BD">
        <w:rPr>
          <w:sz w:val="20"/>
        </w:rPr>
        <w:t xml:space="preserve">so that we don’t feel </w:t>
      </w:r>
      <w:r w:rsidR="005D22BD">
        <w:rPr>
          <w:sz w:val="20"/>
        </w:rPr>
        <w:lastRenderedPageBreak/>
        <w:t>obligated to help or to spend a lot of money. Sheila suggested continuing the food drive because it would be easier for the employees and she believed that the food bank would be in need of food dur</w:t>
      </w:r>
      <w:r w:rsidR="000F51A2">
        <w:rPr>
          <w:sz w:val="20"/>
        </w:rPr>
        <w:t>ing the holiday season as well.</w:t>
      </w:r>
    </w:p>
    <w:p w:rsidR="000F51A2" w:rsidRDefault="000F51A2" w:rsidP="00D700DD">
      <w:pPr>
        <w:ind w:left="1185"/>
        <w:jc w:val="both"/>
        <w:rPr>
          <w:sz w:val="20"/>
        </w:rPr>
      </w:pPr>
    </w:p>
    <w:p w:rsidR="0076014F" w:rsidRDefault="005D22BD" w:rsidP="00D700DD">
      <w:pPr>
        <w:ind w:left="1185"/>
        <w:jc w:val="both"/>
        <w:rPr>
          <w:sz w:val="20"/>
        </w:rPr>
      </w:pPr>
      <w:r>
        <w:rPr>
          <w:sz w:val="20"/>
        </w:rPr>
        <w:t xml:space="preserve">Sheila </w:t>
      </w:r>
      <w:r w:rsidR="0076014F">
        <w:rPr>
          <w:sz w:val="20"/>
        </w:rPr>
        <w:t xml:space="preserve">suggested </w:t>
      </w:r>
      <w:r>
        <w:rPr>
          <w:sz w:val="20"/>
        </w:rPr>
        <w:t>that we continue the food drive through December</w:t>
      </w:r>
      <w:r w:rsidR="0076014F">
        <w:rPr>
          <w:sz w:val="20"/>
        </w:rPr>
        <w:t>.</w:t>
      </w:r>
    </w:p>
    <w:p w:rsidR="005D22BD" w:rsidRDefault="005D22BD" w:rsidP="00D700DD">
      <w:pPr>
        <w:ind w:left="1185"/>
        <w:jc w:val="both"/>
        <w:rPr>
          <w:sz w:val="20"/>
        </w:rPr>
      </w:pPr>
      <w:r>
        <w:rPr>
          <w:sz w:val="20"/>
        </w:rPr>
        <w:t>M/S/C Yethel</w:t>
      </w:r>
      <w:r w:rsidR="0076014F">
        <w:rPr>
          <w:sz w:val="20"/>
        </w:rPr>
        <w:t>/</w:t>
      </w:r>
      <w:r w:rsidR="00DD6D07">
        <w:rPr>
          <w:sz w:val="20"/>
        </w:rPr>
        <w:t>Erika</w:t>
      </w:r>
      <w:r w:rsidR="0076014F">
        <w:rPr>
          <w:sz w:val="20"/>
        </w:rPr>
        <w:t xml:space="preserve"> to continue the food drive through December in place of having a separate holiday outreach program.</w:t>
      </w:r>
    </w:p>
    <w:p w:rsidR="00775C1E" w:rsidRDefault="00775C1E" w:rsidP="00D700DD">
      <w:pPr>
        <w:ind w:left="1185"/>
        <w:jc w:val="both"/>
        <w:rPr>
          <w:sz w:val="20"/>
        </w:rPr>
      </w:pPr>
    </w:p>
    <w:p w:rsidR="00775C1E" w:rsidRDefault="00DD6D07" w:rsidP="00D700DD">
      <w:pPr>
        <w:ind w:left="1185"/>
        <w:jc w:val="both"/>
        <w:rPr>
          <w:sz w:val="20"/>
        </w:rPr>
      </w:pPr>
      <w:r>
        <w:rPr>
          <w:sz w:val="20"/>
        </w:rPr>
        <w:t>M/S/C Lisa/Yethel to have a toy drive for Toys for Tots in addition to the extended food drive.</w:t>
      </w:r>
    </w:p>
    <w:p w:rsidR="00DD6D07" w:rsidRPr="00DD6D07" w:rsidRDefault="00DD6D07" w:rsidP="00D700DD">
      <w:pPr>
        <w:ind w:left="1185"/>
        <w:jc w:val="both"/>
        <w:rPr>
          <w:sz w:val="20"/>
        </w:rPr>
      </w:pPr>
    </w:p>
    <w:p w:rsidR="00C75744" w:rsidRDefault="005D22BD" w:rsidP="00A37A87">
      <w:pPr>
        <w:numPr>
          <w:ilvl w:val="0"/>
          <w:numId w:val="10"/>
        </w:numPr>
        <w:jc w:val="both"/>
        <w:rPr>
          <w:b/>
          <w:sz w:val="20"/>
        </w:rPr>
      </w:pPr>
      <w:r>
        <w:rPr>
          <w:b/>
          <w:sz w:val="20"/>
        </w:rPr>
        <w:t>Meeting Schedule</w:t>
      </w:r>
    </w:p>
    <w:p w:rsidR="00DB586A" w:rsidRPr="00983157" w:rsidRDefault="000F51A2" w:rsidP="005D22BD">
      <w:pPr>
        <w:ind w:left="1185" w:firstLine="15"/>
        <w:jc w:val="both"/>
        <w:rPr>
          <w:rFonts w:cs="Arial"/>
          <w:b/>
          <w:i/>
          <w:sz w:val="20"/>
        </w:rPr>
      </w:pPr>
      <w:r>
        <w:rPr>
          <w:sz w:val="20"/>
        </w:rPr>
        <w:t xml:space="preserve">There will be weekly meetings </w:t>
      </w:r>
      <w:r w:rsidR="00647A66">
        <w:rPr>
          <w:sz w:val="20"/>
        </w:rPr>
        <w:t>pr</w:t>
      </w:r>
      <w:r>
        <w:rPr>
          <w:sz w:val="20"/>
        </w:rPr>
        <w:t>ior</w:t>
      </w:r>
      <w:r w:rsidR="00647A66">
        <w:rPr>
          <w:sz w:val="20"/>
        </w:rPr>
        <w:t xml:space="preserve"> to the BBQ to ensure that everything </w:t>
      </w:r>
      <w:r>
        <w:rPr>
          <w:sz w:val="20"/>
        </w:rPr>
        <w:t>i</w:t>
      </w:r>
      <w:r w:rsidR="00647A66">
        <w:rPr>
          <w:sz w:val="20"/>
        </w:rPr>
        <w:t xml:space="preserve">s going as planned. Yethel asked if we could move the meeting to 10:30 because it was difficult for her to arrive before then, the committee agreed. Patty stated that </w:t>
      </w:r>
      <w:r w:rsidR="00DD6D07">
        <w:rPr>
          <w:sz w:val="20"/>
        </w:rPr>
        <w:t>on October 14</w:t>
      </w:r>
      <w:r w:rsidR="00DD6D07" w:rsidRPr="00DD6D07">
        <w:rPr>
          <w:sz w:val="20"/>
          <w:vertAlign w:val="superscript"/>
        </w:rPr>
        <w:t>th</w:t>
      </w:r>
      <w:r w:rsidR="00DD6D07">
        <w:rPr>
          <w:sz w:val="20"/>
        </w:rPr>
        <w:t xml:space="preserve"> there will be a meeting specifically for the Management Team and the shoppers. Th</w:t>
      </w:r>
      <w:r w:rsidR="00647A66">
        <w:rPr>
          <w:sz w:val="20"/>
        </w:rPr>
        <w:t>e next official committee meeting would be held on October 22</w:t>
      </w:r>
      <w:r w:rsidR="00DD6D07" w:rsidRPr="00DD6D07">
        <w:rPr>
          <w:sz w:val="20"/>
          <w:vertAlign w:val="superscript"/>
        </w:rPr>
        <w:t>nd</w:t>
      </w:r>
      <w:r w:rsidR="00647A66">
        <w:rPr>
          <w:sz w:val="20"/>
        </w:rPr>
        <w:t>.</w:t>
      </w:r>
    </w:p>
    <w:p w:rsidR="00DE5D02" w:rsidRPr="005831DE" w:rsidRDefault="00DE5D02" w:rsidP="005831DE">
      <w:pPr>
        <w:ind w:left="1185"/>
        <w:jc w:val="both"/>
        <w:rPr>
          <w:sz w:val="20"/>
        </w:rPr>
      </w:pPr>
    </w:p>
    <w:p w:rsidR="00612D51" w:rsidRDefault="00647A66" w:rsidP="00612D51">
      <w:pPr>
        <w:numPr>
          <w:ilvl w:val="0"/>
          <w:numId w:val="10"/>
        </w:numPr>
        <w:jc w:val="both"/>
        <w:rPr>
          <w:b/>
          <w:sz w:val="20"/>
        </w:rPr>
      </w:pPr>
      <w:r>
        <w:rPr>
          <w:b/>
          <w:sz w:val="20"/>
        </w:rPr>
        <w:t>Other</w:t>
      </w:r>
    </w:p>
    <w:p w:rsidR="00647A66" w:rsidRDefault="00647A66" w:rsidP="00647A66">
      <w:pPr>
        <w:ind w:left="1185"/>
        <w:jc w:val="both"/>
        <w:rPr>
          <w:sz w:val="20"/>
        </w:rPr>
      </w:pPr>
      <w:r>
        <w:rPr>
          <w:sz w:val="20"/>
        </w:rPr>
        <w:t>Tabled - Presidential Makeover - IVC T-Shirt Day</w:t>
      </w:r>
    </w:p>
    <w:p w:rsidR="00647A66" w:rsidRPr="00647A66" w:rsidRDefault="00647A66" w:rsidP="00647A66">
      <w:pPr>
        <w:ind w:left="1185"/>
        <w:jc w:val="both"/>
        <w:rPr>
          <w:sz w:val="20"/>
        </w:rPr>
      </w:pPr>
    </w:p>
    <w:p w:rsidR="00647A66" w:rsidRDefault="00647A66" w:rsidP="00647A66">
      <w:pPr>
        <w:numPr>
          <w:ilvl w:val="0"/>
          <w:numId w:val="10"/>
        </w:numPr>
        <w:jc w:val="both"/>
        <w:rPr>
          <w:b/>
          <w:sz w:val="20"/>
        </w:rPr>
      </w:pPr>
      <w:r>
        <w:rPr>
          <w:b/>
          <w:sz w:val="20"/>
        </w:rPr>
        <w:t>Adjo</w:t>
      </w:r>
      <w:r w:rsidR="000F51A2">
        <w:rPr>
          <w:b/>
          <w:sz w:val="20"/>
        </w:rPr>
        <w:t>u</w:t>
      </w:r>
      <w:r>
        <w:rPr>
          <w:b/>
          <w:sz w:val="20"/>
        </w:rPr>
        <w:t>rn</w:t>
      </w:r>
    </w:p>
    <w:p w:rsidR="00DA3990" w:rsidRDefault="0002232F" w:rsidP="0040425D">
      <w:pPr>
        <w:ind w:left="1185"/>
        <w:jc w:val="both"/>
        <w:rPr>
          <w:sz w:val="20"/>
        </w:rPr>
      </w:pPr>
      <w:r>
        <w:rPr>
          <w:sz w:val="20"/>
        </w:rPr>
        <w:t xml:space="preserve">M/S/C Lisa/Sheila to </w:t>
      </w:r>
      <w:r w:rsidR="008C2CB6">
        <w:rPr>
          <w:sz w:val="20"/>
        </w:rPr>
        <w:t xml:space="preserve">adjourn </w:t>
      </w:r>
      <w:r>
        <w:rPr>
          <w:sz w:val="20"/>
        </w:rPr>
        <w:t>the meeting at</w:t>
      </w:r>
      <w:r w:rsidR="008C2CB6">
        <w:rPr>
          <w:sz w:val="20"/>
        </w:rPr>
        <w:t xml:space="preserve"> 1</w:t>
      </w:r>
      <w:r w:rsidR="00612D51">
        <w:rPr>
          <w:sz w:val="20"/>
        </w:rPr>
        <w:t>1</w:t>
      </w:r>
      <w:r w:rsidR="008C2CB6">
        <w:rPr>
          <w:sz w:val="20"/>
        </w:rPr>
        <w:t xml:space="preserve">:00 </w:t>
      </w:r>
      <w:r w:rsidR="00612D51">
        <w:rPr>
          <w:sz w:val="20"/>
        </w:rPr>
        <w:t>a</w:t>
      </w:r>
      <w:r>
        <w:rPr>
          <w:sz w:val="20"/>
        </w:rPr>
        <w:t>m.</w:t>
      </w:r>
    </w:p>
    <w:sectPr w:rsidR="00DA3990" w:rsidSect="0040425D">
      <w:type w:val="continuous"/>
      <w:pgSz w:w="12240" w:h="15840"/>
      <w:pgMar w:top="714" w:right="1140" w:bottom="1152" w:left="720" w:header="720" w:footer="720" w:gutter="0"/>
      <w:cols w:space="720"/>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8A" w:rsidRDefault="0018168A">
      <w:r>
        <w:separator/>
      </w:r>
    </w:p>
  </w:endnote>
  <w:endnote w:type="continuationSeparator" w:id="1">
    <w:p w:rsidR="0018168A" w:rsidRDefault="00181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A73" w:rsidRPr="00FD4210" w:rsidRDefault="008B7A73">
    <w:pPr>
      <w:pStyle w:val="Footer"/>
      <w:tabs>
        <w:tab w:val="clear" w:pos="4320"/>
        <w:tab w:val="clear" w:pos="8640"/>
        <w:tab w:val="center" w:pos="5400"/>
        <w:tab w:val="right" w:pos="10425"/>
      </w:tabs>
      <w:ind w:left="450" w:right="375"/>
      <w:rPr>
        <w:color w:val="808080"/>
        <w:sz w:val="20"/>
      </w:rPr>
    </w:pPr>
    <w:r w:rsidRPr="00FD4210">
      <w:rPr>
        <w:color w:val="808080"/>
        <w:sz w:val="20"/>
      </w:rPr>
      <w:tab/>
    </w:r>
    <w:r w:rsidRPr="00FD4210">
      <w:rPr>
        <w:rStyle w:val="PageNumber"/>
        <w:color w:val="808080"/>
        <w:sz w:val="20"/>
      </w:rPr>
      <w:fldChar w:fldCharType="begin"/>
    </w:r>
    <w:r w:rsidRPr="00FD4210">
      <w:rPr>
        <w:rStyle w:val="PageNumber"/>
        <w:color w:val="808080"/>
        <w:sz w:val="20"/>
      </w:rPr>
      <w:instrText xml:space="preserve"> PAGE </w:instrText>
    </w:r>
    <w:r w:rsidRPr="00FD4210">
      <w:rPr>
        <w:rStyle w:val="PageNumber"/>
        <w:color w:val="808080"/>
        <w:sz w:val="20"/>
      </w:rPr>
      <w:fldChar w:fldCharType="separate"/>
    </w:r>
    <w:r w:rsidR="0002232F">
      <w:rPr>
        <w:rStyle w:val="PageNumber"/>
        <w:noProof/>
        <w:color w:val="808080"/>
        <w:sz w:val="20"/>
      </w:rPr>
      <w:t>1</w:t>
    </w:r>
    <w:r w:rsidRPr="00FD4210">
      <w:rPr>
        <w:rStyle w:val="PageNumber"/>
        <w:color w:val="808080"/>
        <w:sz w:val="20"/>
      </w:rPr>
      <w:fldChar w:fldCharType="end"/>
    </w:r>
    <w:r w:rsidRPr="00FD4210">
      <w:rPr>
        <w:rStyle w:val="PageNumber"/>
        <w:color w:val="808080"/>
        <w:sz w:val="20"/>
      </w:rPr>
      <w:tab/>
      <w:t>CSC Minutes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8A" w:rsidRDefault="0018168A">
      <w:r>
        <w:separator/>
      </w:r>
    </w:p>
  </w:footnote>
  <w:footnote w:type="continuationSeparator" w:id="1">
    <w:p w:rsidR="0018168A" w:rsidRDefault="00181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16F"/>
    <w:multiLevelType w:val="hybridMultilevel"/>
    <w:tmpl w:val="FF24B9B4"/>
    <w:lvl w:ilvl="0" w:tplc="4134CBE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2204C5"/>
    <w:multiLevelType w:val="hybridMultilevel"/>
    <w:tmpl w:val="1324A2F6"/>
    <w:lvl w:ilvl="0" w:tplc="DA6291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997A70"/>
    <w:multiLevelType w:val="hybridMultilevel"/>
    <w:tmpl w:val="2D9E849E"/>
    <w:lvl w:ilvl="0" w:tplc="52249F7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0B90861"/>
    <w:multiLevelType w:val="hybridMultilevel"/>
    <w:tmpl w:val="C016C3D4"/>
    <w:lvl w:ilvl="0" w:tplc="6E041E5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106678"/>
    <w:multiLevelType w:val="hybridMultilevel"/>
    <w:tmpl w:val="97587E44"/>
    <w:lvl w:ilvl="0" w:tplc="80E6971E">
      <w:start w:val="1"/>
      <w:numFmt w:val="decimal"/>
      <w:lvlText w:val="%1."/>
      <w:lvlJc w:val="left"/>
      <w:pPr>
        <w:tabs>
          <w:tab w:val="num" w:pos="2115"/>
        </w:tabs>
        <w:ind w:left="2115" w:hanging="615"/>
      </w:pPr>
      <w:rPr>
        <w:rFonts w:ascii="Arial Narrow" w:eastAsia="Times New Roman" w:hAnsi="Arial Narrow"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B580060"/>
    <w:multiLevelType w:val="hybridMultilevel"/>
    <w:tmpl w:val="F88EF748"/>
    <w:lvl w:ilvl="0" w:tplc="8132BE5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A339FF"/>
    <w:multiLevelType w:val="hybridMultilevel"/>
    <w:tmpl w:val="897275B8"/>
    <w:lvl w:ilvl="0" w:tplc="0409000F">
      <w:start w:val="1"/>
      <w:numFmt w:val="decimal"/>
      <w:lvlText w:val="%1."/>
      <w:lvlJc w:val="left"/>
      <w:pPr>
        <w:tabs>
          <w:tab w:val="num" w:pos="1185"/>
        </w:tabs>
        <w:ind w:left="11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3E39DE"/>
    <w:multiLevelType w:val="hybridMultilevel"/>
    <w:tmpl w:val="4484FF92"/>
    <w:lvl w:ilvl="0" w:tplc="5E7890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5E65D0B"/>
    <w:multiLevelType w:val="hybridMultilevel"/>
    <w:tmpl w:val="39805340"/>
    <w:lvl w:ilvl="0" w:tplc="39B8A06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F8E1F82"/>
    <w:multiLevelType w:val="hybridMultilevel"/>
    <w:tmpl w:val="506480A0"/>
    <w:lvl w:ilvl="0" w:tplc="E4D6A786">
      <w:start w:val="1"/>
      <w:numFmt w:val="decimal"/>
      <w:lvlText w:val="%1."/>
      <w:lvlJc w:val="left"/>
      <w:pPr>
        <w:tabs>
          <w:tab w:val="num" w:pos="1800"/>
        </w:tabs>
        <w:ind w:left="1800" w:hanging="360"/>
      </w:pPr>
      <w:rPr>
        <w:rFonts w:hint="default"/>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5232CF5"/>
    <w:multiLevelType w:val="hybridMultilevel"/>
    <w:tmpl w:val="8A288A0C"/>
    <w:lvl w:ilvl="0" w:tplc="E6DE7B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C1E0AF7"/>
    <w:multiLevelType w:val="hybridMultilevel"/>
    <w:tmpl w:val="F3161E32"/>
    <w:lvl w:ilvl="0" w:tplc="1E3C31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0DB62F7"/>
    <w:multiLevelType w:val="hybridMultilevel"/>
    <w:tmpl w:val="884442E2"/>
    <w:lvl w:ilvl="0" w:tplc="DA00AA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380319"/>
    <w:multiLevelType w:val="hybridMultilevel"/>
    <w:tmpl w:val="E6668CD8"/>
    <w:lvl w:ilvl="0" w:tplc="CE88E6DC">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3500990"/>
    <w:multiLevelType w:val="hybridMultilevel"/>
    <w:tmpl w:val="3D4604C0"/>
    <w:lvl w:ilvl="0" w:tplc="590A3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5">
    <w:nsid w:val="73CF2945"/>
    <w:multiLevelType w:val="hybridMultilevel"/>
    <w:tmpl w:val="AEBE44E0"/>
    <w:lvl w:ilvl="0" w:tplc="AC002C52">
      <w:start w:val="1"/>
      <w:numFmt w:val="decimal"/>
      <w:lvlText w:val="%1."/>
      <w:lvlJc w:val="left"/>
      <w:pPr>
        <w:tabs>
          <w:tab w:val="num" w:pos="1785"/>
        </w:tabs>
        <w:ind w:left="1785" w:hanging="360"/>
      </w:pPr>
      <w:rPr>
        <w:rFonts w:hint="default"/>
      </w:rPr>
    </w:lvl>
    <w:lvl w:ilvl="1" w:tplc="04090019">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6">
    <w:nsid w:val="7C7C784E"/>
    <w:multiLevelType w:val="hybridMultilevel"/>
    <w:tmpl w:val="33FE0DD8"/>
    <w:lvl w:ilvl="0" w:tplc="36F60932">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CF52D1"/>
    <w:multiLevelType w:val="hybridMultilevel"/>
    <w:tmpl w:val="46FA5E7C"/>
    <w:lvl w:ilvl="0" w:tplc="948AE4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0"/>
  </w:num>
  <w:num w:numId="3">
    <w:abstractNumId w:val="12"/>
  </w:num>
  <w:num w:numId="4">
    <w:abstractNumId w:val="1"/>
  </w:num>
  <w:num w:numId="5">
    <w:abstractNumId w:val="3"/>
  </w:num>
  <w:num w:numId="6">
    <w:abstractNumId w:val="11"/>
  </w:num>
  <w:num w:numId="7">
    <w:abstractNumId w:val="10"/>
  </w:num>
  <w:num w:numId="8">
    <w:abstractNumId w:val="5"/>
  </w:num>
  <w:num w:numId="9">
    <w:abstractNumId w:val="16"/>
  </w:num>
  <w:num w:numId="10">
    <w:abstractNumId w:val="6"/>
  </w:num>
  <w:num w:numId="11">
    <w:abstractNumId w:val="2"/>
  </w:num>
  <w:num w:numId="12">
    <w:abstractNumId w:val="17"/>
  </w:num>
  <w:num w:numId="13">
    <w:abstractNumId w:val="7"/>
  </w:num>
  <w:num w:numId="14">
    <w:abstractNumId w:val="9"/>
  </w:num>
  <w:num w:numId="15">
    <w:abstractNumId w:val="14"/>
  </w:num>
  <w:num w:numId="16">
    <w:abstractNumId w:val="15"/>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75"/>
  <w:drawingGridVerticalSpacing w:val="102"/>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772934"/>
    <w:rsid w:val="0002232F"/>
    <w:rsid w:val="0002727A"/>
    <w:rsid w:val="00042CD6"/>
    <w:rsid w:val="00070E71"/>
    <w:rsid w:val="00073557"/>
    <w:rsid w:val="000C1163"/>
    <w:rsid w:val="000C3747"/>
    <w:rsid w:val="000D6E92"/>
    <w:rsid w:val="000E1767"/>
    <w:rsid w:val="000F51A2"/>
    <w:rsid w:val="0011350F"/>
    <w:rsid w:val="001312A0"/>
    <w:rsid w:val="00140752"/>
    <w:rsid w:val="001507B3"/>
    <w:rsid w:val="00163403"/>
    <w:rsid w:val="0018168A"/>
    <w:rsid w:val="00184D4F"/>
    <w:rsid w:val="001D1176"/>
    <w:rsid w:val="00223B49"/>
    <w:rsid w:val="00236AE0"/>
    <w:rsid w:val="00243B5C"/>
    <w:rsid w:val="002710B3"/>
    <w:rsid w:val="00295E77"/>
    <w:rsid w:val="0029681C"/>
    <w:rsid w:val="002D6CF5"/>
    <w:rsid w:val="002E218D"/>
    <w:rsid w:val="002E4626"/>
    <w:rsid w:val="00303F63"/>
    <w:rsid w:val="00326182"/>
    <w:rsid w:val="00327286"/>
    <w:rsid w:val="003540A5"/>
    <w:rsid w:val="00381C07"/>
    <w:rsid w:val="003B14B8"/>
    <w:rsid w:val="003B19B8"/>
    <w:rsid w:val="003D4BEC"/>
    <w:rsid w:val="003E09CD"/>
    <w:rsid w:val="003E612D"/>
    <w:rsid w:val="003F2ACD"/>
    <w:rsid w:val="0040425D"/>
    <w:rsid w:val="004153D3"/>
    <w:rsid w:val="00426B99"/>
    <w:rsid w:val="004339B1"/>
    <w:rsid w:val="00446985"/>
    <w:rsid w:val="004B6A30"/>
    <w:rsid w:val="004B6B09"/>
    <w:rsid w:val="004D6555"/>
    <w:rsid w:val="004E2FD9"/>
    <w:rsid w:val="004E4E46"/>
    <w:rsid w:val="004F2D7D"/>
    <w:rsid w:val="0050056F"/>
    <w:rsid w:val="00500979"/>
    <w:rsid w:val="0050248F"/>
    <w:rsid w:val="00520C94"/>
    <w:rsid w:val="005249C2"/>
    <w:rsid w:val="00543D6D"/>
    <w:rsid w:val="005831DE"/>
    <w:rsid w:val="00583FC1"/>
    <w:rsid w:val="0059749F"/>
    <w:rsid w:val="005D22BD"/>
    <w:rsid w:val="00612D51"/>
    <w:rsid w:val="00646776"/>
    <w:rsid w:val="00647A66"/>
    <w:rsid w:val="006C1342"/>
    <w:rsid w:val="006D137A"/>
    <w:rsid w:val="006F1CB5"/>
    <w:rsid w:val="00742D85"/>
    <w:rsid w:val="0076014F"/>
    <w:rsid w:val="00772934"/>
    <w:rsid w:val="00775C1E"/>
    <w:rsid w:val="007835A3"/>
    <w:rsid w:val="007A7281"/>
    <w:rsid w:val="007C566F"/>
    <w:rsid w:val="008036F0"/>
    <w:rsid w:val="00812750"/>
    <w:rsid w:val="0082501E"/>
    <w:rsid w:val="008261FC"/>
    <w:rsid w:val="008362FE"/>
    <w:rsid w:val="00843E74"/>
    <w:rsid w:val="00851F34"/>
    <w:rsid w:val="008558AE"/>
    <w:rsid w:val="008A653C"/>
    <w:rsid w:val="008B7090"/>
    <w:rsid w:val="008B7A73"/>
    <w:rsid w:val="008C2CB6"/>
    <w:rsid w:val="009323CC"/>
    <w:rsid w:val="00940A08"/>
    <w:rsid w:val="00955B3B"/>
    <w:rsid w:val="00965CF2"/>
    <w:rsid w:val="00972562"/>
    <w:rsid w:val="00981BB6"/>
    <w:rsid w:val="00983157"/>
    <w:rsid w:val="00A025DD"/>
    <w:rsid w:val="00A16EB6"/>
    <w:rsid w:val="00A256D9"/>
    <w:rsid w:val="00A35872"/>
    <w:rsid w:val="00A37A87"/>
    <w:rsid w:val="00A43284"/>
    <w:rsid w:val="00A51435"/>
    <w:rsid w:val="00A75EF2"/>
    <w:rsid w:val="00A819B7"/>
    <w:rsid w:val="00AA557E"/>
    <w:rsid w:val="00AD7059"/>
    <w:rsid w:val="00AE5441"/>
    <w:rsid w:val="00B25E92"/>
    <w:rsid w:val="00B60DAC"/>
    <w:rsid w:val="00B63AC8"/>
    <w:rsid w:val="00B77B55"/>
    <w:rsid w:val="00B814D2"/>
    <w:rsid w:val="00B82046"/>
    <w:rsid w:val="00B97CB4"/>
    <w:rsid w:val="00BC36A1"/>
    <w:rsid w:val="00BC7CE0"/>
    <w:rsid w:val="00C019F7"/>
    <w:rsid w:val="00C11A4C"/>
    <w:rsid w:val="00C3470A"/>
    <w:rsid w:val="00C45F65"/>
    <w:rsid w:val="00C75744"/>
    <w:rsid w:val="00C75C6A"/>
    <w:rsid w:val="00C80C49"/>
    <w:rsid w:val="00C81594"/>
    <w:rsid w:val="00C85C8D"/>
    <w:rsid w:val="00C927D7"/>
    <w:rsid w:val="00CC3A43"/>
    <w:rsid w:val="00CF3CC3"/>
    <w:rsid w:val="00D0564C"/>
    <w:rsid w:val="00D2793D"/>
    <w:rsid w:val="00D65188"/>
    <w:rsid w:val="00D700DD"/>
    <w:rsid w:val="00DA3990"/>
    <w:rsid w:val="00DB586A"/>
    <w:rsid w:val="00DD6D07"/>
    <w:rsid w:val="00DE1290"/>
    <w:rsid w:val="00DE5D02"/>
    <w:rsid w:val="00DE6ACD"/>
    <w:rsid w:val="00E40EE0"/>
    <w:rsid w:val="00E84456"/>
    <w:rsid w:val="00E95FF7"/>
    <w:rsid w:val="00EA7EF1"/>
    <w:rsid w:val="00EF4E22"/>
    <w:rsid w:val="00F1200E"/>
    <w:rsid w:val="00F325F3"/>
    <w:rsid w:val="00F94FCE"/>
    <w:rsid w:val="00FA5B92"/>
    <w:rsid w:val="00FB25E4"/>
    <w:rsid w:val="00FC1A58"/>
    <w:rsid w:val="00FC4F40"/>
    <w:rsid w:val="00FD4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Courier New"/>
      <w:sz w:val="24"/>
    </w:rPr>
  </w:style>
  <w:style w:type="paragraph" w:styleId="Heading1">
    <w:name w:val="heading 1"/>
    <w:basedOn w:val="Normal"/>
    <w:next w:val="Normal"/>
    <w:qFormat/>
    <w:pPr>
      <w:keepNext/>
      <w:jc w:val="center"/>
      <w:outlineLvl w:val="0"/>
    </w:pPr>
    <w:rPr>
      <w:rFonts w:ascii="Arial Black" w:hAnsi="Arial Black"/>
      <w:sz w:val="36"/>
    </w:rPr>
  </w:style>
  <w:style w:type="paragraph" w:styleId="Heading2">
    <w:name w:val="heading 2"/>
    <w:basedOn w:val="Normal"/>
    <w:next w:val="Normal"/>
    <w:qFormat/>
    <w:pPr>
      <w:keepNext/>
      <w:jc w:val="center"/>
      <w:outlineLvl w:val="1"/>
    </w:pPr>
    <w:rPr>
      <w:rFonts w:ascii="Arial Black" w:hAnsi="Arial Black"/>
      <w:sz w:val="40"/>
    </w:rPr>
  </w:style>
  <w:style w:type="paragraph" w:styleId="Heading3">
    <w:name w:val="heading 3"/>
    <w:basedOn w:val="Normal"/>
    <w:next w:val="Normal"/>
    <w:qFormat/>
    <w:pPr>
      <w:keepNext/>
      <w:jc w:val="center"/>
      <w:outlineLvl w:val="2"/>
    </w:pPr>
    <w:rPr>
      <w:rFonts w:ascii="Arial Black" w:hAnsi="Arial Black"/>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rFonts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cs="Arial"/>
      <w:i/>
      <w:iCs/>
    </w:rPr>
  </w:style>
  <w:style w:type="paragraph" w:styleId="Header">
    <w:name w:val="header"/>
    <w:basedOn w:val="Normal"/>
    <w:pPr>
      <w:tabs>
        <w:tab w:val="center" w:pos="4320"/>
        <w:tab w:val="right" w:pos="8640"/>
      </w:tabs>
    </w:pPr>
  </w:style>
  <w:style w:type="table" w:styleId="TableGrid">
    <w:name w:val="Table Grid"/>
    <w:basedOn w:val="TableNormal"/>
    <w:rsid w:val="000C3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12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Imperial Valley College</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Robles</dc:creator>
  <cp:keywords/>
  <dc:description/>
  <cp:lastModifiedBy> </cp:lastModifiedBy>
  <cp:revision>3</cp:revision>
  <cp:lastPrinted>2009-10-08T17:27:00Z</cp:lastPrinted>
  <dcterms:created xsi:type="dcterms:W3CDTF">2009-11-04T22:07:00Z</dcterms:created>
  <dcterms:modified xsi:type="dcterms:W3CDTF">2009-11-04T22:24:00Z</dcterms:modified>
</cp:coreProperties>
</file>